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D18" w:rsidRPr="00AA3762" w:rsidRDefault="00246F14" w:rsidP="00D14D18">
      <w:pPr>
        <w:jc w:val="center"/>
        <w:rPr>
          <w:b/>
        </w:rPr>
      </w:pPr>
      <w:bookmarkStart w:id="0" w:name="_GoBack"/>
      <w:bookmarkEnd w:id="0"/>
      <w:r w:rsidRPr="00AA3762">
        <w:rPr>
          <w:b/>
        </w:rPr>
        <w:t xml:space="preserve">СОВЕТ ДЕПУТАТОВ ГОРОДСКОГО ОКРУГА </w:t>
      </w:r>
      <w:r w:rsidR="00D14D18" w:rsidRPr="00AA3762">
        <w:rPr>
          <w:b/>
        </w:rPr>
        <w:t>РЕУТОВ</w:t>
      </w:r>
    </w:p>
    <w:p w:rsidR="00D14D18" w:rsidRPr="00AA3762" w:rsidRDefault="00D14D18" w:rsidP="00D14D18">
      <w:pPr>
        <w:jc w:val="center"/>
        <w:rPr>
          <w:b/>
        </w:rPr>
      </w:pPr>
    </w:p>
    <w:p w:rsidR="00D14D18" w:rsidRPr="00AA3762" w:rsidRDefault="00D14D18" w:rsidP="00D14D18">
      <w:pPr>
        <w:jc w:val="center"/>
        <w:rPr>
          <w:b/>
        </w:rPr>
      </w:pPr>
      <w:r w:rsidRPr="00AA3762">
        <w:rPr>
          <w:b/>
        </w:rPr>
        <w:t>РЕШЕНИЕ</w:t>
      </w:r>
    </w:p>
    <w:p w:rsidR="00D14D18" w:rsidRPr="00AA3762" w:rsidRDefault="00D14D18" w:rsidP="00D14D18">
      <w:pPr>
        <w:jc w:val="center"/>
        <w:rPr>
          <w:b/>
        </w:rPr>
      </w:pPr>
    </w:p>
    <w:p w:rsidR="00D14D18" w:rsidRPr="00AA3762" w:rsidRDefault="00F97033" w:rsidP="00D14D18">
      <w:pPr>
        <w:jc w:val="center"/>
      </w:pPr>
      <w:r w:rsidRPr="00AA3762">
        <w:t>о</w:t>
      </w:r>
      <w:r w:rsidR="00D14D18" w:rsidRPr="00AA3762">
        <w:t xml:space="preserve">т </w:t>
      </w:r>
      <w:r w:rsidR="00157213">
        <w:t xml:space="preserve">09.12.2020 </w:t>
      </w:r>
      <w:r w:rsidR="00D14D18" w:rsidRPr="00AA3762">
        <w:t>№</w:t>
      </w:r>
      <w:r w:rsidR="00157213">
        <w:t xml:space="preserve"> 78/2020-НА</w:t>
      </w:r>
    </w:p>
    <w:p w:rsidR="00D14D18" w:rsidRPr="00AA3762" w:rsidRDefault="00D14D18" w:rsidP="00D14D18">
      <w:pPr>
        <w:pStyle w:val="a4"/>
        <w:ind w:firstLine="6663"/>
        <w:jc w:val="center"/>
      </w:pPr>
    </w:p>
    <w:p w:rsidR="00D14D18" w:rsidRPr="00AA3762" w:rsidRDefault="00D14D18" w:rsidP="00D14D18">
      <w:pPr>
        <w:pStyle w:val="a4"/>
        <w:ind w:firstLine="6663"/>
        <w:jc w:val="center"/>
      </w:pPr>
    </w:p>
    <w:p w:rsidR="00F97033" w:rsidRPr="00AA3762" w:rsidRDefault="00D14D18" w:rsidP="00D14D18">
      <w:pPr>
        <w:pStyle w:val="a4"/>
        <w:jc w:val="center"/>
      </w:pPr>
      <w:r w:rsidRPr="00AA3762">
        <w:t>О внесении изменений в Пра</w:t>
      </w:r>
      <w:r w:rsidR="00F97033" w:rsidRPr="00AA3762">
        <w:t>вила благоустройства территории</w:t>
      </w:r>
    </w:p>
    <w:p w:rsidR="00D14D18" w:rsidRPr="00AA3762" w:rsidRDefault="00D14D18" w:rsidP="00D14D18">
      <w:pPr>
        <w:pStyle w:val="a4"/>
        <w:jc w:val="center"/>
      </w:pPr>
      <w:r w:rsidRPr="00AA3762">
        <w:t>городского округа Реу</w:t>
      </w:r>
      <w:r w:rsidR="00F97033" w:rsidRPr="00AA3762">
        <w:t>тов Московской области, утверждё</w:t>
      </w:r>
      <w:r w:rsidRPr="00AA3762">
        <w:t>нные Решением Совета депутатов города Реутов от 26.12.2018 №</w:t>
      </w:r>
      <w:r w:rsidR="00F97033" w:rsidRPr="00AA3762">
        <w:t xml:space="preserve"> </w:t>
      </w:r>
      <w:r w:rsidRPr="00AA3762">
        <w:t>63/2018-НА</w:t>
      </w:r>
    </w:p>
    <w:p w:rsidR="00D14D18" w:rsidRPr="00AA3762" w:rsidRDefault="00D14D18" w:rsidP="00D14D18">
      <w:pPr>
        <w:pStyle w:val="a4"/>
        <w:jc w:val="center"/>
      </w:pPr>
    </w:p>
    <w:p w:rsidR="00F97033" w:rsidRPr="00AA3762" w:rsidRDefault="00F97033" w:rsidP="00F97033">
      <w:pPr>
        <w:pStyle w:val="1"/>
        <w:shd w:val="clear" w:color="auto" w:fill="FFFFFF"/>
        <w:spacing w:before="0" w:beforeAutospacing="0" w:after="0" w:afterAutospacing="0"/>
        <w:ind w:firstLine="709"/>
        <w:jc w:val="both"/>
        <w:rPr>
          <w:b w:val="0"/>
          <w:color w:val="22272F"/>
          <w:sz w:val="24"/>
          <w:szCs w:val="24"/>
        </w:rPr>
      </w:pPr>
      <w:r w:rsidRPr="00AA3762">
        <w:rPr>
          <w:b w:val="0"/>
          <w:sz w:val="24"/>
          <w:szCs w:val="24"/>
        </w:rPr>
        <w:t>Руководствуясь Законом Московской области от 30.12.2014 № 191/2014-ОЗ</w:t>
      </w:r>
      <w:r w:rsidRPr="00AA3762">
        <w:rPr>
          <w:b w:val="0"/>
          <w:sz w:val="24"/>
          <w:szCs w:val="24"/>
        </w:rPr>
        <w:br/>
      </w:r>
      <w:r w:rsidRPr="00AA3762">
        <w:rPr>
          <w:b w:val="0"/>
          <w:color w:val="22272F"/>
          <w:sz w:val="24"/>
          <w:szCs w:val="24"/>
        </w:rPr>
        <w:t xml:space="preserve">«О регулировании дополнительных вопросов в сфере благоустройства в Московской области» </w:t>
      </w:r>
      <w:r w:rsidRPr="00AA3762">
        <w:rPr>
          <w:b w:val="0"/>
          <w:sz w:val="24"/>
          <w:szCs w:val="24"/>
        </w:rPr>
        <w:t>Совет депутатов городского округа Реутов решил:</w:t>
      </w:r>
    </w:p>
    <w:p w:rsidR="00D14D18" w:rsidRPr="00AA3762" w:rsidRDefault="00D14D18" w:rsidP="009865FB">
      <w:pPr>
        <w:ind w:firstLine="709"/>
        <w:jc w:val="both"/>
      </w:pPr>
    </w:p>
    <w:p w:rsidR="00D14D18" w:rsidRPr="00AA3762" w:rsidRDefault="00D14D18" w:rsidP="009865FB">
      <w:pPr>
        <w:pStyle w:val="a3"/>
        <w:numPr>
          <w:ilvl w:val="0"/>
          <w:numId w:val="1"/>
        </w:numPr>
        <w:tabs>
          <w:tab w:val="left" w:pos="993"/>
        </w:tabs>
        <w:ind w:left="0" w:firstLine="709"/>
        <w:jc w:val="both"/>
      </w:pPr>
      <w:r w:rsidRPr="00AA3762">
        <w:t>Внести в Правила благоустройства территории городского округа Реутов Московской области, утверждённые Решением Совета депутатов города Реутов</w:t>
      </w:r>
      <w:r w:rsidRPr="00AA3762">
        <w:br/>
        <w:t>от 26.12.2018 № 63/2018-НА (с учётом изменений, внесённых Решением Совета депутатов города Реутов от 19.06.2019 № 22/2019-НА, Решениями Совета депутатов городского округа Реутов от 04.12.2019 № 16/2019-НА, от 18.03.2020 № 12/2020-НА, от 29.07.2020 №36/2020-НА</w:t>
      </w:r>
      <w:r w:rsidR="00842ECB" w:rsidRPr="00AA3762">
        <w:t>, от 18.11.2020 № 73/2020-НА</w:t>
      </w:r>
      <w:r w:rsidRPr="00AA3762">
        <w:t>) следующие изменения:</w:t>
      </w:r>
    </w:p>
    <w:p w:rsidR="00A06748" w:rsidRPr="00AA3762" w:rsidRDefault="00A06748" w:rsidP="009865FB">
      <w:pPr>
        <w:tabs>
          <w:tab w:val="left" w:pos="993"/>
        </w:tabs>
        <w:ind w:firstLine="709"/>
        <w:jc w:val="both"/>
      </w:pPr>
    </w:p>
    <w:p w:rsidR="005E35AA" w:rsidRPr="00AA3762" w:rsidRDefault="005E35AA" w:rsidP="009865FB">
      <w:pPr>
        <w:pStyle w:val="s1"/>
        <w:spacing w:before="0" w:beforeAutospacing="0" w:after="0" w:afterAutospacing="0"/>
        <w:ind w:firstLine="709"/>
        <w:jc w:val="both"/>
      </w:pPr>
    </w:p>
    <w:p w:rsidR="005E35AA" w:rsidRPr="00AA3762" w:rsidRDefault="00647FF8" w:rsidP="009865FB">
      <w:pPr>
        <w:pStyle w:val="a3"/>
        <w:numPr>
          <w:ilvl w:val="0"/>
          <w:numId w:val="2"/>
        </w:numPr>
        <w:tabs>
          <w:tab w:val="left" w:pos="993"/>
        </w:tabs>
        <w:ind w:left="0" w:firstLine="709"/>
        <w:jc w:val="both"/>
      </w:pPr>
      <w:r w:rsidRPr="00AA3762">
        <w:rPr>
          <w:bCs/>
        </w:rPr>
        <w:t xml:space="preserve"> </w:t>
      </w:r>
      <w:r w:rsidR="005E35AA" w:rsidRPr="00AA3762">
        <w:rPr>
          <w:bCs/>
        </w:rPr>
        <w:t>дополнить статьёй 1.1 следующего содержания:</w:t>
      </w:r>
    </w:p>
    <w:p w:rsidR="005E35AA" w:rsidRPr="00AA3762" w:rsidRDefault="005E35AA" w:rsidP="009865FB">
      <w:pPr>
        <w:widowControl w:val="0"/>
        <w:autoSpaceDE w:val="0"/>
        <w:autoSpaceDN w:val="0"/>
        <w:adjustRightInd w:val="0"/>
        <w:ind w:firstLine="709"/>
        <w:jc w:val="both"/>
      </w:pPr>
      <w:r w:rsidRPr="00AA3762">
        <w:t xml:space="preserve">«Статья </w:t>
      </w:r>
      <w:r w:rsidR="00647FF8" w:rsidRPr="00AA3762">
        <w:t>1.1</w:t>
      </w:r>
      <w:r w:rsidRPr="00AA3762">
        <w:t>. Основные понятия</w:t>
      </w:r>
    </w:p>
    <w:p w:rsidR="005E35AA" w:rsidRPr="00AA3762" w:rsidRDefault="005E35AA" w:rsidP="009865FB">
      <w:pPr>
        <w:pStyle w:val="a3"/>
        <w:widowControl w:val="0"/>
        <w:autoSpaceDE w:val="0"/>
        <w:autoSpaceDN w:val="0"/>
        <w:adjustRightInd w:val="0"/>
        <w:ind w:left="1069" w:firstLine="709"/>
        <w:jc w:val="both"/>
      </w:pPr>
    </w:p>
    <w:p w:rsidR="005E35AA" w:rsidRPr="00AA3762" w:rsidRDefault="005E35AA" w:rsidP="009865FB">
      <w:pPr>
        <w:pStyle w:val="a3"/>
        <w:widowControl w:val="0"/>
        <w:autoSpaceDE w:val="0"/>
        <w:autoSpaceDN w:val="0"/>
        <w:adjustRightInd w:val="0"/>
        <w:ind w:left="0" w:firstLine="709"/>
        <w:jc w:val="both"/>
      </w:pPr>
      <w:r w:rsidRPr="00AA3762">
        <w:t>Применительно к настоящим Правилам используются следующие основные понятия:</w:t>
      </w:r>
    </w:p>
    <w:p w:rsidR="00DC541D" w:rsidRPr="00AA3762" w:rsidRDefault="00DC541D" w:rsidP="009865FB">
      <w:pPr>
        <w:pStyle w:val="a3"/>
        <w:widowControl w:val="0"/>
        <w:autoSpaceDE w:val="0"/>
        <w:autoSpaceDN w:val="0"/>
        <w:adjustRightInd w:val="0"/>
        <w:ind w:left="0" w:firstLine="709"/>
        <w:jc w:val="both"/>
      </w:pPr>
    </w:p>
    <w:p w:rsidR="005E35AA" w:rsidRPr="00AA3762" w:rsidRDefault="005E35AA" w:rsidP="009865FB">
      <w:pPr>
        <w:pStyle w:val="a3"/>
        <w:widowControl w:val="0"/>
        <w:autoSpaceDE w:val="0"/>
        <w:autoSpaceDN w:val="0"/>
        <w:adjustRightInd w:val="0"/>
        <w:ind w:left="0" w:firstLine="709"/>
        <w:jc w:val="both"/>
      </w:pPr>
      <w:r w:rsidRPr="00AA3762">
        <w:t xml:space="preserve">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w:t>
      </w:r>
      <w:r w:rsidRPr="00AA3762">
        <w:rPr>
          <w:iCs/>
        </w:rPr>
        <w:t>Реутов Московской области</w:t>
      </w:r>
      <w:r w:rsidRPr="00AA3762">
        <w:t>, по содержанию территорий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C541D" w:rsidRPr="00AA3762" w:rsidRDefault="00DC541D" w:rsidP="009865FB">
      <w:pPr>
        <w:pStyle w:val="a3"/>
        <w:widowControl w:val="0"/>
        <w:autoSpaceDE w:val="0"/>
        <w:autoSpaceDN w:val="0"/>
        <w:adjustRightInd w:val="0"/>
        <w:ind w:left="0" w:firstLine="709"/>
        <w:jc w:val="both"/>
      </w:pPr>
    </w:p>
    <w:p w:rsidR="005E35AA" w:rsidRPr="00AA3762" w:rsidRDefault="005E35AA" w:rsidP="009865FB">
      <w:pPr>
        <w:pStyle w:val="a3"/>
        <w:ind w:left="0" w:firstLine="709"/>
        <w:jc w:val="both"/>
        <w:rPr>
          <w:iCs/>
        </w:rPr>
      </w:pPr>
      <w:r w:rsidRPr="00AA3762">
        <w:t>комплекс мероприятий по благоустройству территории – мероприятия, реализуемые в рамках благоустройства территории, в том числе выполнение научно-исследовательских</w:t>
      </w:r>
      <w:r w:rsidR="00842ECB" w:rsidRPr="00AA3762">
        <w:t xml:space="preserve"> </w:t>
      </w:r>
      <w:r w:rsidRPr="00AA3762">
        <w:t>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sidR="00842ECB" w:rsidRPr="00AA3762">
        <w:t xml:space="preserve"> </w:t>
      </w:r>
      <w:r w:rsidRPr="00AA3762">
        <w:t>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w:t>
      </w:r>
      <w:r w:rsidR="00842ECB" w:rsidRPr="00AA3762">
        <w:t xml:space="preserve"> </w:t>
      </w:r>
      <w:r w:rsidRPr="00AA3762">
        <w:t xml:space="preserve">и эстетического состояния территории городского округа </w:t>
      </w:r>
      <w:r w:rsidRPr="00AA3762">
        <w:rPr>
          <w:iCs/>
        </w:rPr>
        <w:t>Реутов Московской области;</w:t>
      </w:r>
    </w:p>
    <w:p w:rsidR="00DC541D" w:rsidRPr="00AA3762" w:rsidRDefault="00DC541D" w:rsidP="009865FB">
      <w:pPr>
        <w:pStyle w:val="a3"/>
        <w:ind w:left="0" w:firstLine="709"/>
        <w:jc w:val="both"/>
      </w:pPr>
    </w:p>
    <w:p w:rsidR="005E35AA" w:rsidRPr="00AA3762" w:rsidRDefault="005E35AA" w:rsidP="009865FB">
      <w:pPr>
        <w:pStyle w:val="a3"/>
        <w:widowControl w:val="0"/>
        <w:autoSpaceDE w:val="0"/>
        <w:autoSpaceDN w:val="0"/>
        <w:adjustRightInd w:val="0"/>
        <w:ind w:left="0" w:firstLine="709"/>
        <w:jc w:val="both"/>
      </w:pPr>
      <w:r w:rsidRPr="00AA3762">
        <w:t xml:space="preserve">объекты благоустройства – территории городского округа </w:t>
      </w:r>
      <w:r w:rsidRPr="00AA3762">
        <w:rPr>
          <w:iCs/>
        </w:rPr>
        <w:t xml:space="preserve">Реутов Московской области </w:t>
      </w:r>
      <w:r w:rsidRPr="00AA3762">
        <w:t>различного функционального назначения:</w:t>
      </w:r>
    </w:p>
    <w:p w:rsidR="005E35AA" w:rsidRPr="00AA3762" w:rsidRDefault="005E35AA" w:rsidP="009865FB">
      <w:pPr>
        <w:pStyle w:val="a3"/>
        <w:widowControl w:val="0"/>
        <w:numPr>
          <w:ilvl w:val="1"/>
          <w:numId w:val="1"/>
        </w:numPr>
        <w:autoSpaceDE w:val="0"/>
        <w:autoSpaceDN w:val="0"/>
        <w:adjustRightInd w:val="0"/>
        <w:ind w:left="0" w:firstLine="709"/>
        <w:jc w:val="both"/>
      </w:pPr>
      <w:r w:rsidRPr="00AA3762">
        <w:t>в границах:</w:t>
      </w:r>
    </w:p>
    <w:p w:rsidR="005E35AA" w:rsidRPr="00AA3762" w:rsidRDefault="005E35AA" w:rsidP="009865FB">
      <w:pPr>
        <w:widowControl w:val="0"/>
        <w:autoSpaceDE w:val="0"/>
        <w:autoSpaceDN w:val="0"/>
        <w:adjustRightInd w:val="0"/>
        <w:ind w:firstLine="709"/>
        <w:jc w:val="both"/>
      </w:pPr>
      <w:r w:rsidRPr="00AA3762">
        <w:t>земельных участков, находящихся в частной собственности;</w:t>
      </w:r>
    </w:p>
    <w:p w:rsidR="005E35AA" w:rsidRPr="00AA3762" w:rsidRDefault="005E35AA" w:rsidP="009865FB">
      <w:pPr>
        <w:pStyle w:val="a3"/>
        <w:widowControl w:val="0"/>
        <w:autoSpaceDE w:val="0"/>
        <w:autoSpaceDN w:val="0"/>
        <w:adjustRightInd w:val="0"/>
        <w:ind w:left="0" w:firstLine="709"/>
        <w:jc w:val="both"/>
      </w:pPr>
      <w:r w:rsidRPr="00AA3762">
        <w:t>земельных участков, находящихся в федеральной собственности;</w:t>
      </w:r>
    </w:p>
    <w:p w:rsidR="005E35AA" w:rsidRPr="00AA3762" w:rsidRDefault="005E35AA" w:rsidP="009865FB">
      <w:pPr>
        <w:pStyle w:val="a3"/>
        <w:widowControl w:val="0"/>
        <w:autoSpaceDE w:val="0"/>
        <w:autoSpaceDN w:val="0"/>
        <w:adjustRightInd w:val="0"/>
        <w:ind w:left="0" w:firstLine="709"/>
        <w:jc w:val="both"/>
      </w:pPr>
      <w:r w:rsidRPr="00AA3762">
        <w:lastRenderedPageBreak/>
        <w:t>земельных участков, находящихся в собственности Московской области;</w:t>
      </w:r>
    </w:p>
    <w:p w:rsidR="005E35AA" w:rsidRPr="00AA3762" w:rsidRDefault="005E35AA" w:rsidP="009865FB">
      <w:pPr>
        <w:pStyle w:val="a3"/>
        <w:widowControl w:val="0"/>
        <w:autoSpaceDE w:val="0"/>
        <w:autoSpaceDN w:val="0"/>
        <w:adjustRightInd w:val="0"/>
        <w:ind w:left="0" w:firstLine="709"/>
        <w:jc w:val="both"/>
      </w:pPr>
      <w:r w:rsidRPr="00AA3762">
        <w:t>земельных участков, находящихся в муниципальной собственности;</w:t>
      </w:r>
    </w:p>
    <w:p w:rsidR="005E35AA" w:rsidRPr="00AA3762" w:rsidRDefault="005E35AA" w:rsidP="009865FB">
      <w:pPr>
        <w:pStyle w:val="a3"/>
        <w:widowControl w:val="0"/>
        <w:autoSpaceDE w:val="0"/>
        <w:autoSpaceDN w:val="0"/>
        <w:adjustRightInd w:val="0"/>
        <w:ind w:left="0" w:firstLine="709"/>
        <w:jc w:val="both"/>
      </w:pPr>
      <w:r w:rsidRPr="00AA3762">
        <w:t>земельных участков и земель, государственная собственность на которые</w:t>
      </w:r>
      <w:r w:rsidRPr="00AA3762">
        <w:br/>
        <w:t>не разграничена;</w:t>
      </w:r>
    </w:p>
    <w:p w:rsidR="005E35AA" w:rsidRPr="00AA3762" w:rsidRDefault="005E35AA" w:rsidP="009865FB">
      <w:pPr>
        <w:pStyle w:val="a3"/>
        <w:widowControl w:val="0"/>
        <w:autoSpaceDE w:val="0"/>
        <w:autoSpaceDN w:val="0"/>
        <w:adjustRightInd w:val="0"/>
        <w:ind w:left="0" w:firstLine="709"/>
        <w:jc w:val="both"/>
      </w:pPr>
      <w:r w:rsidRPr="00AA3762">
        <w:t>2) на которых осуществляется комплекс мероприятий по благоустройству территорий</w:t>
      </w:r>
      <w:r w:rsidR="00842ECB" w:rsidRPr="00AA3762">
        <w:t>:</w:t>
      </w:r>
    </w:p>
    <w:p w:rsidR="005E35AA" w:rsidRPr="00AA3762" w:rsidRDefault="00A814E3" w:rsidP="009865FB">
      <w:pPr>
        <w:pStyle w:val="a3"/>
        <w:widowControl w:val="0"/>
        <w:autoSpaceDE w:val="0"/>
        <w:autoSpaceDN w:val="0"/>
        <w:adjustRightInd w:val="0"/>
        <w:ind w:left="0" w:firstLine="709"/>
        <w:jc w:val="both"/>
      </w:pPr>
      <w:r w:rsidRPr="00AA3762">
        <w:t>микро</w:t>
      </w:r>
      <w:r w:rsidR="005E35AA" w:rsidRPr="00AA3762">
        <w:t>районы, улицы и дороги, территории общего пользования, улично-дорожная сеть, иные элементы планировочной структуры;</w:t>
      </w:r>
    </w:p>
    <w:p w:rsidR="005E35AA" w:rsidRPr="00AA3762" w:rsidRDefault="005E35AA" w:rsidP="009865FB">
      <w:pPr>
        <w:pStyle w:val="a3"/>
        <w:widowControl w:val="0"/>
        <w:autoSpaceDE w:val="0"/>
        <w:autoSpaceDN w:val="0"/>
        <w:adjustRightInd w:val="0"/>
        <w:ind w:left="0" w:firstLine="709"/>
        <w:jc w:val="both"/>
      </w:pPr>
      <w:r w:rsidRPr="00AA3762">
        <w:t>охранные зоны, технические зоны транспортных, инженерных коммуникаций, зоны с особыми условиями водных объектов;</w:t>
      </w:r>
    </w:p>
    <w:p w:rsidR="005E35AA" w:rsidRPr="00AA3762" w:rsidRDefault="005E35AA" w:rsidP="009865FB">
      <w:pPr>
        <w:pStyle w:val="a3"/>
        <w:widowControl w:val="0"/>
        <w:autoSpaceDE w:val="0"/>
        <w:autoSpaceDN w:val="0"/>
        <w:adjustRightInd w:val="0"/>
        <w:ind w:left="0" w:firstLine="709"/>
        <w:jc w:val="both"/>
      </w:pPr>
      <w:r w:rsidRPr="00AA3762">
        <w:t>озелененные территории, зеленые зоны;</w:t>
      </w:r>
    </w:p>
    <w:p w:rsidR="005E35AA" w:rsidRPr="00AA3762" w:rsidRDefault="005E35AA" w:rsidP="009865FB">
      <w:pPr>
        <w:pStyle w:val="a3"/>
        <w:widowControl w:val="0"/>
        <w:autoSpaceDE w:val="0"/>
        <w:autoSpaceDN w:val="0"/>
        <w:adjustRightInd w:val="0"/>
        <w:ind w:left="0" w:firstLine="709"/>
        <w:jc w:val="both"/>
      </w:pPr>
      <w:r w:rsidRPr="00AA3762">
        <w:t>прилегающие территории;</w:t>
      </w:r>
    </w:p>
    <w:p w:rsidR="005E35AA" w:rsidRPr="00AA3762" w:rsidRDefault="005E35AA" w:rsidP="009865FB">
      <w:pPr>
        <w:pStyle w:val="a3"/>
        <w:widowControl w:val="0"/>
        <w:autoSpaceDE w:val="0"/>
        <w:autoSpaceDN w:val="0"/>
        <w:adjustRightInd w:val="0"/>
        <w:ind w:left="0" w:firstLine="709"/>
        <w:jc w:val="both"/>
      </w:pPr>
      <w:r w:rsidRPr="00AA3762">
        <w:t>территории вдоль «вылетных» магистралей;</w:t>
      </w:r>
    </w:p>
    <w:p w:rsidR="005E35AA" w:rsidRPr="00AA3762" w:rsidRDefault="005E35AA" w:rsidP="009865FB">
      <w:pPr>
        <w:pStyle w:val="a3"/>
        <w:widowControl w:val="0"/>
        <w:autoSpaceDE w:val="0"/>
        <w:autoSpaceDN w:val="0"/>
        <w:adjustRightInd w:val="0"/>
        <w:ind w:left="0" w:firstLine="709"/>
        <w:jc w:val="both"/>
      </w:pPr>
      <w:r w:rsidRPr="00AA3762">
        <w:t>придомовые территории многоквартирных домов;</w:t>
      </w:r>
    </w:p>
    <w:p w:rsidR="005E35AA" w:rsidRPr="00AA3762" w:rsidRDefault="005E35AA" w:rsidP="009865FB">
      <w:pPr>
        <w:pStyle w:val="a3"/>
        <w:widowControl w:val="0"/>
        <w:autoSpaceDE w:val="0"/>
        <w:autoSpaceDN w:val="0"/>
        <w:adjustRightInd w:val="0"/>
        <w:ind w:left="0" w:firstLine="709"/>
        <w:jc w:val="both"/>
      </w:pPr>
      <w:r w:rsidRPr="00AA3762">
        <w:t>дворовые территории;</w:t>
      </w:r>
    </w:p>
    <w:p w:rsidR="005E35AA" w:rsidRPr="00AA3762" w:rsidRDefault="005E35AA" w:rsidP="009865FB">
      <w:pPr>
        <w:pStyle w:val="a3"/>
        <w:widowControl w:val="0"/>
        <w:autoSpaceDE w:val="0"/>
        <w:autoSpaceDN w:val="0"/>
        <w:adjustRightInd w:val="0"/>
        <w:ind w:left="0" w:firstLine="709"/>
        <w:jc w:val="both"/>
      </w:pPr>
      <w:r w:rsidRPr="00AA3762">
        <w:t>общественные территории;</w:t>
      </w:r>
    </w:p>
    <w:p w:rsidR="005E35AA" w:rsidRPr="00AA3762" w:rsidRDefault="005E35AA" w:rsidP="009865FB">
      <w:pPr>
        <w:pStyle w:val="a3"/>
        <w:widowControl w:val="0"/>
        <w:autoSpaceDE w:val="0"/>
        <w:autoSpaceDN w:val="0"/>
        <w:adjustRightInd w:val="0"/>
        <w:ind w:left="0" w:firstLine="709"/>
        <w:jc w:val="both"/>
      </w:pPr>
      <w:r w:rsidRPr="00AA3762">
        <w:t>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детские игровые, спортивные площадки, площадки</w:t>
      </w:r>
      <w:r w:rsidRPr="00AA3762">
        <w:br/>
        <w:t>для выгула животных, дрессировки собак, танцев, размещения аттракционов, средств информации, отдыха и досуга, массовых мероприятий, контейнерные площадки, площадки для посетителей);</w:t>
      </w:r>
    </w:p>
    <w:p w:rsidR="005E35AA" w:rsidRPr="00AA3762" w:rsidRDefault="005E35AA" w:rsidP="009865FB">
      <w:pPr>
        <w:pStyle w:val="a3"/>
        <w:widowControl w:val="0"/>
        <w:autoSpaceDE w:val="0"/>
        <w:autoSpaceDN w:val="0"/>
        <w:adjustRightInd w:val="0"/>
        <w:ind w:left="0" w:firstLine="709"/>
        <w:jc w:val="both"/>
      </w:pPr>
      <w:r w:rsidRPr="00AA3762">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rsidR="005E35AA" w:rsidRPr="00AA3762" w:rsidRDefault="005E35AA" w:rsidP="009865FB">
      <w:pPr>
        <w:ind w:firstLine="709"/>
        <w:jc w:val="both"/>
      </w:pPr>
      <w:r w:rsidRPr="00AA3762">
        <w:t>велокоммуникации (велоп</w:t>
      </w:r>
      <w:r w:rsidR="00A814E3" w:rsidRPr="00AA3762">
        <w:t>ешеходные и велосипедные дорожки</w:t>
      </w:r>
      <w:r w:rsidRPr="00AA3762">
        <w:t>);</w:t>
      </w:r>
    </w:p>
    <w:p w:rsidR="005E35AA" w:rsidRPr="00AA3762" w:rsidRDefault="005E35AA" w:rsidP="009865FB">
      <w:pPr>
        <w:pStyle w:val="a3"/>
        <w:widowControl w:val="0"/>
        <w:autoSpaceDE w:val="0"/>
        <w:autoSpaceDN w:val="0"/>
        <w:adjustRightInd w:val="0"/>
        <w:ind w:left="0" w:firstLine="709"/>
        <w:jc w:val="both"/>
      </w:pPr>
      <w:r w:rsidRPr="00AA3762">
        <w:t>пешеходная инфраструктура, в том числе: пешеходные коммуникации (троту</w:t>
      </w:r>
      <w:r w:rsidR="00F06C1A" w:rsidRPr="00AA3762">
        <w:t xml:space="preserve">ары, пешеходные дорожки, мосты </w:t>
      </w:r>
      <w:r w:rsidRPr="00AA3762">
        <w:t xml:space="preserve">и </w:t>
      </w:r>
      <w:r w:rsidR="00F06C1A" w:rsidRPr="00AA3762">
        <w:t>другие</w:t>
      </w:r>
      <w:r w:rsidRPr="00AA3762">
        <w:t>) и пешеходные пространства (пешеходные улицы, площади, зоны);</w:t>
      </w:r>
    </w:p>
    <w:p w:rsidR="005E35AA" w:rsidRPr="00AA3762" w:rsidRDefault="005E35AA" w:rsidP="009865FB">
      <w:pPr>
        <w:widowControl w:val="0"/>
        <w:autoSpaceDE w:val="0"/>
        <w:autoSpaceDN w:val="0"/>
        <w:adjustRightInd w:val="0"/>
        <w:ind w:firstLine="709"/>
        <w:jc w:val="both"/>
      </w:pPr>
      <w:r w:rsidRPr="00AA3762">
        <w:t>места размещения нестационарных торговых объектов;</w:t>
      </w:r>
    </w:p>
    <w:p w:rsidR="005E35AA" w:rsidRPr="00AA3762" w:rsidRDefault="005E35AA" w:rsidP="009865FB">
      <w:pPr>
        <w:pStyle w:val="a3"/>
        <w:widowControl w:val="0"/>
        <w:autoSpaceDE w:val="0"/>
        <w:autoSpaceDN w:val="0"/>
        <w:adjustRightInd w:val="0"/>
        <w:ind w:left="0" w:firstLine="709"/>
        <w:jc w:val="both"/>
      </w:pPr>
      <w:r w:rsidRPr="00AA3762">
        <w:t xml:space="preserve">другие территории городского округа </w:t>
      </w:r>
      <w:r w:rsidR="008F0DA0" w:rsidRPr="00AA3762">
        <w:rPr>
          <w:iCs/>
        </w:rPr>
        <w:t>Реутов Московской области</w:t>
      </w:r>
      <w:r w:rsidR="00DC541D" w:rsidRPr="00AA3762">
        <w:rPr>
          <w:iCs/>
        </w:rPr>
        <w:t>;</w:t>
      </w:r>
    </w:p>
    <w:p w:rsidR="008F0DA0" w:rsidRPr="00AA3762" w:rsidRDefault="008F0DA0" w:rsidP="009865FB">
      <w:pPr>
        <w:pStyle w:val="a3"/>
        <w:ind w:left="0" w:firstLine="709"/>
        <w:jc w:val="both"/>
      </w:pPr>
    </w:p>
    <w:p w:rsidR="005E35AA" w:rsidRPr="00AA3762" w:rsidRDefault="005E35AA" w:rsidP="009865FB">
      <w:pPr>
        <w:pStyle w:val="a3"/>
        <w:ind w:left="0" w:firstLine="709"/>
        <w:jc w:val="both"/>
        <w:rPr>
          <w:color w:val="000000"/>
        </w:rPr>
      </w:pPr>
      <w:r w:rsidRPr="00AA3762">
        <w:t xml:space="preserve">элемент планировочной структуры – часть территории городского округа (микрорайон, </w:t>
      </w:r>
      <w:r w:rsidR="00DC541D" w:rsidRPr="00AA3762">
        <w:t xml:space="preserve">территория общего пользования, </w:t>
      </w:r>
      <w:r w:rsidRPr="00AA3762">
        <w:t xml:space="preserve">территория транспортно-пересадочного узла, территория, занятая линейным объектом и (или) предназначенная для размещения линейного объекта, </w:t>
      </w:r>
      <w:bookmarkStart w:id="1" w:name="p46"/>
      <w:bookmarkEnd w:id="1"/>
      <w:r w:rsidR="00051595" w:rsidRPr="00AA3762">
        <w:t>улично-дорожная сеть</w:t>
      </w:r>
      <w:r w:rsidR="004B014E" w:rsidRPr="00AA3762">
        <w:t>)</w:t>
      </w:r>
      <w:r w:rsidRPr="00AA3762">
        <w:t xml:space="preserve">; </w:t>
      </w:r>
      <w:hyperlink r:id="rId8" w:history="1">
        <w:r w:rsidRPr="00AA3762">
          <w:rPr>
            <w:rStyle w:val="a8"/>
            <w:rFonts w:eastAsiaTheme="majorEastAsia"/>
            <w:color w:val="000000"/>
            <w:u w:val="none"/>
          </w:rPr>
          <w:t>виды</w:t>
        </w:r>
      </w:hyperlink>
      <w:r w:rsidRPr="00AA3762">
        <w:rPr>
          <w:color w:val="00000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F0DA0" w:rsidRPr="00AA3762" w:rsidRDefault="008F0DA0" w:rsidP="009865FB">
      <w:pPr>
        <w:ind w:firstLine="709"/>
        <w:jc w:val="both"/>
      </w:pPr>
    </w:p>
    <w:p w:rsidR="005E35AA" w:rsidRPr="00AA3762" w:rsidRDefault="005E35AA" w:rsidP="009865FB">
      <w:pPr>
        <w:ind w:firstLine="709"/>
        <w:jc w:val="both"/>
      </w:pPr>
      <w:r w:rsidRPr="00AA3762">
        <w:t xml:space="preserve">жилой </w:t>
      </w:r>
      <w:r w:rsidR="00FA26B9" w:rsidRPr="00AA3762">
        <w:t>микро</w:t>
      </w:r>
      <w:r w:rsidRPr="00AA3762">
        <w:t>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8F0DA0" w:rsidRPr="00AA3762" w:rsidRDefault="008F0DA0" w:rsidP="009865FB">
      <w:pPr>
        <w:ind w:firstLine="709"/>
        <w:jc w:val="both"/>
      </w:pPr>
    </w:p>
    <w:p w:rsidR="005E35AA" w:rsidRPr="00AA3762" w:rsidRDefault="005E35AA" w:rsidP="009865FB">
      <w:pPr>
        <w:ind w:firstLine="709"/>
        <w:jc w:val="both"/>
      </w:pPr>
      <w:r w:rsidRPr="00AA3762">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61BFC" w:rsidRPr="00AA3762" w:rsidRDefault="00261BFC" w:rsidP="009865FB">
      <w:pPr>
        <w:ind w:firstLine="709"/>
        <w:jc w:val="both"/>
      </w:pPr>
    </w:p>
    <w:p w:rsidR="00261BFC" w:rsidRPr="00AA3762" w:rsidRDefault="00261BFC" w:rsidP="009865FB">
      <w:pPr>
        <w:ind w:firstLine="709"/>
        <w:jc w:val="both"/>
      </w:pPr>
      <w:r w:rsidRPr="00AA3762">
        <w:t xml:space="preserve">приоритетные территории </w:t>
      </w:r>
      <w:r w:rsidRPr="00AA3762">
        <w:rPr>
          <w:bCs/>
          <w:noProof/>
        </w:rPr>
        <w:t xml:space="preserve">архитектурно-художественного облика </w:t>
      </w:r>
      <w:r w:rsidRPr="00AA3762">
        <w:t>городского округа – общественные территории</w:t>
      </w:r>
      <w:r w:rsidRPr="00AA3762">
        <w:rPr>
          <w:bCs/>
          <w:noProof/>
        </w:rPr>
        <w:t xml:space="preserve">,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AA3762">
        <w:t xml:space="preserve">территорий объектов культурного наследия с исторически связанными с ними территориями, </w:t>
      </w:r>
      <w:r w:rsidRPr="00AA3762">
        <w:rPr>
          <w:bCs/>
          <w:noProof/>
        </w:rPr>
        <w:t xml:space="preserve">объектов социальной инфраструктуры, </w:t>
      </w:r>
      <w:r w:rsidRPr="00AA3762">
        <w:t>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AA3762">
        <w:rPr>
          <w:bCs/>
          <w:noProof/>
        </w:rPr>
        <w:t xml:space="preserve"> въездных групп, мемориальных комплексов, </w:t>
      </w:r>
      <w:r w:rsidRPr="00AA3762">
        <w:t>скульптурно-архитектурных композиций, монументально-декоративных композиций;</w:t>
      </w:r>
    </w:p>
    <w:p w:rsidR="008F0DA0" w:rsidRPr="00AA3762" w:rsidRDefault="008F0DA0" w:rsidP="009865FB">
      <w:pPr>
        <w:ind w:firstLine="709"/>
        <w:jc w:val="both"/>
      </w:pPr>
    </w:p>
    <w:p w:rsidR="005E35AA" w:rsidRPr="00AA3762" w:rsidRDefault="005E35AA" w:rsidP="009865FB">
      <w:pPr>
        <w:ind w:firstLine="709"/>
        <w:jc w:val="both"/>
      </w:pPr>
      <w:r w:rsidRPr="00AA3762">
        <w:t>улично-дорожная сеть–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w:t>
      </w:r>
      <w:r w:rsidR="00872C15" w:rsidRPr="00AA3762">
        <w:t>.</w:t>
      </w:r>
    </w:p>
    <w:p w:rsidR="008F0DA0" w:rsidRPr="00AA3762" w:rsidRDefault="008F0DA0" w:rsidP="009865FB">
      <w:pPr>
        <w:ind w:firstLine="709"/>
        <w:jc w:val="both"/>
      </w:pPr>
    </w:p>
    <w:p w:rsidR="00CF5433" w:rsidRPr="00AA3762" w:rsidRDefault="005E35AA" w:rsidP="009865FB">
      <w:pPr>
        <w:ind w:firstLine="709"/>
        <w:jc w:val="both"/>
      </w:pPr>
      <w:r w:rsidRPr="00AA3762">
        <w:t>прилегающая территория – территория общего пользования, которая прилегает</w:t>
      </w:r>
      <w:r w:rsidRPr="00AA3762">
        <w:br/>
        <w:t>к зданию, строению, сооружению, земельному участку в случае, если такой земельный участок образован, и границы которой определены</w:t>
      </w:r>
      <w:r w:rsidR="00C842FD" w:rsidRPr="00AA3762">
        <w:t xml:space="preserve"> настоящими</w:t>
      </w:r>
      <w:r w:rsidR="00DC541D" w:rsidRPr="00AA3762">
        <w:t xml:space="preserve"> П</w:t>
      </w:r>
      <w:r w:rsidRPr="00AA3762">
        <w:t>равилами</w:t>
      </w:r>
      <w:r w:rsidR="00CF5433" w:rsidRPr="00AA3762">
        <w:t>;</w:t>
      </w:r>
    </w:p>
    <w:p w:rsidR="00CF5433" w:rsidRPr="00AA3762" w:rsidRDefault="00CF5433" w:rsidP="009865FB">
      <w:pPr>
        <w:ind w:firstLine="709"/>
        <w:jc w:val="both"/>
        <w:rPr>
          <w:color w:val="FF0000"/>
        </w:rPr>
      </w:pPr>
    </w:p>
    <w:p w:rsidR="005E35AA" w:rsidRPr="00AA3762" w:rsidRDefault="005E35AA" w:rsidP="009865FB">
      <w:pPr>
        <w:ind w:firstLine="709"/>
        <w:jc w:val="both"/>
      </w:pPr>
      <w:r w:rsidRPr="00AA3762">
        <w:t xml:space="preserve">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w:t>
      </w:r>
      <w:r w:rsidR="00DC541D" w:rsidRPr="00AA3762">
        <w:t>–</w:t>
      </w:r>
      <w:r w:rsidRPr="00AA3762">
        <w:t xml:space="preserve"> от внешнего края покрытия плоскостного сооружения, для земельного участка </w:t>
      </w:r>
      <w:r w:rsidR="00DC541D" w:rsidRPr="00AA3762">
        <w:t>–</w:t>
      </w:r>
      <w:r w:rsidRPr="00AA3762">
        <w:t xml:space="preserve"> от его границ, установленных координатами характерных точек границ земельного участка;</w:t>
      </w:r>
    </w:p>
    <w:p w:rsidR="008F0DA0" w:rsidRPr="00AA3762" w:rsidRDefault="008F0DA0" w:rsidP="009865FB">
      <w:pPr>
        <w:ind w:firstLine="709"/>
        <w:jc w:val="both"/>
      </w:pPr>
    </w:p>
    <w:p w:rsidR="005E35AA" w:rsidRPr="00AA3762" w:rsidRDefault="005E35AA" w:rsidP="009865FB">
      <w:pPr>
        <w:ind w:firstLine="709"/>
        <w:jc w:val="both"/>
      </w:pPr>
      <w:r w:rsidRPr="00AA3762">
        <w:t>граница прилегающей территории – 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8F0DA0" w:rsidRPr="00AA3762" w:rsidRDefault="008F0DA0" w:rsidP="009865FB">
      <w:pPr>
        <w:ind w:firstLine="709"/>
        <w:jc w:val="both"/>
        <w:rPr>
          <w:bCs/>
          <w:color w:val="000000"/>
          <w:spacing w:val="2"/>
          <w:shd w:val="clear" w:color="auto" w:fill="FFFFFF"/>
        </w:rPr>
      </w:pPr>
    </w:p>
    <w:p w:rsidR="005E35AA" w:rsidRPr="00AA3762" w:rsidRDefault="005E35AA" w:rsidP="009865FB">
      <w:pPr>
        <w:ind w:firstLine="709"/>
        <w:jc w:val="both"/>
        <w:rPr>
          <w:color w:val="000000"/>
          <w:spacing w:val="2"/>
          <w:shd w:val="clear" w:color="auto" w:fill="FFFFFF"/>
        </w:rPr>
      </w:pPr>
      <w:r w:rsidRPr="00AA3762">
        <w:rPr>
          <w:bCs/>
          <w:color w:val="000000"/>
          <w:spacing w:val="2"/>
          <w:shd w:val="clear" w:color="auto" w:fill="FFFFFF"/>
        </w:rPr>
        <w:t>«вылетные» магистрали</w:t>
      </w:r>
      <w:r w:rsidRPr="00AA3762">
        <w:rPr>
          <w:b/>
          <w:color w:val="000000"/>
          <w:spacing w:val="2"/>
          <w:shd w:val="clear" w:color="auto" w:fill="FFFFFF"/>
        </w:rPr>
        <w:t xml:space="preserve"> </w:t>
      </w:r>
      <w:r w:rsidRPr="00AA3762">
        <w:rPr>
          <w:color w:val="000000"/>
          <w:spacing w:val="2"/>
          <w:shd w:val="clear" w:color="auto" w:fill="FFFFFF"/>
        </w:rPr>
        <w:t xml:space="preserve">-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w:t>
      </w:r>
      <w:r w:rsidR="00DC541D" w:rsidRPr="00AA3762">
        <w:rPr>
          <w:color w:val="000000"/>
          <w:spacing w:val="2"/>
          <w:shd w:val="clear" w:color="auto" w:fill="FFFFFF"/>
        </w:rPr>
        <w:t xml:space="preserve">за пределы Московской области - </w:t>
      </w:r>
      <w:r w:rsidRPr="00AA3762">
        <w:rPr>
          <w:color w:val="000000"/>
          <w:spacing w:val="2"/>
          <w:shd w:val="clear" w:color="auto" w:fill="FFFFFF"/>
        </w:rPr>
        <w:t>«на вылет»;</w:t>
      </w:r>
    </w:p>
    <w:p w:rsidR="008F0DA0" w:rsidRPr="00AA3762" w:rsidRDefault="008F0DA0" w:rsidP="009865FB">
      <w:pPr>
        <w:ind w:firstLine="709"/>
        <w:jc w:val="both"/>
        <w:rPr>
          <w:bCs/>
          <w:color w:val="000000"/>
          <w:spacing w:val="2"/>
          <w:shd w:val="clear" w:color="auto" w:fill="FFFFFF"/>
        </w:rPr>
      </w:pPr>
    </w:p>
    <w:p w:rsidR="005E35AA" w:rsidRPr="00AA3762" w:rsidRDefault="005E35AA" w:rsidP="009865FB">
      <w:pPr>
        <w:ind w:firstLine="709"/>
        <w:jc w:val="both"/>
        <w:rPr>
          <w:color w:val="000000"/>
          <w:spacing w:val="2"/>
          <w:shd w:val="clear" w:color="auto" w:fill="FFFFFF"/>
        </w:rPr>
      </w:pPr>
      <w:r w:rsidRPr="00AA3762">
        <w:rPr>
          <w:bCs/>
          <w:color w:val="000000"/>
          <w:spacing w:val="2"/>
          <w:shd w:val="clear" w:color="auto" w:fill="FFFFFF"/>
        </w:rPr>
        <w:t>территории вдоль «вылетных» магистралей</w:t>
      </w:r>
      <w:r w:rsidRPr="00AA3762">
        <w:rPr>
          <w:color w:val="000000"/>
          <w:spacing w:val="2"/>
          <w:shd w:val="clear" w:color="auto" w:fill="FFFFFF"/>
        </w:rPr>
        <w:t xml:space="preserve"> – территории от дорожного полотна, дорожного покрытия «вылетных» магистралей до фасада «вылетной» магистрали включительно;</w:t>
      </w:r>
    </w:p>
    <w:p w:rsidR="008F0DA0" w:rsidRPr="00AA3762" w:rsidRDefault="008F0DA0" w:rsidP="009865FB">
      <w:pPr>
        <w:ind w:firstLine="709"/>
        <w:jc w:val="both"/>
        <w:rPr>
          <w:color w:val="000000"/>
          <w:spacing w:val="2"/>
          <w:shd w:val="clear" w:color="auto" w:fill="FFFFFF"/>
        </w:rPr>
      </w:pPr>
    </w:p>
    <w:p w:rsidR="005E35AA" w:rsidRPr="00AA3762" w:rsidRDefault="005E35AA" w:rsidP="009865FB">
      <w:pPr>
        <w:ind w:firstLine="709"/>
        <w:jc w:val="both"/>
        <w:rPr>
          <w:color w:val="000000"/>
          <w:spacing w:val="2"/>
          <w:shd w:val="clear" w:color="auto" w:fill="FFFFFF"/>
        </w:rPr>
      </w:pPr>
      <w:r w:rsidRPr="00AA3762">
        <w:rPr>
          <w:color w:val="000000"/>
          <w:spacing w:val="2"/>
          <w:shd w:val="clear" w:color="auto" w:fill="FFFFFF"/>
        </w:rPr>
        <w:t xml:space="preserve">фасад «вылетной» магистрали – фасады элементов благоустройства, </w:t>
      </w:r>
      <w:r w:rsidRPr="00AA3762">
        <w:t>объектов капитального строительства</w:t>
      </w:r>
      <w:r w:rsidRPr="00AA3762">
        <w:rPr>
          <w:color w:val="000000"/>
          <w:spacing w:val="2"/>
          <w:shd w:val="clear" w:color="auto" w:fill="FFFFFF"/>
        </w:rPr>
        <w:t>, формирующие визуальную границу пространства «вылетной» магистрали по вертикали;</w:t>
      </w:r>
    </w:p>
    <w:p w:rsidR="005E35AA" w:rsidRPr="00AA3762" w:rsidRDefault="005E35AA" w:rsidP="009865FB">
      <w:pPr>
        <w:ind w:firstLine="709"/>
        <w:jc w:val="both"/>
      </w:pPr>
    </w:p>
    <w:p w:rsidR="005E35AA" w:rsidRPr="00AA3762" w:rsidRDefault="005E35AA" w:rsidP="009865FB">
      <w:pPr>
        <w:ind w:firstLine="709"/>
        <w:jc w:val="both"/>
      </w:pPr>
      <w:r w:rsidRPr="00AA3762">
        <w:t xml:space="preserve">придомовая территория – земельный участок, на котором расположено многоквартирное жилое здание, с элементами озеленения и благоустройства, иные </w:t>
      </w:r>
      <w:r w:rsidRPr="00AA3762">
        <w:lastRenderedPageBreak/>
        <w:t>предназначенные для обслуживания, эксплуатации и благоустройства данного дома</w:t>
      </w:r>
      <w:r w:rsidRPr="00AA3762">
        <w:br/>
        <w:t>и расположенные на указанном земельном участке объекты;</w:t>
      </w:r>
    </w:p>
    <w:p w:rsidR="008F0DA0" w:rsidRPr="00AA3762" w:rsidRDefault="008F0DA0" w:rsidP="009865FB">
      <w:pPr>
        <w:ind w:firstLine="709"/>
        <w:jc w:val="both"/>
      </w:pPr>
    </w:p>
    <w:p w:rsidR="005E35AA" w:rsidRPr="00AA3762" w:rsidRDefault="005E35AA" w:rsidP="009865FB">
      <w:pPr>
        <w:ind w:firstLine="709"/>
        <w:jc w:val="both"/>
      </w:pPr>
      <w:r w:rsidRPr="00AA3762">
        <w:t>дворовая территория – сформированная территория, прилегающая к одному</w:t>
      </w:r>
      <w:r w:rsidRPr="00AA3762">
        <w:br/>
        <w:t>или нескольким многоквартирным домам и находящаяся в общем пользовании проживающих в нем лиц, или общественным зданиям и обеспечивающая</w:t>
      </w:r>
      <w:r w:rsidRPr="00AA3762">
        <w:br/>
        <w:t>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8F0DA0" w:rsidRPr="00AA3762" w:rsidRDefault="008F0DA0" w:rsidP="009865FB">
      <w:pPr>
        <w:ind w:firstLine="709"/>
        <w:jc w:val="both"/>
        <w:rPr>
          <w:color w:val="FF0000"/>
        </w:rPr>
      </w:pPr>
    </w:p>
    <w:p w:rsidR="005E35AA" w:rsidRPr="00AA3762" w:rsidRDefault="005E35AA" w:rsidP="009865FB">
      <w:pPr>
        <w:ind w:firstLine="709"/>
        <w:jc w:val="both"/>
      </w:pPr>
      <w:r w:rsidRPr="00AA3762">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8F0DA0" w:rsidRPr="00AA3762" w:rsidRDefault="008F0DA0" w:rsidP="009865FB">
      <w:pPr>
        <w:ind w:firstLine="709"/>
        <w:jc w:val="both"/>
      </w:pPr>
    </w:p>
    <w:p w:rsidR="005E35AA" w:rsidRPr="00AA3762" w:rsidRDefault="005E35AA" w:rsidP="009865FB">
      <w:pPr>
        <w:ind w:firstLine="709"/>
        <w:jc w:val="both"/>
      </w:pPr>
      <w:r w:rsidRPr="00AA3762">
        <w:t xml:space="preserve">внутриквартальный проезд – проезжая часть с твердым покрытием в пределах квартала, связанная </w:t>
      </w:r>
      <w:r w:rsidR="00DA14CD" w:rsidRPr="00AA3762">
        <w:t>с улично-дорожной сетью;</w:t>
      </w:r>
    </w:p>
    <w:p w:rsidR="008F0DA0" w:rsidRPr="00AA3762" w:rsidRDefault="008F0DA0" w:rsidP="009865FB">
      <w:pPr>
        <w:ind w:firstLine="709"/>
        <w:jc w:val="both"/>
      </w:pPr>
    </w:p>
    <w:p w:rsidR="005E35AA" w:rsidRPr="00AA3762" w:rsidRDefault="005E35AA" w:rsidP="009865FB">
      <w:pPr>
        <w:ind w:firstLine="709"/>
        <w:jc w:val="both"/>
      </w:pPr>
      <w:r w:rsidRPr="00AA3762">
        <w:t xml:space="preserve">внутридворовый проезд – проезжая часть с твердым покрытием в пределах дворовой территории, связанная через внутриквартальные проезды (или напрямую) с </w:t>
      </w:r>
      <w:r w:rsidR="00DA14CD" w:rsidRPr="00AA3762">
        <w:t>улично-дорожной сетью;</w:t>
      </w:r>
    </w:p>
    <w:p w:rsidR="008F0DA0" w:rsidRPr="00AA3762" w:rsidRDefault="008F0DA0" w:rsidP="009865FB">
      <w:pPr>
        <w:ind w:firstLine="709"/>
        <w:jc w:val="both"/>
      </w:pPr>
    </w:p>
    <w:p w:rsidR="005E35AA" w:rsidRPr="00AA3762" w:rsidRDefault="005E35AA" w:rsidP="009865FB">
      <w:pPr>
        <w:ind w:firstLine="709"/>
        <w:jc w:val="both"/>
      </w:pPr>
      <w:r w:rsidRPr="00AA3762">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w:t>
      </w:r>
      <w:r w:rsidRPr="00AA3762">
        <w:br/>
        <w:t>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F0DA0" w:rsidRPr="00AA3762" w:rsidRDefault="008F0DA0" w:rsidP="009865FB">
      <w:pPr>
        <w:ind w:firstLine="709"/>
        <w:jc w:val="both"/>
      </w:pPr>
    </w:p>
    <w:p w:rsidR="005E35AA" w:rsidRPr="00AA3762" w:rsidRDefault="005E35AA" w:rsidP="009865FB">
      <w:pPr>
        <w:ind w:firstLine="709"/>
        <w:jc w:val="both"/>
      </w:pPr>
      <w:r w:rsidRPr="00AA3762">
        <w:t>плоскостная открытая стоянка автомобилей – 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мототранспортных средств</w:t>
      </w:r>
      <w:r w:rsidR="00DA14CD" w:rsidRPr="00AA3762">
        <w:t xml:space="preserve"> </w:t>
      </w:r>
      <w:r w:rsidRPr="00AA3762">
        <w:t>в одном уровне;</w:t>
      </w:r>
    </w:p>
    <w:p w:rsidR="008F0DA0" w:rsidRPr="00AA3762" w:rsidRDefault="008F0DA0" w:rsidP="009865FB">
      <w:pPr>
        <w:ind w:firstLine="709"/>
        <w:jc w:val="both"/>
      </w:pPr>
    </w:p>
    <w:p w:rsidR="005E35AA" w:rsidRPr="00AA3762" w:rsidRDefault="005E35AA" w:rsidP="009865FB">
      <w:pPr>
        <w:ind w:firstLine="709"/>
        <w:jc w:val="both"/>
      </w:pPr>
      <w:r w:rsidRPr="00AA3762">
        <w:t>велопарковка – место для длительной стоянки (более часа) или хранения велосипедов, оборудованное специальными конструкциями;</w:t>
      </w:r>
    </w:p>
    <w:p w:rsidR="008F0DA0" w:rsidRPr="00AA3762" w:rsidRDefault="008F0DA0" w:rsidP="009865FB">
      <w:pPr>
        <w:ind w:firstLine="709"/>
        <w:jc w:val="both"/>
      </w:pPr>
    </w:p>
    <w:p w:rsidR="005E35AA" w:rsidRPr="00AA3762" w:rsidRDefault="005E35AA" w:rsidP="009865FB">
      <w:pPr>
        <w:ind w:firstLine="709"/>
        <w:jc w:val="both"/>
      </w:pPr>
      <w:r w:rsidRPr="00AA3762">
        <w:t>велосипедная стоянка – место для кратковременной стоянки (до одного часа) велосипедов, оборудованное стойками или другими специальными конструкциями</w:t>
      </w:r>
      <w:r w:rsidRPr="00AA3762">
        <w:br/>
        <w:t>для обеспечения сохранности велосипедов;</w:t>
      </w:r>
    </w:p>
    <w:p w:rsidR="008F0DA0" w:rsidRPr="00AA3762" w:rsidRDefault="008F0DA0" w:rsidP="009865FB">
      <w:pPr>
        <w:ind w:firstLine="709"/>
        <w:jc w:val="both"/>
      </w:pPr>
    </w:p>
    <w:p w:rsidR="005E35AA" w:rsidRPr="00AA3762" w:rsidRDefault="005E35AA" w:rsidP="009865FB">
      <w:pPr>
        <w:ind w:firstLine="709"/>
        <w:jc w:val="both"/>
      </w:pPr>
      <w:r w:rsidRPr="00AA3762">
        <w:t>велопе</w:t>
      </w:r>
      <w:r w:rsidR="00872C15" w:rsidRPr="00AA3762">
        <w:t xml:space="preserve">шеходная дорожка – </w:t>
      </w:r>
      <w:r w:rsidRPr="00AA3762">
        <w:t>дорожка, предназначенная для раздельного или совместного с пешеходами движения велосипедистов и обозначенная дорожными знаками;</w:t>
      </w:r>
    </w:p>
    <w:p w:rsidR="008F0DA0" w:rsidRPr="00AA3762" w:rsidRDefault="008F0DA0" w:rsidP="009865FB">
      <w:pPr>
        <w:ind w:firstLine="709"/>
        <w:jc w:val="both"/>
      </w:pPr>
    </w:p>
    <w:p w:rsidR="005E35AA" w:rsidRPr="00AA3762" w:rsidRDefault="005E35AA" w:rsidP="009865FB">
      <w:pPr>
        <w:ind w:firstLine="709"/>
        <w:jc w:val="both"/>
      </w:pPr>
      <w:r w:rsidRPr="00AA3762">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5E35AA" w:rsidRPr="00AA3762" w:rsidRDefault="005E35AA" w:rsidP="009865FB">
      <w:pPr>
        <w:ind w:firstLine="709"/>
        <w:jc w:val="both"/>
      </w:pPr>
    </w:p>
    <w:p w:rsidR="005E35AA" w:rsidRPr="00AA3762" w:rsidRDefault="005E35AA" w:rsidP="009865FB">
      <w:pPr>
        <w:ind w:firstLine="709"/>
        <w:jc w:val="both"/>
      </w:pPr>
      <w:r w:rsidRPr="00AA3762">
        <w:lastRenderedPageBreak/>
        <w:t>тротуар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8F0DA0" w:rsidRPr="00AA3762" w:rsidRDefault="008F0DA0" w:rsidP="009865FB">
      <w:pPr>
        <w:ind w:firstLine="709"/>
        <w:jc w:val="both"/>
      </w:pPr>
    </w:p>
    <w:p w:rsidR="005E35AA" w:rsidRPr="00AA3762" w:rsidRDefault="005E35AA" w:rsidP="009865FB">
      <w:pPr>
        <w:ind w:firstLine="709"/>
        <w:jc w:val="both"/>
      </w:pPr>
      <w:r w:rsidRPr="00AA3762">
        <w:t>площадки для посетителей – свободные от транспорта территории перед входами</w:t>
      </w:r>
      <w:r w:rsidRPr="00AA3762">
        <w:br/>
        <w:t>в здания общественного назначения, благоустраиваемые при новом строительстве</w:t>
      </w:r>
      <w:r w:rsidRPr="00AA3762">
        <w:br/>
        <w:t>и реконструкции объек</w:t>
      </w:r>
      <w:r w:rsidR="003B2B25" w:rsidRPr="00AA3762">
        <w:t>тов капитального строительства;</w:t>
      </w:r>
    </w:p>
    <w:p w:rsidR="008F0DA0" w:rsidRPr="00AA3762" w:rsidRDefault="008F0DA0" w:rsidP="009865FB">
      <w:pPr>
        <w:widowControl w:val="0"/>
        <w:autoSpaceDE w:val="0"/>
        <w:autoSpaceDN w:val="0"/>
        <w:adjustRightInd w:val="0"/>
        <w:ind w:firstLine="709"/>
        <w:jc w:val="both"/>
      </w:pPr>
    </w:p>
    <w:p w:rsidR="005E35AA" w:rsidRPr="00AA3762" w:rsidRDefault="005E35AA" w:rsidP="009865FB">
      <w:pPr>
        <w:widowControl w:val="0"/>
        <w:autoSpaceDE w:val="0"/>
        <w:autoSpaceDN w:val="0"/>
        <w:adjustRightInd w:val="0"/>
        <w:ind w:firstLine="709"/>
        <w:jc w:val="both"/>
      </w:pPr>
      <w:r w:rsidRPr="00AA3762">
        <w:t>элементы благоустройства – декоративные, технические, планировочные, конструктивные устройства, в том числе:</w:t>
      </w:r>
    </w:p>
    <w:p w:rsidR="005E35AA" w:rsidRPr="00AA3762" w:rsidRDefault="005E35AA" w:rsidP="009865FB">
      <w:pPr>
        <w:ind w:firstLine="709"/>
        <w:jc w:val="both"/>
      </w:pPr>
      <w:r w:rsidRPr="00AA3762">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5E35AA" w:rsidRPr="00AA3762" w:rsidRDefault="005E35AA" w:rsidP="009865FB">
      <w:pPr>
        <w:widowControl w:val="0"/>
        <w:autoSpaceDE w:val="0"/>
        <w:autoSpaceDN w:val="0"/>
        <w:adjustRightInd w:val="0"/>
        <w:ind w:firstLine="709"/>
        <w:jc w:val="both"/>
      </w:pPr>
      <w:r w:rsidRPr="00AA3762">
        <w:t>элементы озеленения (зеленые насаждения, древесные, кустарниковые, ковровые</w:t>
      </w:r>
      <w:r w:rsidRPr="00AA3762">
        <w:br/>
        <w:t>и травянистые растения, цветники, крышное, вертикальное, контейнерное озеленение);</w:t>
      </w:r>
    </w:p>
    <w:p w:rsidR="005E35AA" w:rsidRPr="00AA3762" w:rsidRDefault="005E35AA" w:rsidP="009865FB">
      <w:pPr>
        <w:widowControl w:val="0"/>
        <w:autoSpaceDE w:val="0"/>
        <w:autoSpaceDN w:val="0"/>
        <w:adjustRightInd w:val="0"/>
        <w:ind w:firstLine="709"/>
        <w:jc w:val="both"/>
      </w:pPr>
      <w:r w:rsidRPr="00AA3762">
        <w:t>прикопы, приствольные лунки, приствольные решетки, иные элементы сохранения</w:t>
      </w:r>
      <w:r w:rsidRPr="00AA3762">
        <w:br/>
        <w:t>и защиты корневой системы элементов озеленения;</w:t>
      </w:r>
    </w:p>
    <w:p w:rsidR="005E35AA" w:rsidRPr="00AA3762" w:rsidRDefault="005E35AA" w:rsidP="009865FB">
      <w:pPr>
        <w:widowControl w:val="0"/>
        <w:autoSpaceDE w:val="0"/>
        <w:autoSpaceDN w:val="0"/>
        <w:adjustRightInd w:val="0"/>
        <w:ind w:firstLine="709"/>
        <w:jc w:val="both"/>
      </w:pPr>
      <w:r w:rsidRPr="00AA3762">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w:t>
      </w:r>
      <w:r w:rsidRPr="00AA3762">
        <w:br/>
        <w:t>и элементы организации рельефа, иные неотделимые улучшения объектов благоустройства;</w:t>
      </w:r>
    </w:p>
    <w:p w:rsidR="005E35AA" w:rsidRPr="00AA3762" w:rsidRDefault="005E35AA" w:rsidP="009865FB">
      <w:pPr>
        <w:widowControl w:val="0"/>
        <w:autoSpaceDE w:val="0"/>
        <w:autoSpaceDN w:val="0"/>
        <w:adjustRightInd w:val="0"/>
        <w:ind w:firstLine="709"/>
        <w:jc w:val="both"/>
      </w:pPr>
      <w:r w:rsidRPr="00AA3762">
        <w:t>сборные искусственные неровности, сборные шумовые полосы;</w:t>
      </w:r>
    </w:p>
    <w:p w:rsidR="005E35AA" w:rsidRPr="00AA3762" w:rsidRDefault="005E35AA" w:rsidP="009865FB">
      <w:pPr>
        <w:widowControl w:val="0"/>
        <w:autoSpaceDE w:val="0"/>
        <w:autoSpaceDN w:val="0"/>
        <w:adjustRightInd w:val="0"/>
        <w:ind w:firstLine="709"/>
        <w:jc w:val="both"/>
      </w:pPr>
      <w:r w:rsidRPr="00AA3762">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5E35AA" w:rsidRPr="00AA3762" w:rsidRDefault="005E35AA" w:rsidP="009865FB">
      <w:pPr>
        <w:widowControl w:val="0"/>
        <w:autoSpaceDE w:val="0"/>
        <w:autoSpaceDN w:val="0"/>
        <w:adjustRightInd w:val="0"/>
        <w:ind w:firstLine="709"/>
        <w:jc w:val="both"/>
      </w:pPr>
      <w:r w:rsidRPr="00AA3762">
        <w:t>конструкции велопарковок;</w:t>
      </w:r>
    </w:p>
    <w:p w:rsidR="005E35AA" w:rsidRPr="00AA3762" w:rsidRDefault="005E35AA" w:rsidP="009865FB">
      <w:pPr>
        <w:widowControl w:val="0"/>
        <w:autoSpaceDE w:val="0"/>
        <w:autoSpaceDN w:val="0"/>
        <w:adjustRightInd w:val="0"/>
        <w:ind w:firstLine="709"/>
        <w:jc w:val="both"/>
      </w:pPr>
      <w:r w:rsidRPr="00AA3762">
        <w:t>ограждения, ограждающие устройства, ограждающие элементы, придорожные экраны;</w:t>
      </w:r>
    </w:p>
    <w:p w:rsidR="005E35AA" w:rsidRPr="00AA3762" w:rsidRDefault="005E35AA" w:rsidP="009865FB">
      <w:pPr>
        <w:widowControl w:val="0"/>
        <w:autoSpaceDE w:val="0"/>
        <w:autoSpaceDN w:val="0"/>
        <w:adjustRightInd w:val="0"/>
        <w:ind w:firstLine="709"/>
        <w:jc w:val="both"/>
      </w:pPr>
      <w:r w:rsidRPr="00AA3762">
        <w:t>водные устройства (в том числе питьевые фонтанчики, фонтаны, искусственные декоративные водопады);</w:t>
      </w:r>
    </w:p>
    <w:p w:rsidR="005E35AA" w:rsidRPr="00AA3762" w:rsidRDefault="005E35AA" w:rsidP="009865FB">
      <w:pPr>
        <w:widowControl w:val="0"/>
        <w:autoSpaceDE w:val="0"/>
        <w:autoSpaceDN w:val="0"/>
        <w:adjustRightInd w:val="0"/>
        <w:ind w:firstLine="709"/>
        <w:jc w:val="both"/>
      </w:pPr>
      <w:r w:rsidRPr="00AA3762">
        <w:t>плавучие домики для птиц, скворечники, кормушки, голубятни;</w:t>
      </w:r>
    </w:p>
    <w:p w:rsidR="005E35AA" w:rsidRPr="00AA3762" w:rsidRDefault="00FA26B9" w:rsidP="009865FB">
      <w:pPr>
        <w:widowControl w:val="0"/>
        <w:autoSpaceDE w:val="0"/>
        <w:autoSpaceDN w:val="0"/>
        <w:adjustRightInd w:val="0"/>
        <w:ind w:firstLine="709"/>
        <w:jc w:val="both"/>
      </w:pPr>
      <w:r w:rsidRPr="00AA3762">
        <w:t xml:space="preserve">пруд и </w:t>
      </w:r>
      <w:r w:rsidR="005E35AA" w:rsidRPr="00AA3762">
        <w:t>сезонные водные объекты для массового отдыха, размещаемые на общественных территориях;</w:t>
      </w:r>
    </w:p>
    <w:p w:rsidR="005E35AA" w:rsidRPr="00AA3762" w:rsidRDefault="005E35AA" w:rsidP="009865FB">
      <w:pPr>
        <w:widowControl w:val="0"/>
        <w:autoSpaceDE w:val="0"/>
        <w:autoSpaceDN w:val="0"/>
        <w:adjustRightInd w:val="0"/>
        <w:ind w:firstLine="709"/>
        <w:jc w:val="both"/>
      </w:pPr>
      <w:r w:rsidRPr="00AA3762">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rsidR="005E35AA" w:rsidRPr="00AA3762" w:rsidRDefault="005E35AA" w:rsidP="009865FB">
      <w:pPr>
        <w:widowControl w:val="0"/>
        <w:autoSpaceDE w:val="0"/>
        <w:autoSpaceDN w:val="0"/>
        <w:adjustRightInd w:val="0"/>
        <w:ind w:firstLine="709"/>
        <w:jc w:val="both"/>
      </w:pPr>
      <w:r w:rsidRPr="00AA3762">
        <w:t>праздничное оформление;</w:t>
      </w:r>
    </w:p>
    <w:p w:rsidR="005E35AA" w:rsidRPr="00AA3762" w:rsidRDefault="005E35AA" w:rsidP="009865FB">
      <w:pPr>
        <w:widowControl w:val="0"/>
        <w:autoSpaceDE w:val="0"/>
        <w:autoSpaceDN w:val="0"/>
        <w:adjustRightInd w:val="0"/>
        <w:ind w:firstLine="709"/>
        <w:jc w:val="both"/>
      </w:pPr>
      <w:r w:rsidRPr="00AA3762">
        <w:t>средства размещения информации;</w:t>
      </w:r>
    </w:p>
    <w:p w:rsidR="005E35AA" w:rsidRPr="00AA3762" w:rsidRDefault="005E35AA" w:rsidP="009865FB">
      <w:pPr>
        <w:widowControl w:val="0"/>
        <w:autoSpaceDE w:val="0"/>
        <w:autoSpaceDN w:val="0"/>
        <w:adjustRightInd w:val="0"/>
        <w:ind w:firstLine="709"/>
        <w:jc w:val="both"/>
      </w:pPr>
      <w:r w:rsidRPr="00AA3762">
        <w:t>рекламные конструкции;</w:t>
      </w:r>
    </w:p>
    <w:p w:rsidR="005E35AA" w:rsidRPr="00AA3762" w:rsidRDefault="005E35AA" w:rsidP="009865FB">
      <w:pPr>
        <w:pStyle w:val="a3"/>
        <w:widowControl w:val="0"/>
        <w:autoSpaceDE w:val="0"/>
        <w:autoSpaceDN w:val="0"/>
        <w:adjustRightInd w:val="0"/>
        <w:ind w:left="0" w:firstLine="709"/>
        <w:jc w:val="both"/>
      </w:pPr>
      <w:r w:rsidRPr="00AA3762">
        <w:t xml:space="preserve">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w:t>
      </w:r>
      <w:r w:rsidR="00FA26B9" w:rsidRPr="00AA3762">
        <w:t xml:space="preserve">и </w:t>
      </w:r>
      <w:r w:rsidRPr="00AA3762">
        <w:t xml:space="preserve">уличное коммунально-бытовое и техническое оборудование (в том числе урны, люки смотровых колодцев, подъемные </w:t>
      </w:r>
      <w:r w:rsidRPr="00AA3762">
        <w:lastRenderedPageBreak/>
        <w:t>платформы);</w:t>
      </w:r>
    </w:p>
    <w:p w:rsidR="005E35AA" w:rsidRPr="00AA3762" w:rsidRDefault="005E35AA" w:rsidP="009865FB">
      <w:pPr>
        <w:widowControl w:val="0"/>
        <w:autoSpaceDE w:val="0"/>
        <w:autoSpaceDN w:val="0"/>
        <w:adjustRightInd w:val="0"/>
        <w:ind w:firstLine="709"/>
        <w:jc w:val="both"/>
      </w:pPr>
      <w:r w:rsidRPr="00AA3762">
        <w:t>въездные группы;</w:t>
      </w:r>
    </w:p>
    <w:p w:rsidR="005E35AA" w:rsidRPr="00AA3762" w:rsidRDefault="005E35AA" w:rsidP="009865FB">
      <w:pPr>
        <w:widowControl w:val="0"/>
        <w:autoSpaceDE w:val="0"/>
        <w:autoSpaceDN w:val="0"/>
        <w:adjustRightInd w:val="0"/>
        <w:ind w:firstLine="709"/>
        <w:jc w:val="both"/>
      </w:pPr>
      <w:r w:rsidRPr="00AA3762">
        <w:t>остановочные павильоны;</w:t>
      </w:r>
    </w:p>
    <w:p w:rsidR="00664342" w:rsidRPr="00AA3762" w:rsidRDefault="005E35AA" w:rsidP="009865FB">
      <w:pPr>
        <w:widowControl w:val="0"/>
        <w:autoSpaceDE w:val="0"/>
        <w:autoSpaceDN w:val="0"/>
        <w:adjustRightInd w:val="0"/>
        <w:ind w:firstLine="709"/>
        <w:jc w:val="both"/>
      </w:pPr>
      <w:r w:rsidRPr="00AA3762">
        <w:t>лодочные станции, объекты, предназначенные для обеспечения безопасности людей на водных объектах</w:t>
      </w:r>
      <w:r w:rsidR="00664342" w:rsidRPr="00AA3762">
        <w:t>;</w:t>
      </w:r>
    </w:p>
    <w:p w:rsidR="005E35AA" w:rsidRPr="00AA3762" w:rsidRDefault="005E35AA" w:rsidP="009865FB">
      <w:pPr>
        <w:widowControl w:val="0"/>
        <w:autoSpaceDE w:val="0"/>
        <w:autoSpaceDN w:val="0"/>
        <w:adjustRightInd w:val="0"/>
        <w:ind w:firstLine="709"/>
        <w:jc w:val="both"/>
      </w:pPr>
      <w:r w:rsidRPr="00AA3762">
        <w:rPr>
          <w:color w:val="000000"/>
          <w:spacing w:val="2"/>
          <w:shd w:val="clear" w:color="auto" w:fill="FFFFFF"/>
        </w:rPr>
        <w:t>общественные туалеты,</w:t>
      </w:r>
      <w:r w:rsidRPr="00AA3762">
        <w:t xml:space="preserve"> иные сооружения, благоустраиваемые на общественных территориях;</w:t>
      </w:r>
    </w:p>
    <w:p w:rsidR="005E35AA" w:rsidRPr="00AA3762" w:rsidRDefault="005E35AA" w:rsidP="009865FB">
      <w:pPr>
        <w:ind w:firstLine="709"/>
        <w:jc w:val="both"/>
        <w:rPr>
          <w:color w:val="000000"/>
          <w:shd w:val="clear" w:color="auto" w:fill="FFFFFF"/>
        </w:rPr>
      </w:pPr>
      <w:r w:rsidRPr="00AA3762">
        <w:t>некапитальные строения, сооружения;</w:t>
      </w:r>
    </w:p>
    <w:p w:rsidR="005E35AA" w:rsidRPr="00AA3762" w:rsidRDefault="005E35AA" w:rsidP="009865FB">
      <w:pPr>
        <w:widowControl w:val="0"/>
        <w:autoSpaceDE w:val="0"/>
        <w:autoSpaceDN w:val="0"/>
        <w:adjustRightInd w:val="0"/>
        <w:ind w:firstLine="709"/>
        <w:jc w:val="both"/>
      </w:pPr>
      <w:r w:rsidRPr="00AA3762">
        <w:t>сезонные (летние) кафе;</w:t>
      </w:r>
    </w:p>
    <w:p w:rsidR="008F0DA0" w:rsidRPr="00AA3762" w:rsidRDefault="008F0DA0" w:rsidP="009865FB">
      <w:pPr>
        <w:ind w:firstLine="709"/>
        <w:jc w:val="both"/>
      </w:pPr>
    </w:p>
    <w:p w:rsidR="005E35AA" w:rsidRPr="00AA3762" w:rsidRDefault="005E35AA" w:rsidP="009865FB">
      <w:pPr>
        <w:ind w:firstLine="709"/>
        <w:jc w:val="both"/>
      </w:pPr>
      <w:r w:rsidRPr="00AA3762">
        <w:t>фасад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rsidR="005E35AA" w:rsidRPr="00AA3762" w:rsidRDefault="005E35AA" w:rsidP="009865FB">
      <w:pPr>
        <w:widowControl w:val="0"/>
        <w:autoSpaceDE w:val="0"/>
        <w:autoSpaceDN w:val="0"/>
        <w:adjustRightInd w:val="0"/>
        <w:ind w:firstLine="709"/>
        <w:jc w:val="both"/>
      </w:pPr>
    </w:p>
    <w:p w:rsidR="005E35AA" w:rsidRPr="00AA3762" w:rsidRDefault="005E35AA" w:rsidP="009865FB">
      <w:pPr>
        <w:widowControl w:val="0"/>
        <w:autoSpaceDE w:val="0"/>
        <w:autoSpaceDN w:val="0"/>
        <w:adjustRightInd w:val="0"/>
        <w:ind w:firstLine="709"/>
        <w:jc w:val="both"/>
      </w:pPr>
      <w:r w:rsidRPr="00AA3762">
        <w:t>твердое (усовершенствованное) покрытие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rsidR="005E35AA" w:rsidRPr="00AA3762" w:rsidRDefault="005E35AA" w:rsidP="009865FB">
      <w:pPr>
        <w:widowControl w:val="0"/>
        <w:autoSpaceDE w:val="0"/>
        <w:autoSpaceDN w:val="0"/>
        <w:adjustRightInd w:val="0"/>
        <w:ind w:firstLine="709"/>
        <w:jc w:val="both"/>
      </w:pPr>
    </w:p>
    <w:p w:rsidR="005E35AA" w:rsidRPr="00AA3762" w:rsidRDefault="005E35AA" w:rsidP="009865FB">
      <w:pPr>
        <w:widowControl w:val="0"/>
        <w:autoSpaceDE w:val="0"/>
        <w:autoSpaceDN w:val="0"/>
        <w:adjustRightInd w:val="0"/>
        <w:ind w:firstLine="709"/>
        <w:jc w:val="both"/>
      </w:pPr>
      <w:r w:rsidRPr="00AA3762">
        <w:t>искусственные неровности – специально устроенные возвышения на проезжей части для принудительного снижения скорости движения, расположенные перпендикулярно</w:t>
      </w:r>
      <w:r w:rsidR="004578B6" w:rsidRPr="00AA3762">
        <w:t xml:space="preserve"> </w:t>
      </w:r>
      <w:r w:rsidRPr="00AA3762">
        <w:t>к оси</w:t>
      </w:r>
      <w:r w:rsidR="001478F4" w:rsidRPr="00AA3762">
        <w:t xml:space="preserve"> дороги;</w:t>
      </w:r>
    </w:p>
    <w:p w:rsidR="008F0DA0" w:rsidRPr="00AA3762" w:rsidRDefault="008F0DA0" w:rsidP="009865FB">
      <w:pPr>
        <w:ind w:firstLine="709"/>
        <w:jc w:val="both"/>
      </w:pPr>
    </w:p>
    <w:p w:rsidR="005E35AA" w:rsidRPr="00AA3762" w:rsidRDefault="005E35AA" w:rsidP="009865FB">
      <w:pPr>
        <w:ind w:firstLine="709"/>
        <w:jc w:val="both"/>
      </w:pPr>
      <w:r w:rsidRPr="00AA3762">
        <w:t>зеленые насаждения – древесная, древесно-кустарниковая, кустарниковая</w:t>
      </w:r>
      <w:r w:rsidRPr="00AA3762">
        <w:br/>
        <w:t>и травянистая растительность как искусственного, так и естественного происхождения;</w:t>
      </w:r>
    </w:p>
    <w:p w:rsidR="008F0DA0" w:rsidRPr="00AA3762" w:rsidRDefault="008F0DA0" w:rsidP="009865FB">
      <w:pPr>
        <w:ind w:firstLine="709"/>
        <w:jc w:val="both"/>
      </w:pPr>
    </w:p>
    <w:p w:rsidR="005E35AA" w:rsidRPr="00AA3762" w:rsidRDefault="005E35AA" w:rsidP="009865FB">
      <w:pPr>
        <w:ind w:firstLine="709"/>
        <w:jc w:val="both"/>
      </w:pPr>
      <w:r w:rsidRPr="00AA3762">
        <w:t>уничтожение зеленых насаждений – повреждение зеленых насаждений, повлекшее прекращение их роста;</w:t>
      </w:r>
    </w:p>
    <w:p w:rsidR="008F0DA0" w:rsidRPr="00AA3762" w:rsidRDefault="008F0DA0" w:rsidP="009865FB">
      <w:pPr>
        <w:ind w:firstLine="709"/>
        <w:jc w:val="both"/>
      </w:pPr>
    </w:p>
    <w:p w:rsidR="005E35AA" w:rsidRPr="00AA3762" w:rsidRDefault="005E35AA" w:rsidP="009865FB">
      <w:pPr>
        <w:ind w:firstLine="709"/>
        <w:jc w:val="both"/>
      </w:pPr>
      <w:r w:rsidRPr="00AA3762">
        <w:t>компенсационное озеленение – воспроизводство зеленых насаждений взамен уничтоженных или поврежденных;</w:t>
      </w:r>
    </w:p>
    <w:p w:rsidR="008F0DA0" w:rsidRPr="00AA3762" w:rsidRDefault="008F0DA0" w:rsidP="009865FB">
      <w:pPr>
        <w:ind w:firstLine="709"/>
        <w:jc w:val="both"/>
      </w:pPr>
    </w:p>
    <w:p w:rsidR="005E35AA" w:rsidRPr="00AA3762" w:rsidRDefault="005E35AA" w:rsidP="009865FB">
      <w:pPr>
        <w:ind w:firstLine="709"/>
        <w:jc w:val="both"/>
      </w:pPr>
      <w:r w:rsidRPr="00AA3762">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8F0DA0" w:rsidRPr="00AA3762" w:rsidRDefault="008F0DA0" w:rsidP="009865FB">
      <w:pPr>
        <w:ind w:firstLine="709"/>
        <w:jc w:val="both"/>
      </w:pPr>
    </w:p>
    <w:p w:rsidR="005E35AA" w:rsidRPr="00AA3762" w:rsidRDefault="005E35AA" w:rsidP="009865FB">
      <w:pPr>
        <w:ind w:firstLine="709"/>
        <w:jc w:val="both"/>
      </w:pPr>
      <w:r w:rsidRPr="00AA3762">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8F0DA0" w:rsidRPr="00AA3762" w:rsidRDefault="008F0DA0" w:rsidP="009865FB">
      <w:pPr>
        <w:ind w:firstLine="709"/>
        <w:jc w:val="both"/>
      </w:pPr>
    </w:p>
    <w:p w:rsidR="005E35AA" w:rsidRPr="00AA3762" w:rsidRDefault="005E35AA" w:rsidP="009865FB">
      <w:pPr>
        <w:ind w:firstLine="709"/>
        <w:jc w:val="both"/>
      </w:pPr>
      <w:r w:rsidRPr="00AA3762">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8F0DA0" w:rsidRPr="00AA3762" w:rsidRDefault="008F0DA0" w:rsidP="009865FB">
      <w:pPr>
        <w:tabs>
          <w:tab w:val="left" w:pos="8789"/>
        </w:tabs>
        <w:ind w:firstLine="709"/>
        <w:jc w:val="both"/>
        <w:rPr>
          <w:color w:val="000000"/>
        </w:rPr>
      </w:pPr>
    </w:p>
    <w:p w:rsidR="005E35AA" w:rsidRPr="00AA3762" w:rsidRDefault="005E35AA" w:rsidP="009865FB">
      <w:pPr>
        <w:tabs>
          <w:tab w:val="left" w:pos="8789"/>
        </w:tabs>
        <w:ind w:firstLine="709"/>
        <w:jc w:val="both"/>
        <w:rPr>
          <w:color w:val="000000"/>
          <w:spacing w:val="2"/>
          <w:shd w:val="clear" w:color="auto" w:fill="FFFFFF"/>
        </w:rPr>
      </w:pPr>
      <w:r w:rsidRPr="00AA3762">
        <w:rPr>
          <w:color w:val="000000"/>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w:t>
      </w:r>
      <w:r w:rsidR="00453D7D" w:rsidRPr="00AA3762">
        <w:rPr>
          <w:color w:val="000000"/>
        </w:rPr>
        <w:t>транспорта, на</w:t>
      </w:r>
      <w:r w:rsidRPr="00AA3762">
        <w:rPr>
          <w:color w:val="000000"/>
        </w:rPr>
        <w:t xml:space="preserve"> фасадах зданий, строений, сооружений, ограждениях и иных элементах благоустройства;</w:t>
      </w:r>
    </w:p>
    <w:p w:rsidR="008F0DA0" w:rsidRPr="00AA3762" w:rsidRDefault="008F0DA0" w:rsidP="009865FB">
      <w:pPr>
        <w:tabs>
          <w:tab w:val="left" w:pos="8789"/>
        </w:tabs>
        <w:ind w:firstLine="709"/>
        <w:jc w:val="both"/>
        <w:rPr>
          <w:color w:val="000000"/>
        </w:rPr>
      </w:pPr>
    </w:p>
    <w:p w:rsidR="005E35AA" w:rsidRPr="00AA3762" w:rsidRDefault="005E35AA" w:rsidP="009865FB">
      <w:pPr>
        <w:tabs>
          <w:tab w:val="left" w:pos="8789"/>
        </w:tabs>
        <w:ind w:firstLine="709"/>
        <w:jc w:val="both"/>
        <w:rPr>
          <w:color w:val="000000"/>
        </w:rPr>
      </w:pPr>
      <w:r w:rsidRPr="00AA3762">
        <w:rPr>
          <w:color w:val="000000"/>
        </w:rPr>
        <w:t xml:space="preserve">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w:t>
      </w:r>
      <w:r w:rsidRPr="00AA3762">
        <w:rPr>
          <w:color w:val="000000"/>
        </w:rPr>
        <w:lastRenderedPageBreak/>
        <w:t>фасадами, цветом света средств освещения, их отражениями от водных и иных поверхностей;</w:t>
      </w:r>
    </w:p>
    <w:p w:rsidR="008F0DA0" w:rsidRPr="00AA3762" w:rsidRDefault="008F0DA0" w:rsidP="009865FB">
      <w:pPr>
        <w:tabs>
          <w:tab w:val="left" w:pos="8789"/>
        </w:tabs>
        <w:ind w:firstLine="709"/>
        <w:jc w:val="both"/>
        <w:rPr>
          <w:color w:val="000000"/>
        </w:rPr>
      </w:pPr>
    </w:p>
    <w:p w:rsidR="005E35AA" w:rsidRPr="00AA3762" w:rsidRDefault="005E35AA" w:rsidP="009865FB">
      <w:pPr>
        <w:tabs>
          <w:tab w:val="left" w:pos="8789"/>
        </w:tabs>
        <w:ind w:firstLine="709"/>
        <w:jc w:val="both"/>
        <w:rPr>
          <w:color w:val="000000"/>
        </w:rPr>
      </w:pPr>
      <w:r w:rsidRPr="00AA3762">
        <w:rPr>
          <w:color w:val="000000"/>
        </w:rPr>
        <w:t>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8F0DA0" w:rsidRPr="00AA3762" w:rsidRDefault="008F0DA0" w:rsidP="009865FB">
      <w:pPr>
        <w:pStyle w:val="a3"/>
        <w:tabs>
          <w:tab w:val="left" w:pos="8789"/>
        </w:tabs>
        <w:ind w:left="0" w:firstLine="709"/>
        <w:jc w:val="both"/>
        <w:rPr>
          <w:color w:val="000000"/>
        </w:rPr>
      </w:pPr>
    </w:p>
    <w:p w:rsidR="005E35AA" w:rsidRPr="00AA3762" w:rsidRDefault="005E35AA" w:rsidP="009865FB">
      <w:pPr>
        <w:pStyle w:val="a3"/>
        <w:tabs>
          <w:tab w:val="left" w:pos="8789"/>
        </w:tabs>
        <w:ind w:left="0" w:firstLine="709"/>
        <w:jc w:val="both"/>
        <w:rPr>
          <w:color w:val="000000"/>
        </w:rPr>
      </w:pPr>
      <w:r w:rsidRPr="00AA3762">
        <w:rPr>
          <w:color w:val="000000"/>
        </w:rPr>
        <w:t>наружное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p>
    <w:p w:rsidR="008F0DA0" w:rsidRPr="00AA3762" w:rsidRDefault="008F0DA0" w:rsidP="009865FB">
      <w:pPr>
        <w:tabs>
          <w:tab w:val="left" w:pos="8789"/>
        </w:tabs>
        <w:ind w:firstLine="709"/>
        <w:jc w:val="both"/>
        <w:rPr>
          <w:color w:val="000000"/>
        </w:rPr>
      </w:pPr>
    </w:p>
    <w:p w:rsidR="005E35AA" w:rsidRPr="00AA3762" w:rsidRDefault="005E35AA" w:rsidP="009865FB">
      <w:pPr>
        <w:tabs>
          <w:tab w:val="left" w:pos="8789"/>
        </w:tabs>
        <w:ind w:firstLine="709"/>
        <w:jc w:val="both"/>
        <w:rPr>
          <w:color w:val="000000"/>
        </w:rPr>
      </w:pPr>
      <w:r w:rsidRPr="00AA3762">
        <w:rPr>
          <w:color w:val="000000"/>
        </w:rPr>
        <w:t>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rsidR="008F0DA0" w:rsidRPr="00AA3762" w:rsidRDefault="008F0DA0" w:rsidP="009865FB">
      <w:pPr>
        <w:tabs>
          <w:tab w:val="left" w:pos="8789"/>
        </w:tabs>
        <w:ind w:firstLine="709"/>
        <w:jc w:val="both"/>
        <w:rPr>
          <w:color w:val="000000"/>
        </w:rPr>
      </w:pPr>
    </w:p>
    <w:p w:rsidR="005E35AA" w:rsidRPr="00AA3762" w:rsidRDefault="005E35AA" w:rsidP="009865FB">
      <w:pPr>
        <w:tabs>
          <w:tab w:val="left" w:pos="8789"/>
        </w:tabs>
        <w:ind w:firstLine="709"/>
        <w:jc w:val="both"/>
        <w:rPr>
          <w:color w:val="000000"/>
        </w:rPr>
      </w:pPr>
      <w:r w:rsidRPr="00AA3762">
        <w:rPr>
          <w:color w:val="000000"/>
        </w:rPr>
        <w:t>архитектурно-художественное освещение (подсветка)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rsidR="000C1BB6" w:rsidRPr="00AA3762" w:rsidRDefault="000C1BB6" w:rsidP="009865FB">
      <w:pPr>
        <w:tabs>
          <w:tab w:val="left" w:pos="8789"/>
        </w:tabs>
        <w:ind w:firstLine="709"/>
        <w:jc w:val="both"/>
        <w:rPr>
          <w:color w:val="000000"/>
        </w:rPr>
      </w:pPr>
    </w:p>
    <w:p w:rsidR="000C1BB6" w:rsidRPr="00AA3762" w:rsidRDefault="000C1BB6" w:rsidP="000C1BB6">
      <w:pPr>
        <w:tabs>
          <w:tab w:val="left" w:pos="8789"/>
        </w:tabs>
        <w:ind w:firstLine="709"/>
        <w:jc w:val="both"/>
        <w:rPr>
          <w:color w:val="000000"/>
        </w:rPr>
      </w:pPr>
      <w:r w:rsidRPr="00AA3762">
        <w:rPr>
          <w:color w:val="000000"/>
        </w:rPr>
        <w:t>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 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w:t>
      </w:r>
    </w:p>
    <w:p w:rsidR="000C1BB6" w:rsidRPr="00AA3762" w:rsidRDefault="000C1BB6" w:rsidP="000C1BB6">
      <w:pPr>
        <w:tabs>
          <w:tab w:val="left" w:pos="8789"/>
        </w:tabs>
        <w:ind w:firstLine="709"/>
        <w:jc w:val="both"/>
        <w:rPr>
          <w:color w:val="000000"/>
        </w:rPr>
      </w:pPr>
    </w:p>
    <w:p w:rsidR="000C1BB6" w:rsidRPr="00AA3762" w:rsidRDefault="000C1BB6" w:rsidP="000C1BB6">
      <w:pPr>
        <w:tabs>
          <w:tab w:val="left" w:pos="8789"/>
        </w:tabs>
        <w:ind w:firstLine="709"/>
        <w:jc w:val="both"/>
        <w:rPr>
          <w:color w:val="000000"/>
        </w:rPr>
      </w:pPr>
      <w:r w:rsidRPr="00AA3762">
        <w:rPr>
          <w:color w:val="000000"/>
        </w:rPr>
        <w:t>стрит-арт (муралы, трафареты, рисунки, стикеры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0C1BB6" w:rsidRPr="00AA3762" w:rsidRDefault="000C1BB6" w:rsidP="000C1BB6">
      <w:pPr>
        <w:tabs>
          <w:tab w:val="left" w:pos="8789"/>
        </w:tabs>
        <w:ind w:firstLine="709"/>
        <w:jc w:val="both"/>
        <w:rPr>
          <w:color w:val="000000"/>
        </w:rPr>
      </w:pPr>
    </w:p>
    <w:p w:rsidR="000C1BB6" w:rsidRPr="00AA3762" w:rsidRDefault="000C1BB6" w:rsidP="000C1BB6">
      <w:pPr>
        <w:tabs>
          <w:tab w:val="left" w:pos="8789"/>
        </w:tabs>
        <w:ind w:firstLine="709"/>
        <w:jc w:val="both"/>
        <w:rPr>
          <w:color w:val="000000"/>
        </w:rPr>
      </w:pPr>
      <w:r w:rsidRPr="00AA3762">
        <w:rPr>
          <w:color w:val="000000"/>
        </w:rPr>
        <w:t>вандальные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8F0DA0" w:rsidRPr="00AA3762" w:rsidRDefault="008F0DA0" w:rsidP="009865FB">
      <w:pPr>
        <w:tabs>
          <w:tab w:val="left" w:pos="8789"/>
        </w:tabs>
        <w:ind w:firstLine="709"/>
        <w:jc w:val="both"/>
        <w:rPr>
          <w:color w:val="000000"/>
        </w:rPr>
      </w:pPr>
    </w:p>
    <w:p w:rsidR="005E35AA" w:rsidRPr="00AA3762" w:rsidRDefault="005E35AA" w:rsidP="009865FB">
      <w:pPr>
        <w:tabs>
          <w:tab w:val="left" w:pos="8789"/>
        </w:tabs>
        <w:ind w:firstLine="709"/>
        <w:jc w:val="both"/>
        <w:rPr>
          <w:color w:val="000000"/>
        </w:rPr>
      </w:pPr>
      <w:r w:rsidRPr="00AA3762">
        <w:rPr>
          <w:color w:val="000000"/>
        </w:rPr>
        <w:t>праздничное освещение (иллюминация) – декоративное освещение, предназначенное для украшения зданий, строений, сооружений, территорий общего пользования</w:t>
      </w:r>
      <w:r w:rsidR="00453D7D" w:rsidRPr="00AA3762">
        <w:rPr>
          <w:color w:val="000000"/>
        </w:rPr>
        <w:t xml:space="preserve"> </w:t>
      </w:r>
      <w:r w:rsidRPr="00AA3762">
        <w:rPr>
          <w:color w:val="000000"/>
        </w:rPr>
        <w:t>без необходимости создания определенного уровня освещенности при проведении государственных, городских и местных праздничных мероприятий</w:t>
      </w:r>
    </w:p>
    <w:p w:rsidR="00664342" w:rsidRPr="00AA3762" w:rsidRDefault="00664342" w:rsidP="009865FB">
      <w:pPr>
        <w:tabs>
          <w:tab w:val="left" w:pos="8789"/>
        </w:tabs>
        <w:ind w:firstLine="709"/>
        <w:jc w:val="both"/>
        <w:rPr>
          <w:color w:val="000000"/>
        </w:rPr>
      </w:pPr>
    </w:p>
    <w:p w:rsidR="00664342" w:rsidRPr="00AA3762" w:rsidRDefault="004B3BFF" w:rsidP="009865FB">
      <w:pPr>
        <w:tabs>
          <w:tab w:val="left" w:pos="8789"/>
        </w:tabs>
        <w:ind w:firstLine="709"/>
        <w:jc w:val="both"/>
        <w:rPr>
          <w:color w:val="000000"/>
        </w:rPr>
      </w:pPr>
      <w:r w:rsidRPr="00AA3762">
        <w:rPr>
          <w:color w:val="000000"/>
        </w:rPr>
        <w:t>бункер</w:t>
      </w:r>
      <w:r w:rsidR="00664342" w:rsidRPr="00AA3762">
        <w:rPr>
          <w:color w:val="000000"/>
        </w:rPr>
        <w:t xml:space="preserve"> </w:t>
      </w:r>
      <w:r w:rsidRPr="00AA3762">
        <w:rPr>
          <w:color w:val="000000"/>
        </w:rPr>
        <w:t>–</w:t>
      </w:r>
      <w:r w:rsidR="00664342" w:rsidRPr="00AA3762">
        <w:rPr>
          <w:color w:val="000000"/>
        </w:rPr>
        <w:t xml:space="preserve"> мусоросборник, предназначенный для складирования крупногабаритных отходов;</w:t>
      </w:r>
    </w:p>
    <w:p w:rsidR="00664342" w:rsidRPr="00AA3762" w:rsidRDefault="00664342" w:rsidP="009865FB">
      <w:pPr>
        <w:tabs>
          <w:tab w:val="left" w:pos="8789"/>
        </w:tabs>
        <w:ind w:firstLine="709"/>
        <w:jc w:val="both"/>
        <w:rPr>
          <w:color w:val="000000"/>
        </w:rPr>
      </w:pPr>
    </w:p>
    <w:p w:rsidR="00664342" w:rsidRPr="00AA3762" w:rsidRDefault="004B3BFF" w:rsidP="009865FB">
      <w:pPr>
        <w:tabs>
          <w:tab w:val="left" w:pos="8789"/>
        </w:tabs>
        <w:ind w:firstLine="709"/>
        <w:jc w:val="both"/>
        <w:rPr>
          <w:color w:val="000000"/>
        </w:rPr>
      </w:pPr>
      <w:r w:rsidRPr="00AA3762">
        <w:rPr>
          <w:color w:val="000000"/>
        </w:rPr>
        <w:t>контейнер</w:t>
      </w:r>
      <w:r w:rsidR="00664342" w:rsidRPr="00AA3762">
        <w:rPr>
          <w:color w:val="000000"/>
        </w:rPr>
        <w:t xml:space="preserve"> </w:t>
      </w:r>
      <w:r w:rsidRPr="00AA3762">
        <w:rPr>
          <w:color w:val="000000"/>
        </w:rPr>
        <w:t>–</w:t>
      </w:r>
      <w:r w:rsidR="00664342" w:rsidRPr="00AA3762">
        <w:rPr>
          <w:color w:val="000000"/>
        </w:rPr>
        <w:t xml:space="preserve"> мусоросборник, предназначенный для складирования твердых коммунальных отходов, за исключением крупногабаритных отходов;</w:t>
      </w:r>
    </w:p>
    <w:p w:rsidR="00A971FB" w:rsidRPr="00AA3762" w:rsidRDefault="00A971FB" w:rsidP="009865FB">
      <w:pPr>
        <w:tabs>
          <w:tab w:val="left" w:pos="8789"/>
        </w:tabs>
        <w:ind w:firstLine="709"/>
        <w:jc w:val="both"/>
        <w:rPr>
          <w:color w:val="000000"/>
        </w:rPr>
      </w:pPr>
    </w:p>
    <w:p w:rsidR="00A971FB" w:rsidRPr="00AA3762" w:rsidRDefault="004B3BFF" w:rsidP="009865FB">
      <w:pPr>
        <w:tabs>
          <w:tab w:val="left" w:pos="8789"/>
        </w:tabs>
        <w:ind w:firstLine="709"/>
        <w:jc w:val="both"/>
        <w:rPr>
          <w:color w:val="000000"/>
        </w:rPr>
      </w:pPr>
      <w:r w:rsidRPr="00AA3762">
        <w:rPr>
          <w:color w:val="000000"/>
        </w:rPr>
        <w:t>контейнерная площадка</w:t>
      </w:r>
      <w:r w:rsidR="00A971FB" w:rsidRPr="00AA3762">
        <w:rPr>
          <w:color w:val="000000"/>
        </w:rPr>
        <w:t xml:space="preserve"> </w:t>
      </w:r>
      <w:r w:rsidRPr="00AA3762">
        <w:rPr>
          <w:color w:val="000000"/>
        </w:rPr>
        <w:t>–</w:t>
      </w:r>
      <w:r w:rsidR="00A971FB" w:rsidRPr="00AA3762">
        <w:rPr>
          <w:color w:val="000000"/>
        </w:rPr>
        <w:t xml:space="preserve"> место (площадка) накопления твердых коммунальных отходов;</w:t>
      </w:r>
    </w:p>
    <w:p w:rsidR="008F0DA0" w:rsidRPr="00AA3762" w:rsidRDefault="008F0DA0" w:rsidP="00A971FB">
      <w:pPr>
        <w:widowControl w:val="0"/>
        <w:autoSpaceDE w:val="0"/>
        <w:autoSpaceDN w:val="0"/>
        <w:adjustRightInd w:val="0"/>
        <w:jc w:val="both"/>
      </w:pPr>
    </w:p>
    <w:p w:rsidR="005E35AA" w:rsidRPr="00AA3762" w:rsidRDefault="005E35AA" w:rsidP="009865FB">
      <w:pPr>
        <w:widowControl w:val="0"/>
        <w:autoSpaceDE w:val="0"/>
        <w:autoSpaceDN w:val="0"/>
        <w:adjustRightInd w:val="0"/>
        <w:ind w:firstLine="709"/>
        <w:jc w:val="both"/>
      </w:pPr>
      <w:r w:rsidRPr="00AA3762">
        <w:t>урна – стандартная емкость для сбора мусора объемом до 0,5 кубического метра включительно;</w:t>
      </w:r>
    </w:p>
    <w:p w:rsidR="008F0DA0" w:rsidRPr="00AA3762" w:rsidRDefault="008F0DA0" w:rsidP="009865FB">
      <w:pPr>
        <w:ind w:firstLine="709"/>
        <w:jc w:val="both"/>
      </w:pPr>
    </w:p>
    <w:p w:rsidR="005E35AA" w:rsidRPr="00AA3762" w:rsidRDefault="005E35AA" w:rsidP="009865FB">
      <w:pPr>
        <w:ind w:firstLine="709"/>
        <w:jc w:val="both"/>
      </w:pPr>
      <w:r w:rsidRPr="00AA3762">
        <w:lastRenderedPageBreak/>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8F0DA0" w:rsidRPr="00AA3762" w:rsidRDefault="008F0DA0" w:rsidP="009865FB">
      <w:pPr>
        <w:ind w:firstLine="709"/>
        <w:jc w:val="both"/>
      </w:pPr>
    </w:p>
    <w:p w:rsidR="005E35AA" w:rsidRPr="00AA3762" w:rsidRDefault="005E35AA" w:rsidP="009865FB">
      <w:pPr>
        <w:ind w:firstLine="709"/>
        <w:jc w:val="both"/>
      </w:pPr>
      <w:r w:rsidRPr="00AA3762">
        <w:t>средства размещения информации – конструкции, сооружения, технические приспособления, художественные элементы и другие носители, предназначенные</w:t>
      </w:r>
      <w:r w:rsidRPr="00AA3762">
        <w:br/>
        <w:t>для распространения информации, за исключением рекламных конструкций;</w:t>
      </w:r>
    </w:p>
    <w:p w:rsidR="005E35AA" w:rsidRPr="00AA3762" w:rsidRDefault="005E35AA" w:rsidP="009865FB">
      <w:pPr>
        <w:widowControl w:val="0"/>
        <w:autoSpaceDE w:val="0"/>
        <w:autoSpaceDN w:val="0"/>
        <w:adjustRightInd w:val="0"/>
        <w:ind w:firstLine="709"/>
        <w:jc w:val="both"/>
      </w:pPr>
    </w:p>
    <w:p w:rsidR="005E35AA" w:rsidRPr="00AA3762" w:rsidRDefault="005E35AA" w:rsidP="009865FB">
      <w:pPr>
        <w:widowControl w:val="0"/>
        <w:autoSpaceDE w:val="0"/>
        <w:autoSpaceDN w:val="0"/>
        <w:adjustRightInd w:val="0"/>
        <w:ind w:firstLine="709"/>
        <w:jc w:val="both"/>
      </w:pPr>
      <w:r w:rsidRPr="00AA3762">
        <w:t>информационный стенд дворовой территории – вид средства размещения информации (конструкция), размещаемый на дворовой территории, предназначенный</w:t>
      </w:r>
      <w:r w:rsidRPr="00AA3762">
        <w:br/>
      </w:r>
      <w:r w:rsidR="00EC7A08" w:rsidRPr="00AA3762">
        <w:t>д</w:t>
      </w:r>
      <w:r w:rsidRPr="00AA3762">
        <w:t>ля распространения социально значимой информации;</w:t>
      </w:r>
    </w:p>
    <w:p w:rsidR="008F0DA0" w:rsidRPr="00AA3762" w:rsidRDefault="008F0DA0" w:rsidP="009865FB">
      <w:pPr>
        <w:ind w:firstLine="709"/>
        <w:jc w:val="both"/>
      </w:pPr>
    </w:p>
    <w:p w:rsidR="005E35AA" w:rsidRPr="00AA3762" w:rsidRDefault="005E35AA" w:rsidP="009865FB">
      <w:pPr>
        <w:ind w:firstLine="709"/>
        <w:jc w:val="both"/>
      </w:pPr>
      <w:r w:rsidRPr="00AA3762">
        <w:t>ночное время – период времени с 23:00 до 07:00 часов по Московскому времени;</w:t>
      </w:r>
    </w:p>
    <w:p w:rsidR="005E35AA" w:rsidRPr="00AA3762" w:rsidRDefault="005E35AA" w:rsidP="009865FB">
      <w:pPr>
        <w:widowControl w:val="0"/>
        <w:autoSpaceDE w:val="0"/>
        <w:autoSpaceDN w:val="0"/>
        <w:adjustRightInd w:val="0"/>
        <w:ind w:firstLine="709"/>
        <w:jc w:val="both"/>
      </w:pPr>
    </w:p>
    <w:p w:rsidR="005E35AA" w:rsidRPr="00AA3762" w:rsidRDefault="005E35AA" w:rsidP="009865FB">
      <w:pPr>
        <w:ind w:firstLine="709"/>
        <w:jc w:val="both"/>
      </w:pPr>
      <w:r w:rsidRPr="00AA3762">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sidRPr="00AA3762">
        <w:br/>
        <w:t>без несоразмерного ущерба назначению и без изменения основных характеристик строений, сооружений, в том числе:</w:t>
      </w:r>
    </w:p>
    <w:p w:rsidR="005E35AA" w:rsidRPr="00AA3762" w:rsidRDefault="005E35AA" w:rsidP="009865FB">
      <w:pPr>
        <w:pStyle w:val="a3"/>
        <w:ind w:left="0" w:firstLine="709"/>
        <w:jc w:val="both"/>
        <w:textAlignment w:val="baseline"/>
        <w:rPr>
          <w:color w:val="000000"/>
          <w:spacing w:val="2"/>
          <w:shd w:val="clear" w:color="auto" w:fill="FFFFFF"/>
        </w:rPr>
      </w:pPr>
      <w:r w:rsidRPr="00AA3762">
        <w:rPr>
          <w:color w:val="000000"/>
          <w:spacing w:val="2"/>
          <w:shd w:val="clear" w:color="auto" w:fill="FFFFFF"/>
        </w:rPr>
        <w:t>навесы;</w:t>
      </w:r>
    </w:p>
    <w:p w:rsidR="00EC7A08" w:rsidRPr="00AA3762" w:rsidRDefault="00EC7A08" w:rsidP="009865FB">
      <w:pPr>
        <w:ind w:firstLine="709"/>
        <w:jc w:val="both"/>
      </w:pPr>
      <w:r w:rsidRPr="00AA3762">
        <w:t>строения, сооружения для организации обслуживания отдыха населения</w:t>
      </w:r>
      <w:r w:rsidRPr="00AA3762">
        <w:br/>
        <w:t>на общественных территориях, в том числе на территориях пляжей и зон отдыха у воды,</w:t>
      </w:r>
      <w:r w:rsidRPr="00AA3762">
        <w:br/>
        <w:t>в прибрежных защитных полосах водных объектов (кабинки для переодевания, душевые кабинки, медицинские пункты первой помощи);</w:t>
      </w:r>
    </w:p>
    <w:p w:rsidR="005E35AA" w:rsidRPr="00AA3762" w:rsidRDefault="005E35AA" w:rsidP="009865FB">
      <w:pPr>
        <w:ind w:firstLine="709"/>
        <w:jc w:val="both"/>
        <w:textAlignment w:val="baseline"/>
        <w:rPr>
          <w:color w:val="000000"/>
          <w:spacing w:val="2"/>
          <w:shd w:val="clear" w:color="auto" w:fill="FFFFFF"/>
        </w:rPr>
      </w:pPr>
      <w:r w:rsidRPr="00AA3762">
        <w:rPr>
          <w:color w:val="000000"/>
          <w:spacing w:val="2"/>
          <w:shd w:val="clear" w:color="auto" w:fill="FFFFFF"/>
        </w:rPr>
        <w:t xml:space="preserve">пункты проката инвентаря, в том числе велосипедов </w:t>
      </w:r>
      <w:r w:rsidRPr="00AA3762">
        <w:rPr>
          <w:color w:val="000000"/>
        </w:rPr>
        <w:t xml:space="preserve">(включая пункты </w:t>
      </w:r>
      <w:r w:rsidRPr="00AA3762">
        <w:rPr>
          <w:color w:val="000000"/>
          <w:shd w:val="clear" w:color="auto" w:fill="FFFFFF"/>
        </w:rPr>
        <w:t>автоматизированной системы выдачи и приёма велосипедов)</w:t>
      </w:r>
      <w:r w:rsidRPr="00AA3762">
        <w:rPr>
          <w:color w:val="000000"/>
          <w:spacing w:val="2"/>
          <w:shd w:val="clear" w:color="auto" w:fill="FFFFFF"/>
        </w:rPr>
        <w:t>, роликов, самокатов;</w:t>
      </w:r>
    </w:p>
    <w:p w:rsidR="005E35AA" w:rsidRPr="00AA3762" w:rsidRDefault="005E35AA" w:rsidP="009865FB">
      <w:pPr>
        <w:pStyle w:val="pboth"/>
        <w:spacing w:before="0" w:beforeAutospacing="0" w:after="0" w:afterAutospacing="0"/>
        <w:ind w:firstLine="709"/>
        <w:jc w:val="both"/>
        <w:textAlignment w:val="baseline"/>
        <w:rPr>
          <w:color w:val="000000"/>
          <w:spacing w:val="2"/>
          <w:shd w:val="clear" w:color="auto" w:fill="FFFFFF"/>
        </w:rPr>
      </w:pPr>
      <w:r w:rsidRPr="00AA3762">
        <w:rPr>
          <w:color w:val="000000"/>
          <w:spacing w:val="2"/>
          <w:shd w:val="clear" w:color="auto" w:fill="FFFFFF"/>
        </w:rPr>
        <w:t>платежные терминалы для оплаты услуг и штрафов;</w:t>
      </w:r>
    </w:p>
    <w:p w:rsidR="005E35AA" w:rsidRPr="00AA3762" w:rsidRDefault="005E35AA" w:rsidP="009865FB">
      <w:pPr>
        <w:pStyle w:val="pboth"/>
        <w:spacing w:before="0" w:beforeAutospacing="0" w:after="0" w:afterAutospacing="0"/>
        <w:ind w:firstLine="709"/>
        <w:jc w:val="both"/>
        <w:textAlignment w:val="baseline"/>
        <w:rPr>
          <w:color w:val="000000"/>
          <w:spacing w:val="2"/>
          <w:shd w:val="clear" w:color="auto" w:fill="FFFFFF"/>
        </w:rPr>
      </w:pPr>
      <w:r w:rsidRPr="00AA3762">
        <w:rPr>
          <w:color w:val="000000"/>
          <w:spacing w:val="2"/>
          <w:shd w:val="clear" w:color="auto" w:fill="FFFFFF"/>
        </w:rPr>
        <w:t>общественные туалеты нестационарного типа;</w:t>
      </w:r>
    </w:p>
    <w:p w:rsidR="005E35AA" w:rsidRPr="00AA3762" w:rsidRDefault="005E35AA" w:rsidP="009865FB">
      <w:pPr>
        <w:pStyle w:val="pboth"/>
        <w:spacing w:before="0" w:beforeAutospacing="0" w:after="0" w:afterAutospacing="0"/>
        <w:ind w:firstLine="709"/>
        <w:jc w:val="both"/>
        <w:textAlignment w:val="baseline"/>
        <w:rPr>
          <w:color w:val="000000"/>
          <w:spacing w:val="2"/>
          <w:shd w:val="clear" w:color="auto" w:fill="FFFFFF"/>
        </w:rPr>
      </w:pPr>
      <w:r w:rsidRPr="00AA3762">
        <w:rPr>
          <w:color w:val="000000"/>
          <w:spacing w:val="2"/>
          <w:shd w:val="clear" w:color="auto" w:fill="FFFFFF"/>
        </w:rPr>
        <w:t>сезонные аттракционы;</w:t>
      </w:r>
    </w:p>
    <w:p w:rsidR="005E35AA" w:rsidRPr="00AA3762" w:rsidRDefault="005E35AA" w:rsidP="009865FB">
      <w:pPr>
        <w:ind w:firstLine="709"/>
        <w:jc w:val="both"/>
        <w:rPr>
          <w:color w:val="000000"/>
        </w:rPr>
      </w:pPr>
      <w:r w:rsidRPr="00AA3762">
        <w:rPr>
          <w:color w:val="000000"/>
        </w:rPr>
        <w:t>киоски, иные нестационарные строения, сооружения;</w:t>
      </w:r>
    </w:p>
    <w:p w:rsidR="005E35AA" w:rsidRPr="00AA3762" w:rsidRDefault="005E35AA" w:rsidP="009865FB">
      <w:pPr>
        <w:ind w:firstLine="709"/>
        <w:jc w:val="both"/>
      </w:pPr>
      <w:r w:rsidRPr="00AA3762">
        <w:t>мобильные (инвентарные) здания и сооружения, перечень которых установлен «ГОСТ Р 58759-2019. Национальный стандарт Российской Федерации. Здания</w:t>
      </w:r>
      <w:r w:rsidRPr="00AA3762">
        <w:br/>
        <w:t>и сооружения мобильные (инвентарные). Классификация. Термины и определения»;</w:t>
      </w:r>
    </w:p>
    <w:p w:rsidR="008F0DA0" w:rsidRPr="00AA3762" w:rsidRDefault="008F0DA0" w:rsidP="009865FB">
      <w:pPr>
        <w:ind w:firstLine="709"/>
        <w:jc w:val="both"/>
      </w:pPr>
    </w:p>
    <w:p w:rsidR="005E35AA" w:rsidRPr="00AA3762" w:rsidRDefault="005E35AA" w:rsidP="009865FB">
      <w:pPr>
        <w:ind w:firstLine="709"/>
        <w:jc w:val="both"/>
      </w:pPr>
      <w:r w:rsidRPr="00AA3762">
        <w:t>сезонные (летние) кафе – временные сооружения или временные конструкции,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w:t>
      </w:r>
      <w:r w:rsidR="00EF552F" w:rsidRPr="00AA3762">
        <w:t>дприятием общественного питания, установленные и оборудованные в соответствии с</w:t>
      </w:r>
      <w:r w:rsidR="00C258A5" w:rsidRPr="00AA3762">
        <w:t xml:space="preserve"> П</w:t>
      </w:r>
      <w:r w:rsidR="00EF552F" w:rsidRPr="00AA3762">
        <w:t>равилами размещения, обустройства и эксплуатации сезонных (летних) кафе при стационарных предприятиях общественного питания на территории городского округа Реутов Московской области;</w:t>
      </w:r>
    </w:p>
    <w:p w:rsidR="005E35AA" w:rsidRPr="00AA3762" w:rsidRDefault="005E35AA" w:rsidP="009865FB">
      <w:pPr>
        <w:widowControl w:val="0"/>
        <w:autoSpaceDE w:val="0"/>
        <w:autoSpaceDN w:val="0"/>
        <w:adjustRightInd w:val="0"/>
        <w:ind w:firstLine="709"/>
        <w:jc w:val="both"/>
      </w:pPr>
    </w:p>
    <w:p w:rsidR="005E35AA" w:rsidRPr="00AA3762" w:rsidRDefault="005E35AA" w:rsidP="009865FB">
      <w:pPr>
        <w:widowControl w:val="0"/>
        <w:autoSpaceDE w:val="0"/>
        <w:autoSpaceDN w:val="0"/>
        <w:adjustRightInd w:val="0"/>
        <w:ind w:firstLine="709"/>
        <w:jc w:val="both"/>
      </w:pPr>
      <w:r w:rsidRPr="00AA3762">
        <w:t xml:space="preserve">нормируемый (обязательный) комплекс объектов благоустройства и элементов благоустройства дворовой территории –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w:t>
      </w:r>
      <w:r w:rsidRPr="00AA3762">
        <w:lastRenderedPageBreak/>
        <w:t>территорий;</w:t>
      </w:r>
    </w:p>
    <w:p w:rsidR="005E35AA" w:rsidRPr="00AA3762" w:rsidRDefault="005E35AA" w:rsidP="009865FB">
      <w:pPr>
        <w:widowControl w:val="0"/>
        <w:autoSpaceDE w:val="0"/>
        <w:autoSpaceDN w:val="0"/>
        <w:adjustRightInd w:val="0"/>
        <w:ind w:firstLine="709"/>
        <w:jc w:val="both"/>
      </w:pPr>
    </w:p>
    <w:p w:rsidR="005E35AA" w:rsidRPr="00AA3762" w:rsidRDefault="005E35AA" w:rsidP="009865FB">
      <w:pPr>
        <w:widowControl w:val="0"/>
        <w:autoSpaceDE w:val="0"/>
        <w:autoSpaceDN w:val="0"/>
        <w:adjustRightInd w:val="0"/>
        <w:ind w:firstLine="709"/>
        <w:jc w:val="both"/>
      </w:pPr>
      <w:r w:rsidRPr="00AA3762">
        <w:t>нормируемый (обязательный) комплекс объектов благоустройства и элементов благоустройства территорий вновь возводимых и реконструируемых объектов капитального строительства – минимальное сочетание объектов благоустройства</w:t>
      </w:r>
      <w:r w:rsidRPr="00AA3762">
        <w:br/>
        <w:t>и элементов благоустройства, необходимое к обеспечению при новом строительстве</w:t>
      </w:r>
      <w:r w:rsidRPr="00AA3762">
        <w:br/>
        <w:t>и реконструкции;</w:t>
      </w:r>
    </w:p>
    <w:p w:rsidR="005E35AA" w:rsidRPr="00AA3762" w:rsidRDefault="005E35AA" w:rsidP="009865FB">
      <w:pPr>
        <w:widowControl w:val="0"/>
        <w:autoSpaceDE w:val="0"/>
        <w:autoSpaceDN w:val="0"/>
        <w:adjustRightInd w:val="0"/>
        <w:ind w:firstLine="709"/>
        <w:jc w:val="both"/>
      </w:pPr>
    </w:p>
    <w:p w:rsidR="005E35AA" w:rsidRPr="00AA3762" w:rsidRDefault="005E35AA" w:rsidP="009865FB">
      <w:pPr>
        <w:widowControl w:val="0"/>
        <w:autoSpaceDE w:val="0"/>
        <w:autoSpaceDN w:val="0"/>
        <w:adjustRightInd w:val="0"/>
        <w:ind w:firstLine="709"/>
        <w:jc w:val="both"/>
      </w:pPr>
      <w:r w:rsidRPr="00AA3762">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8817B1" w:rsidRPr="00AA3762" w:rsidRDefault="008817B1" w:rsidP="009865FB">
      <w:pPr>
        <w:widowControl w:val="0"/>
        <w:autoSpaceDE w:val="0"/>
        <w:autoSpaceDN w:val="0"/>
        <w:adjustRightInd w:val="0"/>
        <w:ind w:firstLine="709"/>
        <w:jc w:val="both"/>
      </w:pPr>
    </w:p>
    <w:p w:rsidR="008817B1" w:rsidRPr="00AA3762" w:rsidRDefault="00A848AD" w:rsidP="009865FB">
      <w:pPr>
        <w:widowControl w:val="0"/>
        <w:autoSpaceDE w:val="0"/>
        <w:autoSpaceDN w:val="0"/>
        <w:adjustRightInd w:val="0"/>
        <w:ind w:firstLine="709"/>
        <w:jc w:val="both"/>
      </w:pPr>
      <w:r w:rsidRPr="00AA3762">
        <w:rPr>
          <w:bCs/>
          <w:noProof/>
        </w:rPr>
        <w:t>т</w:t>
      </w:r>
      <w:r w:rsidR="008817B1" w:rsidRPr="00AA3762">
        <w:rPr>
          <w:bCs/>
          <w:noProof/>
        </w:rPr>
        <w:t xml:space="preserve">ребования к архитектурно-художественному облику </w:t>
      </w:r>
      <w:r w:rsidR="008817B1" w:rsidRPr="00AA3762">
        <w:t>территорий городского округа - совокупность требований к объемным, пространственным, колористическим и иным решениям внешних поверхностей зданий, строений, сооружений (их отдельных элементов) и элементов благоустройства;</w:t>
      </w:r>
    </w:p>
    <w:p w:rsidR="00B518F1" w:rsidRPr="00AA3762" w:rsidRDefault="00B518F1" w:rsidP="009865FB">
      <w:pPr>
        <w:widowControl w:val="0"/>
        <w:autoSpaceDE w:val="0"/>
        <w:autoSpaceDN w:val="0"/>
        <w:adjustRightInd w:val="0"/>
        <w:ind w:firstLine="709"/>
        <w:jc w:val="both"/>
      </w:pPr>
    </w:p>
    <w:p w:rsidR="00B518F1" w:rsidRPr="00AA3762" w:rsidRDefault="00B518F1" w:rsidP="00B518F1">
      <w:pPr>
        <w:widowControl w:val="0"/>
        <w:autoSpaceDE w:val="0"/>
        <w:autoSpaceDN w:val="0"/>
        <w:adjustRightInd w:val="0"/>
        <w:ind w:firstLine="709"/>
        <w:jc w:val="both"/>
      </w:pPr>
      <w:r w:rsidRPr="00AA3762">
        <w:t>изменения внешнего вида – объемные, пространственные, колористические и иные изменения 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 замена кровельного материала и другие изменения внешних поверхностей).</w:t>
      </w:r>
    </w:p>
    <w:p w:rsidR="008F0DA0" w:rsidRPr="00AA3762" w:rsidRDefault="008F0DA0" w:rsidP="009865FB">
      <w:pPr>
        <w:widowControl w:val="0"/>
        <w:autoSpaceDE w:val="0"/>
        <w:autoSpaceDN w:val="0"/>
        <w:adjustRightInd w:val="0"/>
        <w:ind w:firstLine="709"/>
        <w:jc w:val="both"/>
      </w:pPr>
    </w:p>
    <w:p w:rsidR="005E35AA" w:rsidRPr="00AA3762" w:rsidRDefault="005E35AA" w:rsidP="009865FB">
      <w:pPr>
        <w:widowControl w:val="0"/>
        <w:autoSpaceDE w:val="0"/>
        <w:autoSpaceDN w:val="0"/>
        <w:adjustRightInd w:val="0"/>
        <w:ind w:firstLine="709"/>
        <w:jc w:val="both"/>
      </w:pPr>
      <w:r w:rsidRPr="00AA3762">
        <w:t>паспорт колористического решения фасадов зданий, строений, сооружений, ограждений – документ установленной формы, содержащий информацию</w:t>
      </w:r>
      <w:r w:rsidRPr="00AA3762">
        <w:br/>
        <w:t xml:space="preserve">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w:t>
      </w:r>
    </w:p>
    <w:p w:rsidR="008F0DA0" w:rsidRPr="00AA3762" w:rsidRDefault="008F0DA0" w:rsidP="009865FB">
      <w:pPr>
        <w:widowControl w:val="0"/>
        <w:autoSpaceDE w:val="0"/>
        <w:autoSpaceDN w:val="0"/>
        <w:adjustRightInd w:val="0"/>
        <w:ind w:firstLine="709"/>
        <w:jc w:val="both"/>
        <w:rPr>
          <w:color w:val="000000"/>
        </w:rPr>
      </w:pPr>
    </w:p>
    <w:p w:rsidR="005E35AA" w:rsidRPr="00AA3762" w:rsidRDefault="005E35AA" w:rsidP="009865FB">
      <w:pPr>
        <w:widowControl w:val="0"/>
        <w:autoSpaceDE w:val="0"/>
        <w:autoSpaceDN w:val="0"/>
        <w:adjustRightInd w:val="0"/>
        <w:ind w:firstLine="709"/>
        <w:jc w:val="both"/>
        <w:rPr>
          <w:color w:val="000000"/>
          <w:spacing w:val="2"/>
          <w:shd w:val="clear" w:color="auto" w:fill="FFFFFF"/>
        </w:rPr>
      </w:pPr>
      <w:r w:rsidRPr="00AA3762">
        <w:rPr>
          <w:color w:val="000000"/>
        </w:rPr>
        <w:t>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w:t>
      </w:r>
      <w:r w:rsidR="00EC7A08" w:rsidRPr="00AA3762">
        <w:rPr>
          <w:color w:val="000000"/>
        </w:rPr>
        <w:t xml:space="preserve"> </w:t>
      </w:r>
      <w:r w:rsidRPr="00AA3762">
        <w:rPr>
          <w:color w:val="000000"/>
        </w:rPr>
        <w:t>его ре</w:t>
      </w:r>
      <w:r w:rsidR="00EC7A08" w:rsidRPr="00AA3762">
        <w:rPr>
          <w:color w:val="000000"/>
        </w:rPr>
        <w:t xml:space="preserve">зультаты, на основании которой </w:t>
      </w:r>
      <w:r w:rsidRPr="00AA3762">
        <w:rPr>
          <w:color w:val="000000"/>
        </w:rPr>
        <w:t>в проекте благоустройства определяются основные архитектурно-художественные, функционально-технологические проектные решения;</w:t>
      </w:r>
    </w:p>
    <w:p w:rsidR="008F0DA0" w:rsidRPr="00AA3762" w:rsidRDefault="008F0DA0" w:rsidP="009865FB">
      <w:pPr>
        <w:widowControl w:val="0"/>
        <w:autoSpaceDE w:val="0"/>
        <w:autoSpaceDN w:val="0"/>
        <w:adjustRightInd w:val="0"/>
        <w:ind w:firstLine="709"/>
        <w:jc w:val="both"/>
        <w:rPr>
          <w:color w:val="000000"/>
          <w:spacing w:val="2"/>
          <w:shd w:val="clear" w:color="auto" w:fill="FFFFFF"/>
        </w:rPr>
      </w:pPr>
    </w:p>
    <w:p w:rsidR="005E35AA" w:rsidRPr="00AA3762" w:rsidRDefault="005E35AA" w:rsidP="009865FB">
      <w:pPr>
        <w:widowControl w:val="0"/>
        <w:autoSpaceDE w:val="0"/>
        <w:autoSpaceDN w:val="0"/>
        <w:adjustRightInd w:val="0"/>
        <w:ind w:firstLine="709"/>
        <w:jc w:val="both"/>
        <w:rPr>
          <w:color w:val="000000"/>
          <w:spacing w:val="2"/>
          <w:shd w:val="clear" w:color="auto" w:fill="FFFFFF"/>
        </w:rPr>
      </w:pPr>
      <w:r w:rsidRPr="00AA3762">
        <w:rPr>
          <w:color w:val="000000"/>
          <w:spacing w:val="2"/>
          <w:shd w:val="clear" w:color="auto" w:fill="FFFFFF"/>
        </w:rPr>
        <w:t>проект благоустройства – документация, содержащая материалы в текстовой</w:t>
      </w:r>
      <w:r w:rsidRPr="00AA3762">
        <w:rPr>
          <w:color w:val="000000"/>
          <w:spacing w:val="2"/>
          <w:shd w:val="clear" w:color="auto" w:fill="FFFFFF"/>
        </w:rPr>
        <w:br/>
        <w:t>и графической формах, выполняемая на основании результатов соучастного проектирования,</w:t>
      </w:r>
      <w:r w:rsidR="003A38ED" w:rsidRPr="00AA3762">
        <w:rPr>
          <w:color w:val="000000"/>
        </w:rPr>
        <w:t xml:space="preserve"> архитектурно-планировочной концепции</w:t>
      </w:r>
      <w:r w:rsidR="0016787A" w:rsidRPr="00AA3762">
        <w:rPr>
          <w:color w:val="000000"/>
        </w:rPr>
        <w:t xml:space="preserve"> общественной территории</w:t>
      </w:r>
      <w:r w:rsidRPr="00AA3762">
        <w:rPr>
          <w:color w:val="000000"/>
          <w:spacing w:val="2"/>
          <w:shd w:val="clear" w:color="auto" w:fill="FFFFFF"/>
        </w:rPr>
        <w:t>,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rsidR="008F0DA0" w:rsidRPr="00AA3762" w:rsidRDefault="008F0DA0" w:rsidP="009865FB">
      <w:pPr>
        <w:widowControl w:val="0"/>
        <w:autoSpaceDE w:val="0"/>
        <w:autoSpaceDN w:val="0"/>
        <w:adjustRightInd w:val="0"/>
        <w:ind w:firstLine="709"/>
        <w:jc w:val="both"/>
      </w:pPr>
    </w:p>
    <w:p w:rsidR="005E35AA" w:rsidRPr="00AA3762" w:rsidRDefault="005E35AA" w:rsidP="009865FB">
      <w:pPr>
        <w:widowControl w:val="0"/>
        <w:autoSpaceDE w:val="0"/>
        <w:autoSpaceDN w:val="0"/>
        <w:adjustRightInd w:val="0"/>
        <w:ind w:firstLine="709"/>
        <w:jc w:val="both"/>
      </w:pPr>
      <w:r w:rsidRPr="00AA3762">
        <w:t>титульные списки объектов благоустройства городского округа – документ уст</w:t>
      </w:r>
      <w:r w:rsidR="00837AE9" w:rsidRPr="00AA3762">
        <w:t>ановленной формы, утверждаемый А</w:t>
      </w:r>
      <w:r w:rsidRPr="00AA3762">
        <w:t xml:space="preserve">дминистрацией городского округа </w:t>
      </w:r>
      <w:r w:rsidR="00BD4690" w:rsidRPr="00AA3762">
        <w:rPr>
          <w:iCs/>
        </w:rPr>
        <w:t xml:space="preserve">Реутов </w:t>
      </w:r>
      <w:r w:rsidRPr="00AA3762">
        <w:t xml:space="preserve">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w:t>
      </w:r>
      <w:r w:rsidRPr="00AA3762">
        <w:lastRenderedPageBreak/>
        <w:t>объектов благоустройства, находящихся в муниципальной</w:t>
      </w:r>
      <w:r w:rsidRPr="00AA3762">
        <w:br/>
        <w:t>и частной собственности, на земельных участках и землях, государственная собственность на которые не разграничена;</w:t>
      </w:r>
    </w:p>
    <w:p w:rsidR="008F0DA0" w:rsidRPr="00AA3762" w:rsidRDefault="008F0DA0" w:rsidP="009865FB">
      <w:pPr>
        <w:pStyle w:val="ConsPlusNormal"/>
        <w:ind w:firstLine="709"/>
        <w:jc w:val="both"/>
        <w:rPr>
          <w:rFonts w:ascii="Times New Roman" w:hAnsi="Times New Roman" w:cs="Times New Roman"/>
          <w:color w:val="000000"/>
          <w:spacing w:val="2"/>
          <w:sz w:val="24"/>
          <w:szCs w:val="24"/>
          <w:shd w:val="clear" w:color="auto" w:fill="FFFFFF"/>
        </w:rPr>
      </w:pPr>
    </w:p>
    <w:p w:rsidR="005E35AA" w:rsidRPr="00AA3762" w:rsidRDefault="005E35AA" w:rsidP="009865FB">
      <w:pPr>
        <w:pStyle w:val="ConsPlusNormal"/>
        <w:ind w:firstLine="709"/>
        <w:jc w:val="both"/>
        <w:rPr>
          <w:rFonts w:ascii="Times New Roman" w:hAnsi="Times New Roman" w:cs="Times New Roman"/>
          <w:color w:val="000000"/>
          <w:sz w:val="24"/>
          <w:szCs w:val="24"/>
        </w:rPr>
      </w:pPr>
      <w:r w:rsidRPr="00AA3762">
        <w:rPr>
          <w:rFonts w:ascii="Times New Roman" w:hAnsi="Times New Roman" w:cs="Times New Roman"/>
          <w:color w:val="000000"/>
          <w:spacing w:val="2"/>
          <w:sz w:val="24"/>
          <w:szCs w:val="24"/>
          <w:shd w:val="clear" w:color="auto" w:fill="FFFFFF"/>
        </w:rPr>
        <w:t>регламент содержания объектов благоустройства Московской области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rsidR="008F0DA0" w:rsidRPr="00AA3762" w:rsidRDefault="008F0DA0" w:rsidP="009865FB">
      <w:pPr>
        <w:widowControl w:val="0"/>
        <w:autoSpaceDE w:val="0"/>
        <w:autoSpaceDN w:val="0"/>
        <w:adjustRightInd w:val="0"/>
        <w:ind w:firstLine="709"/>
        <w:jc w:val="both"/>
      </w:pPr>
    </w:p>
    <w:p w:rsidR="005E35AA" w:rsidRPr="00AA3762" w:rsidRDefault="005E35AA" w:rsidP="009865FB">
      <w:pPr>
        <w:widowControl w:val="0"/>
        <w:autoSpaceDE w:val="0"/>
        <w:autoSpaceDN w:val="0"/>
        <w:adjustRightInd w:val="0"/>
        <w:ind w:firstLine="709"/>
        <w:jc w:val="both"/>
      </w:pPr>
      <w:r w:rsidRPr="00AA3762">
        <w:t xml:space="preserve">эксплуатирующая организация объектов благоустройства, элементов благоустройства – специализированная организация, </w:t>
      </w:r>
      <w:r w:rsidR="0016787A" w:rsidRPr="00AA3762">
        <w:rPr>
          <w:color w:val="000000"/>
          <w:spacing w:val="2"/>
          <w:shd w:val="clear" w:color="auto" w:fill="FFFFFF"/>
        </w:rPr>
        <w:t>ответственная за состояние, содержание и эксплуатацию объекта благоустройства, элемента благоустройства</w:t>
      </w:r>
      <w:r w:rsidRPr="00AA3762">
        <w:t>, содержание и эксплуатацию здания, строения, сооружения и (или) оказывающая услуги, связанные с управлением многоквартирным домом;</w:t>
      </w:r>
    </w:p>
    <w:p w:rsidR="008F0DA0" w:rsidRPr="00AA3762" w:rsidRDefault="008F0DA0" w:rsidP="009865FB">
      <w:pPr>
        <w:pStyle w:val="ConsPlusNormal"/>
        <w:ind w:firstLine="709"/>
        <w:jc w:val="both"/>
        <w:rPr>
          <w:rFonts w:ascii="Times New Roman" w:hAnsi="Times New Roman" w:cs="Times New Roman"/>
          <w:color w:val="000000"/>
          <w:spacing w:val="2"/>
          <w:sz w:val="24"/>
          <w:szCs w:val="24"/>
          <w:shd w:val="clear" w:color="auto" w:fill="FFFFFF"/>
        </w:rPr>
      </w:pPr>
    </w:p>
    <w:p w:rsidR="005E35AA" w:rsidRPr="00AA3762" w:rsidRDefault="005E35AA" w:rsidP="009865FB">
      <w:pPr>
        <w:pStyle w:val="ConsPlusNormal"/>
        <w:ind w:firstLine="709"/>
        <w:jc w:val="both"/>
        <w:rPr>
          <w:rFonts w:ascii="Times New Roman" w:hAnsi="Times New Roman" w:cs="Times New Roman"/>
          <w:color w:val="000000"/>
          <w:spacing w:val="2"/>
          <w:sz w:val="24"/>
          <w:szCs w:val="24"/>
          <w:shd w:val="clear" w:color="auto" w:fill="FFFFFF"/>
        </w:rPr>
      </w:pPr>
      <w:r w:rsidRPr="00AA3762">
        <w:rPr>
          <w:rFonts w:ascii="Times New Roman" w:hAnsi="Times New Roman" w:cs="Times New Roman"/>
          <w:color w:val="000000"/>
          <w:spacing w:val="2"/>
          <w:sz w:val="24"/>
          <w:szCs w:val="24"/>
          <w:shd w:val="clear" w:color="auto" w:fill="FFFFFF"/>
        </w:rPr>
        <w:t>содержание объекта благоустройства, элемента благоустройства - обеспечение чистоты, поддержание в надлежащем техническом, физическом, санитарном</w:t>
      </w:r>
      <w:r w:rsidRPr="00AA3762">
        <w:rPr>
          <w:rFonts w:ascii="Times New Roman" w:hAnsi="Times New Roman" w:cs="Times New Roman"/>
          <w:color w:val="000000"/>
          <w:spacing w:val="2"/>
          <w:sz w:val="24"/>
          <w:szCs w:val="24"/>
          <w:shd w:val="clear" w:color="auto" w:fill="FFFFFF"/>
        </w:rPr>
        <w:br/>
        <w:t>и эстетическом состоянии объектов благоустройства, элементов благоустройства;</w:t>
      </w:r>
    </w:p>
    <w:p w:rsidR="008F0DA0" w:rsidRPr="00AA3762" w:rsidRDefault="008F0DA0" w:rsidP="009865FB">
      <w:pPr>
        <w:pStyle w:val="ConsPlusNormal"/>
        <w:ind w:firstLine="709"/>
        <w:jc w:val="both"/>
        <w:rPr>
          <w:rFonts w:ascii="Times New Roman" w:hAnsi="Times New Roman" w:cs="Times New Roman"/>
          <w:color w:val="000000"/>
          <w:spacing w:val="2"/>
          <w:sz w:val="24"/>
          <w:szCs w:val="24"/>
          <w:shd w:val="clear" w:color="auto" w:fill="FFFFFF"/>
        </w:rPr>
      </w:pPr>
    </w:p>
    <w:p w:rsidR="005E35AA" w:rsidRPr="00AA3762" w:rsidRDefault="005E35AA" w:rsidP="009865FB">
      <w:pPr>
        <w:pStyle w:val="ConsPlusNormal"/>
        <w:ind w:firstLine="709"/>
        <w:jc w:val="both"/>
        <w:rPr>
          <w:rFonts w:ascii="Times New Roman" w:hAnsi="Times New Roman" w:cs="Times New Roman"/>
          <w:color w:val="000000"/>
          <w:spacing w:val="2"/>
          <w:sz w:val="24"/>
          <w:szCs w:val="24"/>
          <w:shd w:val="clear" w:color="auto" w:fill="FFFFFF"/>
        </w:rPr>
      </w:pPr>
      <w:r w:rsidRPr="00AA3762">
        <w:rPr>
          <w:rFonts w:ascii="Times New Roman" w:hAnsi="Times New Roman" w:cs="Times New Roman"/>
          <w:color w:val="000000"/>
          <w:spacing w:val="2"/>
          <w:sz w:val="24"/>
          <w:szCs w:val="24"/>
          <w:shd w:val="clear" w:color="auto" w:fill="FFFFFF"/>
        </w:rPr>
        <w:t>развитие объекта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rsidR="008F0DA0" w:rsidRPr="00AA3762" w:rsidRDefault="008F0DA0" w:rsidP="009865FB">
      <w:pPr>
        <w:pStyle w:val="ConsPlusNormal"/>
        <w:ind w:firstLine="709"/>
        <w:jc w:val="both"/>
        <w:rPr>
          <w:rFonts w:ascii="Times New Roman" w:hAnsi="Times New Roman" w:cs="Times New Roman"/>
          <w:color w:val="000000"/>
          <w:spacing w:val="2"/>
          <w:sz w:val="24"/>
          <w:szCs w:val="24"/>
          <w:shd w:val="clear" w:color="auto" w:fill="FFFFFF"/>
        </w:rPr>
      </w:pPr>
      <w:bookmarkStart w:id="2" w:name="_Hlk13357363"/>
      <w:bookmarkStart w:id="3" w:name="_Hlk13357376"/>
    </w:p>
    <w:p w:rsidR="005E35AA" w:rsidRPr="00AA3762" w:rsidRDefault="005E35AA" w:rsidP="009865FB">
      <w:pPr>
        <w:pStyle w:val="ConsPlusNormal"/>
        <w:ind w:firstLine="709"/>
        <w:jc w:val="both"/>
        <w:rPr>
          <w:rFonts w:ascii="Times New Roman" w:hAnsi="Times New Roman" w:cs="Times New Roman"/>
          <w:sz w:val="24"/>
          <w:szCs w:val="24"/>
        </w:rPr>
      </w:pPr>
      <w:r w:rsidRPr="00AA3762">
        <w:rPr>
          <w:rFonts w:ascii="Times New Roman" w:hAnsi="Times New Roman" w:cs="Times New Roman"/>
          <w:color w:val="000000"/>
          <w:spacing w:val="2"/>
          <w:sz w:val="24"/>
          <w:szCs w:val="24"/>
          <w:shd w:val="clear" w:color="auto" w:fill="FFFFFF"/>
        </w:rPr>
        <w:t>текущий ремонт объекта благоустройства, элемента благоустройства – работы</w:t>
      </w:r>
      <w:r w:rsidRPr="00AA3762">
        <w:rPr>
          <w:rFonts w:ascii="Times New Roman" w:hAnsi="Times New Roman" w:cs="Times New Roman"/>
          <w:color w:val="000000"/>
          <w:spacing w:val="2"/>
          <w:sz w:val="24"/>
          <w:szCs w:val="24"/>
          <w:shd w:val="clear" w:color="auto" w:fill="FFFFFF"/>
        </w:rPr>
        <w:br/>
        <w:t xml:space="preserve">по предупреждению преждевременного износа объекта благоустройства, элемента благоустройства </w:t>
      </w:r>
      <w:r w:rsidRPr="00AA3762">
        <w:rPr>
          <w:rFonts w:ascii="Times New Roman" w:hAnsi="Times New Roman" w:cs="Times New Roman"/>
          <w:sz w:val="24"/>
          <w:szCs w:val="24"/>
        </w:rPr>
        <w:t>путем проведения профилактических мероприятий и устранения мелких повреждений и неисправностей, в том чис</w:t>
      </w:r>
      <w:r w:rsidR="00837AE9" w:rsidRPr="00AA3762">
        <w:rPr>
          <w:rFonts w:ascii="Times New Roman" w:hAnsi="Times New Roman" w:cs="Times New Roman"/>
          <w:sz w:val="24"/>
          <w:szCs w:val="24"/>
        </w:rPr>
        <w:t>ле проведение ямочного ремонта;</w:t>
      </w:r>
    </w:p>
    <w:p w:rsidR="008F0DA0" w:rsidRPr="00AA3762" w:rsidRDefault="008F0DA0" w:rsidP="009865FB">
      <w:pPr>
        <w:ind w:firstLine="709"/>
        <w:jc w:val="both"/>
      </w:pPr>
    </w:p>
    <w:p w:rsidR="005E35AA" w:rsidRPr="00AA3762" w:rsidRDefault="005E35AA" w:rsidP="009865FB">
      <w:pPr>
        <w:ind w:firstLine="709"/>
        <w:jc w:val="both"/>
      </w:pPr>
      <w:r w:rsidRPr="00AA3762">
        <w:t xml:space="preserve">ямочный ремонт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w:t>
      </w:r>
      <w:r w:rsidR="00A848AD" w:rsidRPr="00AA3762">
        <w:t>велодорожек</w:t>
      </w:r>
      <w:r w:rsidRPr="00AA3762">
        <w:t>, внутриквартальных и внутридворовых проездов;</w:t>
      </w:r>
    </w:p>
    <w:p w:rsidR="008F0DA0" w:rsidRPr="00AA3762" w:rsidRDefault="008F0DA0" w:rsidP="009865FB">
      <w:pPr>
        <w:ind w:firstLine="709"/>
        <w:jc w:val="both"/>
      </w:pPr>
    </w:p>
    <w:p w:rsidR="005E35AA" w:rsidRPr="00AA3762" w:rsidRDefault="005E35AA" w:rsidP="009865FB">
      <w:pPr>
        <w:ind w:firstLine="709"/>
        <w:jc w:val="both"/>
      </w:pPr>
      <w:r w:rsidRPr="00AA3762">
        <w:t>ремонт объекта благоустройства, элемента благоустройства – работы по замене</w:t>
      </w:r>
      <w:r w:rsidRPr="00AA3762">
        <w:br/>
        <w:t>и (или) восстановлению, и (или) развитию объектов благоустройства, элементов благоустройства, их частей;</w:t>
      </w:r>
    </w:p>
    <w:p w:rsidR="008F0DA0" w:rsidRPr="00AA3762" w:rsidRDefault="008F0DA0" w:rsidP="009865FB">
      <w:pPr>
        <w:pStyle w:val="ConsPlusNormal"/>
        <w:ind w:firstLine="709"/>
        <w:jc w:val="both"/>
        <w:rPr>
          <w:rFonts w:ascii="Times New Roman" w:hAnsi="Times New Roman" w:cs="Times New Roman"/>
          <w:sz w:val="24"/>
          <w:szCs w:val="24"/>
        </w:rPr>
      </w:pPr>
    </w:p>
    <w:p w:rsidR="005E35AA" w:rsidRPr="00AA3762" w:rsidRDefault="005E35AA" w:rsidP="009865FB">
      <w:pPr>
        <w:pStyle w:val="ConsPlusNormal"/>
        <w:ind w:firstLine="709"/>
        <w:jc w:val="both"/>
        <w:rPr>
          <w:rFonts w:ascii="Times New Roman" w:hAnsi="Times New Roman" w:cs="Times New Roman"/>
          <w:color w:val="000000"/>
          <w:spacing w:val="2"/>
          <w:sz w:val="24"/>
          <w:szCs w:val="24"/>
          <w:shd w:val="clear" w:color="auto" w:fill="FFFFFF"/>
        </w:rPr>
      </w:pPr>
      <w:r w:rsidRPr="00AA3762">
        <w:rPr>
          <w:rFonts w:ascii="Times New Roman" w:hAnsi="Times New Roman" w:cs="Times New Roman"/>
          <w:sz w:val="24"/>
          <w:szCs w:val="24"/>
        </w:rPr>
        <w:t>снос объекта благоустройства, элемента благоустройства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w:t>
      </w:r>
      <w:r w:rsidRPr="00AA3762">
        <w:rPr>
          <w:rFonts w:ascii="Times New Roman" w:hAnsi="Times New Roman" w:cs="Times New Roman"/>
          <w:sz w:val="24"/>
          <w:szCs w:val="24"/>
        </w:rPr>
        <w:br/>
        <w:t>и без изменения основных характеристик объекта благоустройства, элемента благоустройства;</w:t>
      </w:r>
    </w:p>
    <w:p w:rsidR="008F0DA0" w:rsidRPr="00AA3762" w:rsidRDefault="008F0DA0" w:rsidP="009865FB">
      <w:pPr>
        <w:pStyle w:val="ConsPlusNormal"/>
        <w:ind w:firstLine="709"/>
        <w:jc w:val="both"/>
        <w:rPr>
          <w:rFonts w:ascii="Times New Roman" w:hAnsi="Times New Roman" w:cs="Times New Roman"/>
          <w:color w:val="000000"/>
          <w:sz w:val="24"/>
          <w:szCs w:val="24"/>
        </w:rPr>
      </w:pPr>
    </w:p>
    <w:p w:rsidR="005E35AA" w:rsidRPr="00AA3762" w:rsidRDefault="005E35AA" w:rsidP="009865FB">
      <w:pPr>
        <w:pStyle w:val="ConsPlusNormal"/>
        <w:ind w:firstLine="709"/>
        <w:jc w:val="both"/>
        <w:rPr>
          <w:rStyle w:val="a8"/>
          <w:rFonts w:ascii="Times New Roman" w:eastAsiaTheme="majorEastAsia" w:hAnsi="Times New Roman" w:cs="Times New Roman"/>
          <w:color w:val="000000"/>
          <w:sz w:val="24"/>
          <w:szCs w:val="24"/>
          <w:u w:val="none"/>
        </w:rPr>
      </w:pPr>
      <w:r w:rsidRPr="00AA3762">
        <w:rPr>
          <w:rFonts w:ascii="Times New Roman" w:hAnsi="Times New Roman" w:cs="Times New Roman"/>
          <w:color w:val="000000"/>
          <w:sz w:val="24"/>
          <w:szCs w:val="24"/>
        </w:rPr>
        <w:t>реконструктивные работы</w:t>
      </w:r>
      <w:bookmarkEnd w:id="2"/>
      <w:r w:rsidRPr="00AA3762">
        <w:rPr>
          <w:rFonts w:ascii="Times New Roman" w:hAnsi="Times New Roman" w:cs="Times New Roman"/>
          <w:color w:val="000000"/>
          <w:sz w:val="24"/>
          <w:szCs w:val="24"/>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w:t>
      </w:r>
      <w:r w:rsidR="00CA171C" w:rsidRPr="00AA3762">
        <w:rPr>
          <w:rFonts w:ascii="Times New Roman" w:hAnsi="Times New Roman" w:cs="Times New Roman"/>
          <w:color w:val="000000"/>
          <w:sz w:val="24"/>
          <w:szCs w:val="24"/>
        </w:rPr>
        <w:t>иц, пандусов, ограждений, перил</w:t>
      </w:r>
      <w:r w:rsidRPr="00AA3762">
        <w:rPr>
          <w:rFonts w:ascii="Times New Roman" w:hAnsi="Times New Roman" w:cs="Times New Roman"/>
          <w:color w:val="000000"/>
          <w:sz w:val="24"/>
          <w:szCs w:val="24"/>
        </w:rPr>
        <w:t xml:space="preserve">,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w:t>
      </w:r>
      <w:r w:rsidRPr="00AA3762">
        <w:rPr>
          <w:rFonts w:ascii="Times New Roman" w:hAnsi="Times New Roman" w:cs="Times New Roman"/>
          <w:color w:val="000000"/>
          <w:sz w:val="24"/>
          <w:szCs w:val="24"/>
        </w:rPr>
        <w:lastRenderedPageBreak/>
        <w:t xml:space="preserve">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9" w:history="1">
        <w:r w:rsidRPr="00AA3762">
          <w:rPr>
            <w:rStyle w:val="a8"/>
            <w:rFonts w:ascii="Times New Roman" w:eastAsiaTheme="majorEastAsia" w:hAnsi="Times New Roman" w:cs="Times New Roman"/>
            <w:color w:val="000000"/>
            <w:sz w:val="24"/>
            <w:szCs w:val="24"/>
            <w:u w:val="none"/>
          </w:rPr>
          <w:t>Градостроительного кодекса Российской Федерации</w:t>
        </w:r>
      </w:hyperlink>
      <w:bookmarkEnd w:id="3"/>
      <w:r w:rsidRPr="00AA3762">
        <w:rPr>
          <w:rStyle w:val="a8"/>
          <w:rFonts w:ascii="Times New Roman" w:eastAsiaTheme="majorEastAsia" w:hAnsi="Times New Roman" w:cs="Times New Roman"/>
          <w:color w:val="000000"/>
          <w:sz w:val="24"/>
          <w:szCs w:val="24"/>
          <w:u w:val="none"/>
        </w:rPr>
        <w:t>;</w:t>
      </w:r>
    </w:p>
    <w:p w:rsidR="008F0DA0" w:rsidRPr="00AA3762" w:rsidRDefault="008F0DA0" w:rsidP="009865FB">
      <w:pPr>
        <w:ind w:firstLine="709"/>
        <w:jc w:val="both"/>
      </w:pPr>
    </w:p>
    <w:p w:rsidR="005E35AA" w:rsidRPr="00AA3762" w:rsidRDefault="005E35AA" w:rsidP="009865FB">
      <w:pPr>
        <w:ind w:firstLine="709"/>
        <w:jc w:val="both"/>
      </w:pPr>
      <w:r w:rsidRPr="00AA3762">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8F0DA0" w:rsidRPr="00AA3762" w:rsidRDefault="008F0DA0" w:rsidP="009865FB">
      <w:pPr>
        <w:pStyle w:val="ConsPlusNormal"/>
        <w:ind w:firstLine="709"/>
        <w:jc w:val="both"/>
        <w:rPr>
          <w:rFonts w:ascii="Times New Roman" w:hAnsi="Times New Roman" w:cs="Times New Roman"/>
          <w:color w:val="000000"/>
          <w:sz w:val="24"/>
          <w:szCs w:val="24"/>
        </w:rPr>
      </w:pPr>
    </w:p>
    <w:p w:rsidR="005E35AA" w:rsidRPr="00AA3762" w:rsidRDefault="005E35AA" w:rsidP="009865FB">
      <w:pPr>
        <w:pStyle w:val="ConsPlusNormal"/>
        <w:ind w:firstLine="709"/>
        <w:jc w:val="both"/>
        <w:rPr>
          <w:rFonts w:ascii="Times New Roman" w:hAnsi="Times New Roman" w:cs="Times New Roman"/>
          <w:color w:val="000000"/>
          <w:sz w:val="24"/>
          <w:szCs w:val="24"/>
        </w:rPr>
      </w:pPr>
      <w:r w:rsidRPr="00AA3762">
        <w:rPr>
          <w:rFonts w:ascii="Times New Roman" w:hAnsi="Times New Roman" w:cs="Times New Roman"/>
          <w:color w:val="000000"/>
          <w:sz w:val="24"/>
          <w:szCs w:val="24"/>
        </w:rPr>
        <w:t>визуальный осмотр – проверка, позволяющая обнаружить очевидные дефекты, вызванные актами вандализма, неправильной эксплуатацией и климатическими условиям.</w:t>
      </w:r>
      <w:r w:rsidR="00837AE9" w:rsidRPr="00AA3762">
        <w:rPr>
          <w:rFonts w:ascii="Times New Roman" w:hAnsi="Times New Roman" w:cs="Times New Roman"/>
          <w:color w:val="000000"/>
          <w:sz w:val="24"/>
          <w:szCs w:val="24"/>
        </w:rPr>
        <w:t>»</w:t>
      </w:r>
      <w:r w:rsidR="0048088C" w:rsidRPr="00AA3762">
        <w:rPr>
          <w:rFonts w:ascii="Times New Roman" w:hAnsi="Times New Roman" w:cs="Times New Roman"/>
          <w:color w:val="000000"/>
          <w:sz w:val="24"/>
          <w:szCs w:val="24"/>
        </w:rPr>
        <w:t>;</w:t>
      </w:r>
    </w:p>
    <w:p w:rsidR="005E35AA" w:rsidRPr="00AA3762" w:rsidRDefault="005E35AA" w:rsidP="009865FB">
      <w:pPr>
        <w:pStyle w:val="a3"/>
        <w:tabs>
          <w:tab w:val="left" w:pos="993"/>
        </w:tabs>
        <w:ind w:left="0" w:firstLine="709"/>
        <w:jc w:val="both"/>
      </w:pPr>
    </w:p>
    <w:p w:rsidR="0066767A" w:rsidRPr="00AA3762" w:rsidRDefault="0066767A" w:rsidP="009865FB">
      <w:pPr>
        <w:pStyle w:val="a3"/>
        <w:numPr>
          <w:ilvl w:val="1"/>
          <w:numId w:val="1"/>
        </w:numPr>
        <w:tabs>
          <w:tab w:val="left" w:pos="993"/>
        </w:tabs>
        <w:ind w:left="0" w:firstLine="709"/>
        <w:jc w:val="both"/>
      </w:pPr>
      <w:r w:rsidRPr="00AA3762">
        <w:t xml:space="preserve">дополнить </w:t>
      </w:r>
      <w:r w:rsidR="00837AE9" w:rsidRPr="00AA3762">
        <w:t>статьё</w:t>
      </w:r>
      <w:r w:rsidRPr="00AA3762">
        <w:t>й 4.2 следующего содержания:</w:t>
      </w:r>
    </w:p>
    <w:p w:rsidR="0066767A" w:rsidRPr="00AA3762" w:rsidRDefault="0066767A" w:rsidP="009865FB">
      <w:pPr>
        <w:tabs>
          <w:tab w:val="left" w:pos="993"/>
        </w:tabs>
        <w:ind w:firstLine="709"/>
        <w:jc w:val="both"/>
      </w:pPr>
    </w:p>
    <w:p w:rsidR="0066767A" w:rsidRPr="00AA3762" w:rsidRDefault="0066767A" w:rsidP="009865FB">
      <w:pPr>
        <w:ind w:firstLine="709"/>
        <w:jc w:val="both"/>
      </w:pPr>
      <w:r w:rsidRPr="00AA3762">
        <w:t>«Статья 4.2. Участие собственников и (или) иных законных владельцев зданий, строений, сооружений и земельных участков в содержании прилегающих территорий</w:t>
      </w:r>
    </w:p>
    <w:p w:rsidR="0066767A" w:rsidRPr="00AA3762" w:rsidRDefault="0066767A" w:rsidP="009865FB">
      <w:pPr>
        <w:ind w:firstLine="709"/>
        <w:jc w:val="both"/>
      </w:pPr>
    </w:p>
    <w:p w:rsidR="0066767A" w:rsidRPr="00AA3762" w:rsidRDefault="0066767A" w:rsidP="009865FB">
      <w:pPr>
        <w:ind w:firstLine="709"/>
        <w:jc w:val="both"/>
      </w:pPr>
      <w:r w:rsidRPr="00AA3762">
        <w:t>1. Собственники (правообладатели) зданий, строений, сооружений, помещений</w:t>
      </w:r>
      <w:r w:rsidRPr="00AA3762">
        <w:br/>
        <w:t xml:space="preserve">в них, земельных участков участвуют в содержании прилегающих территорий в порядке, установленном настоящими Правилами и муниципальными правовыми актами, разработанными во исполнение </w:t>
      </w:r>
      <w:r w:rsidR="00D4348C" w:rsidRPr="00AA3762">
        <w:t xml:space="preserve">настоящих </w:t>
      </w:r>
      <w:r w:rsidRPr="00AA3762">
        <w:t>Правил.</w:t>
      </w:r>
    </w:p>
    <w:p w:rsidR="0066767A" w:rsidRPr="00AA3762" w:rsidRDefault="0066767A" w:rsidP="009865FB">
      <w:pPr>
        <w:ind w:firstLine="709"/>
        <w:jc w:val="both"/>
      </w:pPr>
      <w:r w:rsidRPr="00AA3762">
        <w:t>Перечень видов работ по содержанию прилегающих территорий включает в себя:</w:t>
      </w:r>
    </w:p>
    <w:p w:rsidR="0066767A" w:rsidRPr="00AA3762" w:rsidRDefault="0066767A" w:rsidP="009865FB">
      <w:pPr>
        <w:pStyle w:val="a3"/>
        <w:numPr>
          <w:ilvl w:val="0"/>
          <w:numId w:val="7"/>
        </w:numPr>
        <w:tabs>
          <w:tab w:val="left" w:pos="851"/>
        </w:tabs>
        <w:ind w:left="0" w:firstLine="709"/>
        <w:jc w:val="both"/>
      </w:pPr>
      <w:r w:rsidRPr="00AA3762">
        <w:t>содержание покрытия в летний и зимний периоды, в том числе:</w:t>
      </w:r>
    </w:p>
    <w:p w:rsidR="0066767A" w:rsidRPr="00AA3762" w:rsidRDefault="0066767A" w:rsidP="009865FB">
      <w:pPr>
        <w:pStyle w:val="a3"/>
        <w:ind w:left="0" w:firstLine="709"/>
        <w:jc w:val="both"/>
      </w:pPr>
      <w:r w:rsidRPr="00AA3762">
        <w:t>очистка и подметание территории;</w:t>
      </w:r>
    </w:p>
    <w:p w:rsidR="0066767A" w:rsidRPr="00AA3762" w:rsidRDefault="0066767A" w:rsidP="009865FB">
      <w:pPr>
        <w:pStyle w:val="a3"/>
        <w:ind w:left="0" w:firstLine="709"/>
        <w:jc w:val="both"/>
      </w:pPr>
      <w:r w:rsidRPr="00AA3762">
        <w:t>мойка территории;</w:t>
      </w:r>
    </w:p>
    <w:p w:rsidR="0066767A" w:rsidRPr="00AA3762" w:rsidRDefault="0066767A" w:rsidP="009865FB">
      <w:pPr>
        <w:pStyle w:val="a3"/>
        <w:ind w:left="0" w:firstLine="709"/>
        <w:jc w:val="both"/>
      </w:pPr>
      <w:r w:rsidRPr="00AA3762">
        <w:t>посыпка и обработка территорий противогололедными материалами;</w:t>
      </w:r>
    </w:p>
    <w:p w:rsidR="0066767A" w:rsidRPr="00AA3762" w:rsidRDefault="0066767A" w:rsidP="009865FB">
      <w:pPr>
        <w:ind w:right="60" w:firstLine="709"/>
        <w:jc w:val="both"/>
      </w:pPr>
      <w:r w:rsidRPr="00AA3762">
        <w:t>сдвигание свежевыпавшего снега в валы или кучи;</w:t>
      </w:r>
    </w:p>
    <w:p w:rsidR="0066767A" w:rsidRPr="00AA3762" w:rsidRDefault="0066767A" w:rsidP="009865FB">
      <w:pPr>
        <w:ind w:right="60" w:firstLine="709"/>
        <w:jc w:val="both"/>
      </w:pPr>
      <w:r w:rsidRPr="00AA3762">
        <w:t>текущий ремонт;</w:t>
      </w:r>
    </w:p>
    <w:p w:rsidR="0066767A" w:rsidRPr="00AA3762" w:rsidRDefault="0066767A" w:rsidP="009865FB">
      <w:pPr>
        <w:pStyle w:val="a3"/>
        <w:numPr>
          <w:ilvl w:val="0"/>
          <w:numId w:val="7"/>
        </w:numPr>
        <w:tabs>
          <w:tab w:val="left" w:pos="851"/>
        </w:tabs>
        <w:ind w:left="0" w:firstLine="709"/>
        <w:jc w:val="both"/>
      </w:pPr>
      <w:r w:rsidRPr="00AA3762">
        <w:rPr>
          <w:color w:val="000000"/>
        </w:rPr>
        <w:t>содержание газонов</w:t>
      </w:r>
      <w:r w:rsidRPr="00AA3762">
        <w:t>, в том числе:</w:t>
      </w:r>
    </w:p>
    <w:p w:rsidR="0066767A" w:rsidRPr="00AA3762" w:rsidRDefault="0066767A" w:rsidP="009865FB">
      <w:pPr>
        <w:ind w:firstLine="709"/>
        <w:jc w:val="both"/>
      </w:pPr>
      <w:r w:rsidRPr="00AA3762">
        <w:t>прочесывание поверхности железными граблями;</w:t>
      </w:r>
    </w:p>
    <w:p w:rsidR="0066767A" w:rsidRPr="00AA3762" w:rsidRDefault="0066767A" w:rsidP="009865FB">
      <w:pPr>
        <w:ind w:firstLine="709"/>
        <w:jc w:val="both"/>
      </w:pPr>
      <w:r w:rsidRPr="00AA3762">
        <w:t>кошение травостоя;</w:t>
      </w:r>
    </w:p>
    <w:p w:rsidR="0066767A" w:rsidRPr="00AA3762" w:rsidRDefault="0066767A" w:rsidP="009865FB">
      <w:pPr>
        <w:ind w:firstLine="709"/>
        <w:jc w:val="both"/>
      </w:pPr>
      <w:r w:rsidRPr="00AA3762">
        <w:t>сгребание и уборка скошенной травы;</w:t>
      </w:r>
    </w:p>
    <w:p w:rsidR="0066767A" w:rsidRPr="00AA3762" w:rsidRDefault="0066767A" w:rsidP="009865FB">
      <w:pPr>
        <w:ind w:firstLine="709"/>
        <w:jc w:val="both"/>
      </w:pPr>
      <w:r w:rsidRPr="00AA3762">
        <w:t>очистка;</w:t>
      </w:r>
    </w:p>
    <w:p w:rsidR="0066767A" w:rsidRPr="00AA3762" w:rsidRDefault="0066767A" w:rsidP="009865FB">
      <w:pPr>
        <w:ind w:firstLine="709"/>
        <w:jc w:val="both"/>
      </w:pPr>
      <w:r w:rsidRPr="00AA3762">
        <w:t>полив;</w:t>
      </w:r>
    </w:p>
    <w:p w:rsidR="0066767A" w:rsidRPr="00AA3762" w:rsidRDefault="0066767A" w:rsidP="009865FB">
      <w:pPr>
        <w:pStyle w:val="a3"/>
        <w:numPr>
          <w:ilvl w:val="0"/>
          <w:numId w:val="7"/>
        </w:numPr>
        <w:tabs>
          <w:tab w:val="left" w:pos="851"/>
        </w:tabs>
        <w:ind w:left="0" w:firstLine="709"/>
        <w:jc w:val="both"/>
      </w:pPr>
      <w:r w:rsidRPr="00AA3762">
        <w:rPr>
          <w:color w:val="000000"/>
        </w:rPr>
        <w:t>содержание деревьев и кустарников</w:t>
      </w:r>
      <w:r w:rsidRPr="00AA3762">
        <w:t>, в том числе:</w:t>
      </w:r>
    </w:p>
    <w:p w:rsidR="0066767A" w:rsidRPr="00AA3762" w:rsidRDefault="0066767A" w:rsidP="009865FB">
      <w:pPr>
        <w:pStyle w:val="a3"/>
        <w:tabs>
          <w:tab w:val="left" w:pos="851"/>
        </w:tabs>
        <w:ind w:left="0" w:firstLine="709"/>
        <w:jc w:val="both"/>
      </w:pPr>
      <w:r w:rsidRPr="00AA3762">
        <w:t>вырезка сухих сучьев и мелкой суши;</w:t>
      </w:r>
    </w:p>
    <w:p w:rsidR="0066767A" w:rsidRPr="00AA3762" w:rsidRDefault="0066767A" w:rsidP="009865FB">
      <w:pPr>
        <w:tabs>
          <w:tab w:val="left" w:pos="851"/>
        </w:tabs>
        <w:ind w:firstLine="709"/>
        <w:jc w:val="both"/>
      </w:pPr>
      <w:r w:rsidRPr="00AA3762">
        <w:t>сбор срезанных ветвей;</w:t>
      </w:r>
    </w:p>
    <w:p w:rsidR="0066767A" w:rsidRPr="00AA3762" w:rsidRDefault="0066767A" w:rsidP="009865FB">
      <w:pPr>
        <w:tabs>
          <w:tab w:val="left" w:pos="851"/>
        </w:tabs>
        <w:ind w:firstLine="709"/>
        <w:jc w:val="both"/>
      </w:pPr>
      <w:r w:rsidRPr="00AA3762">
        <w:t>прополка и рыхление приствольных лунок;</w:t>
      </w:r>
    </w:p>
    <w:p w:rsidR="0066767A" w:rsidRPr="00AA3762" w:rsidRDefault="0066767A" w:rsidP="009865FB">
      <w:pPr>
        <w:tabs>
          <w:tab w:val="left" w:pos="851"/>
        </w:tabs>
        <w:ind w:firstLine="709"/>
        <w:jc w:val="both"/>
      </w:pPr>
      <w:r w:rsidRPr="00AA3762">
        <w:t>полив в приствольные лунки;</w:t>
      </w:r>
    </w:p>
    <w:p w:rsidR="0066767A" w:rsidRPr="00AA3762" w:rsidRDefault="0066767A" w:rsidP="009865FB">
      <w:pPr>
        <w:pStyle w:val="a3"/>
        <w:numPr>
          <w:ilvl w:val="0"/>
          <w:numId w:val="7"/>
        </w:numPr>
        <w:tabs>
          <w:tab w:val="left" w:pos="851"/>
        </w:tabs>
        <w:ind w:left="0" w:firstLine="709"/>
        <w:jc w:val="both"/>
      </w:pPr>
      <w:r w:rsidRPr="00AA3762">
        <w:t>содержание иных элементов благоустройства, в том числе по видам работ:</w:t>
      </w:r>
    </w:p>
    <w:p w:rsidR="0066767A" w:rsidRPr="00AA3762" w:rsidRDefault="0066767A" w:rsidP="009865FB">
      <w:pPr>
        <w:pStyle w:val="a3"/>
        <w:tabs>
          <w:tab w:val="left" w:pos="851"/>
        </w:tabs>
        <w:ind w:left="0" w:firstLine="709"/>
        <w:jc w:val="both"/>
      </w:pPr>
      <w:r w:rsidRPr="00AA3762">
        <w:t>очистка;</w:t>
      </w:r>
    </w:p>
    <w:p w:rsidR="0066767A" w:rsidRPr="00AA3762" w:rsidRDefault="0066767A" w:rsidP="009865FB">
      <w:pPr>
        <w:tabs>
          <w:tab w:val="left" w:pos="851"/>
        </w:tabs>
        <w:ind w:right="60" w:firstLine="709"/>
        <w:jc w:val="both"/>
      </w:pPr>
      <w:r w:rsidRPr="00AA3762">
        <w:t>текущий ремонт.</w:t>
      </w:r>
    </w:p>
    <w:p w:rsidR="0066767A" w:rsidRPr="00AA3762" w:rsidRDefault="0066767A" w:rsidP="009865FB">
      <w:pPr>
        <w:ind w:firstLine="709"/>
        <w:jc w:val="both"/>
      </w:pPr>
      <w:r w:rsidRPr="00AA3762">
        <w:t>Описание и кратность выполнения работ по содержанию прилегающих территорий определяются в соответствии</w:t>
      </w:r>
      <w:r w:rsidR="00082342" w:rsidRPr="00AA3762">
        <w:t xml:space="preserve"> с</w:t>
      </w:r>
      <w:r w:rsidRPr="00AA3762">
        <w:t xml:space="preserve"> 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r w:rsidR="0048088C" w:rsidRPr="00AA3762">
        <w:t>;</w:t>
      </w:r>
    </w:p>
    <w:p w:rsidR="00C4652A" w:rsidRPr="00AA3762" w:rsidRDefault="00C4652A" w:rsidP="009865FB">
      <w:pPr>
        <w:pStyle w:val="a3"/>
        <w:tabs>
          <w:tab w:val="left" w:pos="993"/>
        </w:tabs>
        <w:ind w:left="709" w:firstLine="709"/>
        <w:jc w:val="both"/>
      </w:pPr>
    </w:p>
    <w:p w:rsidR="00E219C2" w:rsidRPr="00AA3762" w:rsidRDefault="00DB7612" w:rsidP="009865FB">
      <w:pPr>
        <w:pStyle w:val="a3"/>
        <w:numPr>
          <w:ilvl w:val="1"/>
          <w:numId w:val="1"/>
        </w:numPr>
        <w:tabs>
          <w:tab w:val="left" w:pos="993"/>
        </w:tabs>
        <w:ind w:left="0" w:firstLine="709"/>
        <w:jc w:val="both"/>
      </w:pPr>
      <w:r w:rsidRPr="00AA3762">
        <w:t xml:space="preserve">дополнить </w:t>
      </w:r>
      <w:r w:rsidR="0048088C" w:rsidRPr="00AA3762">
        <w:t>новой статьёй</w:t>
      </w:r>
      <w:r w:rsidR="00EA5643" w:rsidRPr="00AA3762">
        <w:t xml:space="preserve"> 5.1, </w:t>
      </w:r>
      <w:r w:rsidR="0048088C" w:rsidRPr="00AA3762">
        <w:t xml:space="preserve">статьями </w:t>
      </w:r>
      <w:r w:rsidR="00EA5643" w:rsidRPr="00AA3762">
        <w:t xml:space="preserve">5.2, 5.3 </w:t>
      </w:r>
      <w:r w:rsidR="00E219C2" w:rsidRPr="00AA3762">
        <w:t>следующего содержания:</w:t>
      </w:r>
    </w:p>
    <w:p w:rsidR="00F24303" w:rsidRPr="00AA3762" w:rsidRDefault="00F24303" w:rsidP="009865FB">
      <w:pPr>
        <w:tabs>
          <w:tab w:val="left" w:pos="993"/>
        </w:tabs>
        <w:ind w:firstLine="709"/>
        <w:jc w:val="both"/>
        <w:rPr>
          <w:b/>
          <w:bCs/>
        </w:rPr>
      </w:pPr>
    </w:p>
    <w:p w:rsidR="00F24303" w:rsidRPr="00AA3762" w:rsidRDefault="00F24303" w:rsidP="009865FB">
      <w:pPr>
        <w:widowControl w:val="0"/>
        <w:autoSpaceDE w:val="0"/>
        <w:autoSpaceDN w:val="0"/>
        <w:adjustRightInd w:val="0"/>
        <w:ind w:firstLine="709"/>
        <w:contextualSpacing/>
        <w:jc w:val="both"/>
        <w:rPr>
          <w:bCs/>
        </w:rPr>
      </w:pPr>
      <w:bookmarkStart w:id="4" w:name="_Hlk47272760"/>
      <w:r w:rsidRPr="00AA3762">
        <w:lastRenderedPageBreak/>
        <w:t>«</w:t>
      </w:r>
      <w:r w:rsidR="00C4652A" w:rsidRPr="00AA3762">
        <w:rPr>
          <w:bCs/>
        </w:rPr>
        <w:t>Статья 5.1</w:t>
      </w:r>
      <w:r w:rsidR="0048088C" w:rsidRPr="00AA3762">
        <w:rPr>
          <w:bCs/>
        </w:rPr>
        <w:t>.</w:t>
      </w:r>
      <w:r w:rsidRPr="00AA3762">
        <w:rPr>
          <w:bCs/>
        </w:rPr>
        <w:t xml:space="preserve"> Требования к архитектурно-художественному облику территорий городского округа</w:t>
      </w:r>
      <w:r w:rsidR="006D1C53" w:rsidRPr="00AA3762">
        <w:rPr>
          <w:bCs/>
        </w:rPr>
        <w:t xml:space="preserve"> Реутов Московской области</w:t>
      </w:r>
      <w:r w:rsidRPr="00AA3762">
        <w:rPr>
          <w:bCs/>
        </w:rPr>
        <w:t xml:space="preserve"> в части требований к внешнему ви</w:t>
      </w:r>
      <w:r w:rsidR="0048088C" w:rsidRPr="00AA3762">
        <w:rPr>
          <w:bCs/>
        </w:rPr>
        <w:t>ду зданий, строений, сооружений</w:t>
      </w:r>
    </w:p>
    <w:p w:rsidR="00F24303" w:rsidRPr="00AA3762" w:rsidRDefault="00F24303" w:rsidP="009865FB">
      <w:pPr>
        <w:widowControl w:val="0"/>
        <w:autoSpaceDE w:val="0"/>
        <w:autoSpaceDN w:val="0"/>
        <w:adjustRightInd w:val="0"/>
        <w:ind w:firstLine="709"/>
        <w:contextualSpacing/>
        <w:jc w:val="center"/>
        <w:rPr>
          <w:b/>
          <w:bCs/>
        </w:rPr>
      </w:pPr>
    </w:p>
    <w:p w:rsidR="00F24303" w:rsidRPr="00AA3762" w:rsidRDefault="00F24303" w:rsidP="009865FB">
      <w:pPr>
        <w:numPr>
          <w:ilvl w:val="0"/>
          <w:numId w:val="8"/>
        </w:numPr>
        <w:tabs>
          <w:tab w:val="left" w:pos="0"/>
          <w:tab w:val="left" w:pos="851"/>
        </w:tabs>
        <w:ind w:left="0" w:firstLine="709"/>
        <w:contextualSpacing/>
        <w:jc w:val="both"/>
      </w:pPr>
      <w:r w:rsidRPr="00AA3762">
        <w:rPr>
          <w:bCs/>
          <w:noProof/>
        </w:rPr>
        <w:t xml:space="preserve">Требования к архитектурно-художественному облику </w:t>
      </w:r>
      <w:r w:rsidRPr="00AA3762">
        <w:t>территорий городского округа в части требований к внешнему виду зданий, строений, сооружений</w:t>
      </w:r>
      <w:r w:rsidRPr="00AA3762">
        <w:rPr>
          <w:bCs/>
          <w:noProof/>
        </w:rPr>
        <w:t xml:space="preserve"> (далее – </w:t>
      </w:r>
      <w:r w:rsidRPr="00AA3762">
        <w:t>требования к внешнему виду зданий, строений, сооружений</w:t>
      </w:r>
      <w:r w:rsidR="006F5BC6" w:rsidRPr="00AA3762">
        <w:t>)</w:t>
      </w:r>
      <w:r w:rsidR="00553EC0" w:rsidRPr="00AA3762">
        <w:t xml:space="preserve"> распространяются на</w:t>
      </w:r>
      <w:r w:rsidRPr="00AA3762">
        <w:t>:</w:t>
      </w:r>
    </w:p>
    <w:p w:rsidR="00F24303" w:rsidRPr="00AA3762" w:rsidRDefault="00553EC0" w:rsidP="009865FB">
      <w:pPr>
        <w:numPr>
          <w:ilvl w:val="0"/>
          <w:numId w:val="10"/>
        </w:numPr>
        <w:tabs>
          <w:tab w:val="left" w:pos="851"/>
        </w:tabs>
        <w:ind w:left="0" w:firstLine="709"/>
        <w:contextualSpacing/>
        <w:jc w:val="both"/>
      </w:pPr>
      <w:r w:rsidRPr="00AA3762">
        <w:t>объекты</w:t>
      </w:r>
      <w:r w:rsidR="00F24303" w:rsidRPr="00AA3762">
        <w:t xml:space="preserve"> капит</w:t>
      </w:r>
      <w:r w:rsidRPr="00AA3762">
        <w:t>ального строительства, элементы</w:t>
      </w:r>
      <w:r w:rsidR="00F24303" w:rsidRPr="00AA3762">
        <w:t xml:space="preserve"> объектов капитального строительства;</w:t>
      </w:r>
    </w:p>
    <w:p w:rsidR="00F24303" w:rsidRPr="00AA3762" w:rsidRDefault="00BD5E95" w:rsidP="009865FB">
      <w:pPr>
        <w:numPr>
          <w:ilvl w:val="0"/>
          <w:numId w:val="10"/>
        </w:numPr>
        <w:tabs>
          <w:tab w:val="left" w:pos="284"/>
          <w:tab w:val="left" w:pos="851"/>
        </w:tabs>
        <w:ind w:left="0" w:firstLine="709"/>
        <w:contextualSpacing/>
        <w:jc w:val="both"/>
      </w:pPr>
      <w:r w:rsidRPr="00AA3762">
        <w:t>некапитальные строения</w:t>
      </w:r>
      <w:r w:rsidR="00F24303" w:rsidRPr="00AA3762">
        <w:t>, сооруже</w:t>
      </w:r>
      <w:r w:rsidRPr="00AA3762">
        <w:t>ния.</w:t>
      </w:r>
    </w:p>
    <w:p w:rsidR="00F24303" w:rsidRPr="00AA3762" w:rsidRDefault="00F24303" w:rsidP="009865FB">
      <w:pPr>
        <w:numPr>
          <w:ilvl w:val="0"/>
          <w:numId w:val="8"/>
        </w:numPr>
        <w:tabs>
          <w:tab w:val="left" w:pos="284"/>
          <w:tab w:val="left" w:pos="851"/>
        </w:tabs>
        <w:ind w:left="0" w:firstLine="709"/>
        <w:contextualSpacing/>
        <w:jc w:val="both"/>
      </w:pPr>
      <w:r w:rsidRPr="00AA3762">
        <w:rPr>
          <w:bCs/>
          <w:noProof/>
        </w:rPr>
        <w:t>Требования к внешнему виду зданий, строений, сооружений не распространяются на:</w:t>
      </w:r>
    </w:p>
    <w:p w:rsidR="00F24303" w:rsidRPr="00AA3762" w:rsidRDefault="00D108E2" w:rsidP="009865FB">
      <w:pPr>
        <w:numPr>
          <w:ilvl w:val="0"/>
          <w:numId w:val="11"/>
        </w:numPr>
        <w:tabs>
          <w:tab w:val="left" w:pos="284"/>
          <w:tab w:val="left" w:pos="851"/>
        </w:tabs>
        <w:ind w:left="0" w:firstLine="709"/>
        <w:contextualSpacing/>
        <w:jc w:val="both"/>
      </w:pPr>
      <w:r w:rsidRPr="00AA3762">
        <w:t xml:space="preserve">объекты </w:t>
      </w:r>
      <w:r w:rsidR="00F24303" w:rsidRPr="00AA3762">
        <w:t>требования к содержанию, сохранению и использованию которых установлены Федеральным законом от 25.06.2002 № 73-ФЗ «Об объектах культурного наследия (памятниках истории и культуры) народов Российской Федерации»;</w:t>
      </w:r>
    </w:p>
    <w:p w:rsidR="00F24303" w:rsidRPr="00AA3762" w:rsidRDefault="00F24303" w:rsidP="009865FB">
      <w:pPr>
        <w:numPr>
          <w:ilvl w:val="0"/>
          <w:numId w:val="11"/>
        </w:numPr>
        <w:tabs>
          <w:tab w:val="left" w:pos="284"/>
          <w:tab w:val="left" w:pos="851"/>
        </w:tabs>
        <w:ind w:left="0" w:firstLine="709"/>
        <w:contextualSpacing/>
        <w:jc w:val="both"/>
      </w:pPr>
      <w:r w:rsidRPr="00AA3762">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F24303" w:rsidRPr="00AA3762" w:rsidRDefault="00F24303" w:rsidP="009865FB">
      <w:pPr>
        <w:numPr>
          <w:ilvl w:val="0"/>
          <w:numId w:val="11"/>
        </w:numPr>
        <w:tabs>
          <w:tab w:val="left" w:pos="284"/>
          <w:tab w:val="left" w:pos="851"/>
        </w:tabs>
        <w:ind w:left="0" w:firstLine="709"/>
        <w:contextualSpacing/>
        <w:jc w:val="both"/>
      </w:pPr>
      <w:r w:rsidRPr="00AA3762">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F24303" w:rsidRPr="00AA3762" w:rsidRDefault="00F24303" w:rsidP="009865FB">
      <w:pPr>
        <w:numPr>
          <w:ilvl w:val="0"/>
          <w:numId w:val="8"/>
        </w:numPr>
        <w:tabs>
          <w:tab w:val="left" w:pos="284"/>
          <w:tab w:val="left" w:pos="851"/>
        </w:tabs>
        <w:ind w:left="0" w:firstLine="709"/>
        <w:contextualSpacing/>
        <w:jc w:val="both"/>
      </w:pPr>
      <w:r w:rsidRPr="00AA3762">
        <w:rPr>
          <w:bCs/>
          <w:noProof/>
        </w:rPr>
        <w:t xml:space="preserve">Требования к внешнему виду зданий, строений, сооружений </w:t>
      </w:r>
      <w:r w:rsidRPr="00AA3762">
        <w:t>являются рекомендательными для колористических решений внешних поверхностей 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F24303" w:rsidRPr="00AA3762" w:rsidRDefault="00F24303" w:rsidP="009865FB">
      <w:pPr>
        <w:numPr>
          <w:ilvl w:val="0"/>
          <w:numId w:val="8"/>
        </w:numPr>
        <w:tabs>
          <w:tab w:val="left" w:pos="284"/>
          <w:tab w:val="left" w:pos="851"/>
        </w:tabs>
        <w:ind w:left="0" w:right="-1" w:firstLine="709"/>
        <w:contextualSpacing/>
        <w:jc w:val="both"/>
        <w:rPr>
          <w:bCs/>
          <w:noProof/>
        </w:rPr>
      </w:pPr>
      <w:r w:rsidRPr="00AA3762">
        <w:rPr>
          <w:bCs/>
          <w:noProof/>
        </w:rPr>
        <w:t>Требования к внешнему виду зданий, строений, сооружений не являются обязательными для существующих зданий, строений, сооружений</w:t>
      </w:r>
      <w:r w:rsidRPr="00AA3762">
        <w:t xml:space="preserve">, в отношении которых не планируются изменения внешнего вида, не </w:t>
      </w:r>
      <w:r w:rsidRPr="00AA3762">
        <w:rPr>
          <w:bCs/>
          <w:noProof/>
        </w:rPr>
        <w:t>нарушены требования к содержанию</w:t>
      </w:r>
      <w:r w:rsidRPr="00AA3762">
        <w:rPr>
          <w:bCs/>
          <w:noProof/>
        </w:rPr>
        <w:br/>
        <w:t xml:space="preserve">и соблюдению чистоты внешних поверхностей, </w:t>
      </w:r>
      <w:r w:rsidRPr="00AA3762">
        <w:t xml:space="preserve">указанные в </w:t>
      </w:r>
      <w:r w:rsidRPr="00AA3762">
        <w:rPr>
          <w:bCs/>
          <w:noProof/>
        </w:rPr>
        <w:t xml:space="preserve">пункте </w:t>
      </w:r>
      <w:r w:rsidR="00B518F1" w:rsidRPr="00AA3762">
        <w:rPr>
          <w:bCs/>
          <w:noProof/>
        </w:rPr>
        <w:t>12</w:t>
      </w:r>
      <w:r w:rsidRPr="00AA3762">
        <w:rPr>
          <w:bCs/>
          <w:noProof/>
        </w:rPr>
        <w:t xml:space="preserve"> настоящей статьи.</w:t>
      </w:r>
    </w:p>
    <w:p w:rsidR="00F24303" w:rsidRPr="00AA3762" w:rsidRDefault="00A971FB" w:rsidP="00A971FB">
      <w:pPr>
        <w:numPr>
          <w:ilvl w:val="0"/>
          <w:numId w:val="8"/>
        </w:numPr>
        <w:tabs>
          <w:tab w:val="left" w:pos="284"/>
          <w:tab w:val="left" w:pos="851"/>
        </w:tabs>
        <w:ind w:left="0" w:firstLine="709"/>
        <w:contextualSpacing/>
        <w:jc w:val="both"/>
        <w:rPr>
          <w:bCs/>
          <w:noProof/>
        </w:rPr>
      </w:pPr>
      <w:r w:rsidRPr="00AA3762">
        <w:t xml:space="preserve">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 </w:t>
      </w:r>
      <w:r w:rsidR="00453D7D" w:rsidRPr="00AA3762">
        <w:t>Подлежат согласованию с А</w:t>
      </w:r>
      <w:r w:rsidR="00F24303" w:rsidRPr="00AA3762">
        <w:t>дминистрацией городского округа</w:t>
      </w:r>
      <w:r w:rsidR="00FE45AE" w:rsidRPr="00AA3762">
        <w:t xml:space="preserve"> Реутов</w:t>
      </w:r>
      <w:r w:rsidR="00F24303" w:rsidRPr="00AA3762">
        <w:t xml:space="preserve"> посредством оформления паспорта колористического решения фасадов зданий, строений, сооружений:</w:t>
      </w:r>
      <w:r w:rsidRPr="00AA3762">
        <w:t xml:space="preserve"> </w:t>
      </w:r>
    </w:p>
    <w:p w:rsidR="00F24303" w:rsidRPr="00AA3762" w:rsidRDefault="00F24303" w:rsidP="009865FB">
      <w:pPr>
        <w:numPr>
          <w:ilvl w:val="0"/>
          <w:numId w:val="12"/>
        </w:numPr>
        <w:tabs>
          <w:tab w:val="left" w:pos="284"/>
          <w:tab w:val="left" w:pos="851"/>
        </w:tabs>
        <w:ind w:left="0" w:firstLine="709"/>
        <w:contextualSpacing/>
        <w:jc w:val="both"/>
        <w:rPr>
          <w:bCs/>
          <w:noProof/>
        </w:rPr>
      </w:pPr>
      <w:r w:rsidRPr="00AA3762">
        <w:t>изменения внешнего вида при реконструктивных работах и капитальном ремонте вне зависимости от местоположения на территории городского округа:</w:t>
      </w:r>
    </w:p>
    <w:p w:rsidR="00F24303" w:rsidRPr="00AA3762" w:rsidRDefault="00F24303" w:rsidP="009865FB">
      <w:pPr>
        <w:ind w:firstLine="709"/>
        <w:jc w:val="both"/>
      </w:pPr>
      <w:r w:rsidRPr="00AA3762">
        <w:t>многоквартирных жилых домов, общежитий;</w:t>
      </w:r>
    </w:p>
    <w:p w:rsidR="00F24303" w:rsidRPr="00AA3762" w:rsidRDefault="00F24303" w:rsidP="009865FB">
      <w:pPr>
        <w:ind w:firstLine="709"/>
        <w:jc w:val="both"/>
      </w:pPr>
      <w:r w:rsidRPr="00AA3762">
        <w:t>объектов социальной инфраструктуры;</w:t>
      </w:r>
    </w:p>
    <w:p w:rsidR="00F24303" w:rsidRPr="00AA3762" w:rsidRDefault="00F24303" w:rsidP="009865FB">
      <w:pPr>
        <w:ind w:firstLine="709"/>
        <w:jc w:val="both"/>
      </w:pPr>
      <w:r w:rsidRPr="00AA3762">
        <w:t>объектов нежилого назначения общей площадью более 1500 кв. м;</w:t>
      </w:r>
    </w:p>
    <w:p w:rsidR="00F24303" w:rsidRPr="00AA3762" w:rsidRDefault="00F24303" w:rsidP="009865FB">
      <w:pPr>
        <w:numPr>
          <w:ilvl w:val="0"/>
          <w:numId w:val="12"/>
        </w:numPr>
        <w:tabs>
          <w:tab w:val="left" w:pos="284"/>
          <w:tab w:val="left" w:pos="851"/>
        </w:tabs>
        <w:ind w:left="0" w:firstLine="709"/>
        <w:contextualSpacing/>
        <w:jc w:val="both"/>
        <w:rPr>
          <w:bCs/>
          <w:noProof/>
        </w:rPr>
      </w:pPr>
      <w:r w:rsidRPr="00AA3762">
        <w:t>изменения внешнего вида при реконструктивных работах и капитальном ремонте на т</w:t>
      </w:r>
      <w:r w:rsidR="00A93718" w:rsidRPr="00AA3762">
        <w:t>ерриториях, указанных в пункте 6</w:t>
      </w:r>
      <w:r w:rsidRPr="00AA3762">
        <w:t xml:space="preserve"> настоящей статьи:</w:t>
      </w:r>
    </w:p>
    <w:p w:rsidR="00D154E6" w:rsidRPr="00AA3762" w:rsidRDefault="00D154E6" w:rsidP="00D4348C">
      <w:pPr>
        <w:pStyle w:val="a3"/>
        <w:ind w:left="0" w:firstLine="709"/>
        <w:jc w:val="both"/>
        <w:rPr>
          <w:bCs/>
          <w:noProof/>
        </w:rPr>
      </w:pPr>
      <w:r w:rsidRPr="00AA3762">
        <w:t>блокированных жилых домов;</w:t>
      </w:r>
    </w:p>
    <w:p w:rsidR="00F24303" w:rsidRPr="00AA3762" w:rsidRDefault="00F24303" w:rsidP="00D4348C">
      <w:pPr>
        <w:ind w:firstLine="709"/>
        <w:jc w:val="both"/>
      </w:pPr>
      <w:r w:rsidRPr="00AA3762">
        <w:t>объектов нежилого назначения общей площадью менее 1500 кв. м;</w:t>
      </w:r>
    </w:p>
    <w:p w:rsidR="00F24303" w:rsidRPr="00AA3762" w:rsidRDefault="00F24303" w:rsidP="009865FB">
      <w:pPr>
        <w:numPr>
          <w:ilvl w:val="0"/>
          <w:numId w:val="12"/>
        </w:numPr>
        <w:tabs>
          <w:tab w:val="left" w:pos="284"/>
          <w:tab w:val="left" w:pos="851"/>
        </w:tabs>
        <w:ind w:left="0" w:firstLine="709"/>
        <w:contextualSpacing/>
        <w:jc w:val="both"/>
        <w:rPr>
          <w:bCs/>
          <w:noProof/>
        </w:rPr>
      </w:pPr>
      <w:r w:rsidRPr="00AA3762">
        <w:t xml:space="preserve">изменения внешнего вида (внешний вид при новом размещении) некапитальных строений, сооружений на территориях, указанных в пункте </w:t>
      </w:r>
      <w:r w:rsidR="00B518F1" w:rsidRPr="00AA3762">
        <w:t>6</w:t>
      </w:r>
      <w:r w:rsidRPr="00AA3762">
        <w:t xml:space="preserve"> настоящей </w:t>
      </w:r>
      <w:r w:rsidRPr="00AA3762">
        <w:lastRenderedPageBreak/>
        <w:t>статьи,</w:t>
      </w:r>
      <w:r w:rsidR="009865FB" w:rsidRPr="00AA3762">
        <w:t xml:space="preserve"> </w:t>
      </w:r>
      <w:r w:rsidRPr="00AA3762">
        <w:t>за исключением нестационарных строений, сооружений, размещаемых по результатам проведения аукциона на право размещения нестационарных торговых объектов</w:t>
      </w:r>
      <w:r w:rsidR="009865FB" w:rsidRPr="00AA3762">
        <w:t xml:space="preserve"> </w:t>
      </w:r>
      <w:r w:rsidRPr="00AA3762">
        <w:t>на территории городского округа в соответствии с утвержденными типовыми решениями;</w:t>
      </w:r>
    </w:p>
    <w:p w:rsidR="00F24303" w:rsidRPr="00AA3762" w:rsidRDefault="00F24303" w:rsidP="009865FB">
      <w:pPr>
        <w:numPr>
          <w:ilvl w:val="0"/>
          <w:numId w:val="12"/>
        </w:numPr>
        <w:tabs>
          <w:tab w:val="left" w:pos="284"/>
          <w:tab w:val="left" w:pos="851"/>
        </w:tabs>
        <w:ind w:left="0" w:firstLine="709"/>
        <w:contextualSpacing/>
        <w:jc w:val="both"/>
        <w:rPr>
          <w:bCs/>
          <w:noProof/>
        </w:rPr>
      </w:pPr>
      <w:r w:rsidRPr="00AA3762">
        <w:t>нанесение изображений</w:t>
      </w:r>
      <w:r w:rsidRPr="00AA3762">
        <w:rPr>
          <w:noProof/>
          <w:spacing w:val="2"/>
          <w:shd w:val="clear" w:color="auto" w:fill="FFFFFF"/>
        </w:rPr>
        <w:t xml:space="preserve">, указанных в пункте </w:t>
      </w:r>
      <w:r w:rsidR="00B518F1" w:rsidRPr="00AA3762">
        <w:rPr>
          <w:noProof/>
          <w:spacing w:val="2"/>
          <w:shd w:val="clear" w:color="auto" w:fill="FFFFFF"/>
        </w:rPr>
        <w:t>9</w:t>
      </w:r>
      <w:r w:rsidRPr="00AA3762">
        <w:rPr>
          <w:noProof/>
          <w:spacing w:val="2"/>
          <w:shd w:val="clear" w:color="auto" w:fill="FFFFFF"/>
        </w:rPr>
        <w:t xml:space="preserve"> настоящей статьи, на здания, строения, сооружения.</w:t>
      </w:r>
    </w:p>
    <w:p w:rsidR="00F24303" w:rsidRPr="00AA3762" w:rsidRDefault="00F24303" w:rsidP="009865FB">
      <w:pPr>
        <w:tabs>
          <w:tab w:val="left" w:pos="426"/>
        </w:tabs>
        <w:ind w:right="60" w:firstLine="709"/>
        <w:contextualSpacing/>
        <w:jc w:val="both"/>
      </w:pPr>
      <w:r w:rsidRPr="00AA3762">
        <w:t>Самовольные изменения внешнего вида не допускаются.</w:t>
      </w:r>
    </w:p>
    <w:p w:rsidR="00F24303" w:rsidRPr="00AA3762" w:rsidRDefault="00F24303" w:rsidP="009865FB">
      <w:pPr>
        <w:numPr>
          <w:ilvl w:val="0"/>
          <w:numId w:val="8"/>
        </w:numPr>
        <w:tabs>
          <w:tab w:val="left" w:pos="284"/>
          <w:tab w:val="left" w:pos="851"/>
        </w:tabs>
        <w:ind w:left="0" w:firstLine="709"/>
        <w:contextualSpacing/>
        <w:jc w:val="both"/>
        <w:rPr>
          <w:bCs/>
          <w:noProof/>
        </w:rPr>
      </w:pPr>
      <w:r w:rsidRPr="00AA3762">
        <w:t xml:space="preserve">Приоритетные территории </w:t>
      </w:r>
      <w:r w:rsidRPr="00AA3762">
        <w:rPr>
          <w:bCs/>
          <w:noProof/>
        </w:rPr>
        <w:t xml:space="preserve">архитектурно-художественного облика </w:t>
      </w:r>
      <w:r w:rsidRPr="00AA3762">
        <w:t>городского округа расположены вдоль:</w:t>
      </w:r>
    </w:p>
    <w:p w:rsidR="00F24303" w:rsidRPr="00AA3762" w:rsidRDefault="00F24303" w:rsidP="009865FB">
      <w:pPr>
        <w:numPr>
          <w:ilvl w:val="0"/>
          <w:numId w:val="13"/>
        </w:numPr>
        <w:tabs>
          <w:tab w:val="left" w:pos="284"/>
          <w:tab w:val="left" w:pos="851"/>
        </w:tabs>
        <w:ind w:left="0" w:right="-1" w:firstLine="709"/>
        <w:contextualSpacing/>
        <w:jc w:val="both"/>
        <w:rPr>
          <w:bCs/>
          <w:noProof/>
          <w:color w:val="000000" w:themeColor="text1"/>
        </w:rPr>
      </w:pPr>
      <w:r w:rsidRPr="00AA3762">
        <w:rPr>
          <w:bCs/>
          <w:noProof/>
          <w:color w:val="000000" w:themeColor="text1"/>
        </w:rPr>
        <w:t>общественных территорий, «вылетных» магистралей, иных улиц и дорог общего пользования, иных территорий общего пользования;</w:t>
      </w:r>
    </w:p>
    <w:p w:rsidR="00F24303" w:rsidRPr="00AA3762" w:rsidRDefault="00F24303" w:rsidP="009865FB">
      <w:pPr>
        <w:numPr>
          <w:ilvl w:val="0"/>
          <w:numId w:val="13"/>
        </w:numPr>
        <w:tabs>
          <w:tab w:val="left" w:pos="284"/>
          <w:tab w:val="left" w:pos="851"/>
        </w:tabs>
        <w:ind w:left="0" w:right="-1" w:firstLine="709"/>
        <w:contextualSpacing/>
        <w:jc w:val="both"/>
        <w:rPr>
          <w:bCs/>
          <w:noProof/>
          <w:color w:val="000000" w:themeColor="text1"/>
        </w:rPr>
      </w:pPr>
      <w:r w:rsidRPr="00AA3762">
        <w:rPr>
          <w:bCs/>
          <w:noProof/>
          <w:color w:val="000000" w:themeColor="text1"/>
        </w:rPr>
        <w:t>водных объектов общего пользования;</w:t>
      </w:r>
    </w:p>
    <w:p w:rsidR="00F24303" w:rsidRPr="00AA3762" w:rsidRDefault="00F24303" w:rsidP="009865FB">
      <w:pPr>
        <w:numPr>
          <w:ilvl w:val="0"/>
          <w:numId w:val="13"/>
        </w:numPr>
        <w:tabs>
          <w:tab w:val="left" w:pos="284"/>
          <w:tab w:val="left" w:pos="851"/>
        </w:tabs>
        <w:ind w:left="0" w:firstLine="709"/>
        <w:contextualSpacing/>
        <w:jc w:val="both"/>
        <w:rPr>
          <w:color w:val="000000" w:themeColor="text1"/>
        </w:rPr>
      </w:pPr>
      <w:r w:rsidRPr="00AA3762">
        <w:rPr>
          <w:color w:val="000000" w:themeColor="text1"/>
        </w:rPr>
        <w:t>территорий объектов культурного наследия с исторически связанными с ними территориями;</w:t>
      </w:r>
    </w:p>
    <w:p w:rsidR="00F24303" w:rsidRPr="00AA3762" w:rsidRDefault="00F24303" w:rsidP="009865FB">
      <w:pPr>
        <w:numPr>
          <w:ilvl w:val="0"/>
          <w:numId w:val="13"/>
        </w:numPr>
        <w:tabs>
          <w:tab w:val="left" w:pos="284"/>
          <w:tab w:val="left" w:pos="851"/>
        </w:tabs>
        <w:ind w:left="0" w:right="-1" w:firstLine="709"/>
        <w:contextualSpacing/>
        <w:jc w:val="both"/>
        <w:rPr>
          <w:bCs/>
          <w:noProof/>
          <w:color w:val="000000" w:themeColor="text1"/>
        </w:rPr>
      </w:pPr>
      <w:r w:rsidRPr="00AA3762">
        <w:rPr>
          <w:bCs/>
          <w:noProof/>
          <w:color w:val="000000" w:themeColor="text1"/>
        </w:rPr>
        <w:t>территорий объектов социальной инфраструктур</w:t>
      </w:r>
      <w:r w:rsidR="00D154E6" w:rsidRPr="00AA3762">
        <w:rPr>
          <w:bCs/>
          <w:noProof/>
          <w:color w:val="000000" w:themeColor="text1"/>
        </w:rPr>
        <w:t>ы;</w:t>
      </w:r>
    </w:p>
    <w:p w:rsidR="00F24303" w:rsidRPr="00AA3762" w:rsidRDefault="00F24303" w:rsidP="009865FB">
      <w:pPr>
        <w:numPr>
          <w:ilvl w:val="0"/>
          <w:numId w:val="13"/>
        </w:numPr>
        <w:tabs>
          <w:tab w:val="left" w:pos="284"/>
          <w:tab w:val="left" w:pos="851"/>
        </w:tabs>
        <w:ind w:left="0" w:right="-1" w:firstLine="709"/>
        <w:contextualSpacing/>
        <w:jc w:val="both"/>
        <w:rPr>
          <w:color w:val="000000" w:themeColor="text1"/>
        </w:rPr>
      </w:pPr>
      <w:r w:rsidRPr="00AA3762">
        <w:rPr>
          <w:color w:val="000000" w:themeColor="text1"/>
        </w:rPr>
        <w:t>территорий объектов религиозного использования;</w:t>
      </w:r>
    </w:p>
    <w:p w:rsidR="00F24303" w:rsidRPr="00AA3762" w:rsidRDefault="00F24303" w:rsidP="009865FB">
      <w:pPr>
        <w:numPr>
          <w:ilvl w:val="0"/>
          <w:numId w:val="13"/>
        </w:numPr>
        <w:tabs>
          <w:tab w:val="left" w:pos="284"/>
          <w:tab w:val="left" w:pos="851"/>
        </w:tabs>
        <w:ind w:left="0" w:right="-1" w:firstLine="709"/>
        <w:contextualSpacing/>
        <w:jc w:val="both"/>
        <w:rPr>
          <w:color w:val="000000" w:themeColor="text1"/>
        </w:rPr>
      </w:pPr>
      <w:r w:rsidRPr="00AA3762">
        <w:rPr>
          <w:color w:val="000000" w:themeColor="text1"/>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F24303" w:rsidRPr="00AA3762" w:rsidRDefault="00F24303" w:rsidP="009865FB">
      <w:pPr>
        <w:numPr>
          <w:ilvl w:val="0"/>
          <w:numId w:val="13"/>
        </w:numPr>
        <w:tabs>
          <w:tab w:val="left" w:pos="284"/>
          <w:tab w:val="left" w:pos="851"/>
        </w:tabs>
        <w:ind w:left="0" w:firstLine="709"/>
        <w:contextualSpacing/>
        <w:jc w:val="both"/>
        <w:rPr>
          <w:color w:val="000000" w:themeColor="text1"/>
        </w:rPr>
      </w:pPr>
      <w:r w:rsidRPr="00AA3762">
        <w:rPr>
          <w:color w:val="000000" w:themeColor="text1"/>
        </w:rPr>
        <w:t>территорий</w:t>
      </w:r>
      <w:r w:rsidRPr="00AA3762">
        <w:rPr>
          <w:bCs/>
          <w:noProof/>
          <w:color w:val="000000" w:themeColor="text1"/>
        </w:rPr>
        <w:t xml:space="preserve"> въездных групп, мемориальных комплексов, </w:t>
      </w:r>
      <w:r w:rsidRPr="00AA3762">
        <w:rPr>
          <w:color w:val="000000" w:themeColor="text1"/>
        </w:rPr>
        <w:t>скульптурно-архитектурных композ</w:t>
      </w:r>
      <w:r w:rsidR="00D154E6" w:rsidRPr="00AA3762">
        <w:rPr>
          <w:color w:val="000000" w:themeColor="text1"/>
        </w:rPr>
        <w:t>иций, монументально-декоративных</w:t>
      </w:r>
      <w:r w:rsidRPr="00AA3762">
        <w:rPr>
          <w:color w:val="000000" w:themeColor="text1"/>
        </w:rPr>
        <w:t xml:space="preserve"> композиций.</w:t>
      </w:r>
    </w:p>
    <w:p w:rsidR="00F24303" w:rsidRPr="00AA3762" w:rsidRDefault="00F24303" w:rsidP="009865FB">
      <w:pPr>
        <w:numPr>
          <w:ilvl w:val="0"/>
          <w:numId w:val="8"/>
        </w:numPr>
        <w:tabs>
          <w:tab w:val="left" w:pos="284"/>
          <w:tab w:val="left" w:pos="851"/>
        </w:tabs>
        <w:ind w:left="0" w:firstLine="709"/>
        <w:contextualSpacing/>
        <w:jc w:val="both"/>
        <w:rPr>
          <w:spacing w:val="2"/>
          <w:shd w:val="clear" w:color="auto" w:fill="FFFFFF"/>
        </w:rPr>
      </w:pPr>
      <w:r w:rsidRPr="00AA3762">
        <w:rPr>
          <w:color w:val="000000" w:themeColor="text1"/>
          <w:spacing w:val="2"/>
          <w:shd w:val="clear" w:color="auto" w:fill="FFFFFF"/>
        </w:rPr>
        <w:t>Анализ</w:t>
      </w:r>
      <w:r w:rsidRPr="00AA3762">
        <w:rPr>
          <w:bCs/>
          <w:noProof/>
          <w:color w:val="000000" w:themeColor="text1"/>
        </w:rPr>
        <w:t xml:space="preserve"> соответствия </w:t>
      </w:r>
      <w:r w:rsidRPr="00AA3762">
        <w:rPr>
          <w:color w:val="000000" w:themeColor="text1"/>
        </w:rPr>
        <w:t xml:space="preserve">требованиям к внешнему виду зданий, строений, сооружений при оформлении паспорта колористического решения </w:t>
      </w:r>
      <w:r w:rsidRPr="00AA3762">
        <w:rPr>
          <w:bCs/>
          <w:noProof/>
          <w:color w:val="000000" w:themeColor="text1"/>
        </w:rPr>
        <w:t>проводится</w:t>
      </w:r>
      <w:r w:rsidRPr="00AA3762">
        <w:rPr>
          <w:bCs/>
          <w:noProof/>
          <w:color w:val="000000" w:themeColor="text1"/>
        </w:rPr>
        <w:br/>
      </w:r>
      <w:r w:rsidRPr="00AA3762">
        <w:rPr>
          <w:bCs/>
          <w:noProof/>
        </w:rPr>
        <w:t>в соответствии с таблицей</w:t>
      </w:r>
      <w:r w:rsidR="00D154E6" w:rsidRPr="00AA3762">
        <w:rPr>
          <w:bCs/>
          <w:noProof/>
        </w:rPr>
        <w:t xml:space="preserve"> «</w:t>
      </w:r>
      <w:r w:rsidR="00D154E6" w:rsidRPr="00AA3762">
        <w:rPr>
          <w:bCs/>
        </w:rPr>
        <w:t>Цвета, цветовые сочетания, подлежащие учету при подборе цвета, цветовых сочетаний внешней отделки фасадов зданий, строений, сооружений</w:t>
      </w:r>
      <w:r w:rsidR="00D154E6" w:rsidRPr="00AA3762">
        <w:rPr>
          <w:bCs/>
          <w:noProof/>
        </w:rPr>
        <w:t>» (Приложение</w:t>
      </w:r>
      <w:r w:rsidR="00A42986" w:rsidRPr="00AA3762">
        <w:rPr>
          <w:bCs/>
          <w:noProof/>
        </w:rPr>
        <w:t xml:space="preserve"> №</w:t>
      </w:r>
      <w:r w:rsidR="00D154E6" w:rsidRPr="00AA3762">
        <w:rPr>
          <w:bCs/>
          <w:noProof/>
        </w:rPr>
        <w:t xml:space="preserve"> </w:t>
      </w:r>
      <w:r w:rsidR="00A42986" w:rsidRPr="00AA3762">
        <w:rPr>
          <w:bCs/>
          <w:noProof/>
        </w:rPr>
        <w:t>2</w:t>
      </w:r>
      <w:r w:rsidR="00D4348C" w:rsidRPr="00AA3762">
        <w:rPr>
          <w:bCs/>
          <w:noProof/>
        </w:rPr>
        <w:t xml:space="preserve"> к настоящим Правилам</w:t>
      </w:r>
      <w:r w:rsidR="00D154E6" w:rsidRPr="00AA3762">
        <w:rPr>
          <w:bCs/>
          <w:noProof/>
        </w:rPr>
        <w:t>)</w:t>
      </w:r>
      <w:r w:rsidRPr="00AA3762">
        <w:rPr>
          <w:bCs/>
          <w:noProof/>
        </w:rPr>
        <w:t xml:space="preserve">, пунктами </w:t>
      </w:r>
      <w:r w:rsidR="00B518F1" w:rsidRPr="00AA3762">
        <w:rPr>
          <w:bCs/>
          <w:noProof/>
        </w:rPr>
        <w:t>9 - 12</w:t>
      </w:r>
      <w:r w:rsidRPr="00AA3762">
        <w:rPr>
          <w:bCs/>
          <w:noProof/>
        </w:rPr>
        <w:t xml:space="preserve"> настоящей статьи по критериям:</w:t>
      </w:r>
    </w:p>
    <w:p w:rsidR="00F24303" w:rsidRPr="00AA3762" w:rsidRDefault="00F24303" w:rsidP="009865FB">
      <w:pPr>
        <w:numPr>
          <w:ilvl w:val="0"/>
          <w:numId w:val="17"/>
        </w:numPr>
        <w:shd w:val="clear" w:color="auto" w:fill="FFFFFF"/>
        <w:tabs>
          <w:tab w:val="left" w:pos="851"/>
        </w:tabs>
        <w:ind w:left="0" w:firstLine="709"/>
        <w:jc w:val="both"/>
        <w:rPr>
          <w:color w:val="000000" w:themeColor="text1"/>
        </w:rPr>
      </w:pPr>
      <w:r w:rsidRPr="00AA3762">
        <w:rPr>
          <w:color w:val="000000" w:themeColor="text1"/>
        </w:rPr>
        <w:t>цвет;</w:t>
      </w:r>
    </w:p>
    <w:p w:rsidR="00F24303" w:rsidRPr="00AA3762" w:rsidRDefault="00F24303" w:rsidP="009865FB">
      <w:pPr>
        <w:numPr>
          <w:ilvl w:val="0"/>
          <w:numId w:val="17"/>
        </w:numPr>
        <w:shd w:val="clear" w:color="auto" w:fill="FFFFFF"/>
        <w:tabs>
          <w:tab w:val="left" w:pos="851"/>
        </w:tabs>
        <w:ind w:left="0" w:firstLine="709"/>
        <w:jc w:val="both"/>
        <w:rPr>
          <w:color w:val="000000" w:themeColor="text1"/>
        </w:rPr>
      </w:pPr>
      <w:r w:rsidRPr="00AA3762">
        <w:rPr>
          <w:noProof/>
          <w:color w:val="000000" w:themeColor="text1"/>
          <w:spacing w:val="2"/>
          <w:shd w:val="clear" w:color="auto" w:fill="FFFFFF"/>
        </w:rPr>
        <w:t>изображения;</w:t>
      </w:r>
    </w:p>
    <w:p w:rsidR="00F24303" w:rsidRPr="00AA3762" w:rsidRDefault="00F24303" w:rsidP="009865FB">
      <w:pPr>
        <w:numPr>
          <w:ilvl w:val="0"/>
          <w:numId w:val="17"/>
        </w:numPr>
        <w:shd w:val="clear" w:color="auto" w:fill="FFFFFF"/>
        <w:tabs>
          <w:tab w:val="left" w:pos="851"/>
        </w:tabs>
        <w:ind w:left="0" w:firstLine="709"/>
        <w:jc w:val="both"/>
        <w:rPr>
          <w:color w:val="000000" w:themeColor="text1"/>
        </w:rPr>
      </w:pPr>
      <w:r w:rsidRPr="00AA3762">
        <w:rPr>
          <w:color w:val="000000" w:themeColor="text1"/>
        </w:rPr>
        <w:t>привлекательность архитектурно-художественного облика городского округа;</w:t>
      </w:r>
    </w:p>
    <w:p w:rsidR="00F24303" w:rsidRPr="00AA3762" w:rsidRDefault="00F24303" w:rsidP="009865FB">
      <w:pPr>
        <w:numPr>
          <w:ilvl w:val="0"/>
          <w:numId w:val="17"/>
        </w:numPr>
        <w:shd w:val="clear" w:color="auto" w:fill="FFFFFF"/>
        <w:tabs>
          <w:tab w:val="left" w:pos="851"/>
        </w:tabs>
        <w:ind w:left="0" w:firstLine="709"/>
        <w:jc w:val="both"/>
        <w:rPr>
          <w:color w:val="000000" w:themeColor="text1"/>
        </w:rPr>
      </w:pPr>
      <w:r w:rsidRPr="00AA3762">
        <w:rPr>
          <w:color w:val="000000" w:themeColor="text1"/>
          <w:spacing w:val="2"/>
          <w:shd w:val="clear" w:color="auto" w:fill="FFFFFF"/>
        </w:rPr>
        <w:t xml:space="preserve">соблюдение требований к содержанию, реконструктивным и иным работам на </w:t>
      </w:r>
      <w:r w:rsidRPr="00AA3762">
        <w:rPr>
          <w:color w:val="000000" w:themeColor="text1"/>
        </w:rPr>
        <w:t>внешних поверхностях зданий, строений, сооружений.</w:t>
      </w:r>
    </w:p>
    <w:p w:rsidR="00F24303" w:rsidRPr="00AA3762" w:rsidRDefault="00F24303" w:rsidP="009865FB">
      <w:pPr>
        <w:numPr>
          <w:ilvl w:val="0"/>
          <w:numId w:val="8"/>
        </w:numPr>
        <w:tabs>
          <w:tab w:val="left" w:pos="284"/>
          <w:tab w:val="left" w:pos="851"/>
        </w:tabs>
        <w:ind w:left="0" w:right="-1" w:firstLine="709"/>
        <w:contextualSpacing/>
        <w:jc w:val="both"/>
        <w:rPr>
          <w:bCs/>
          <w:noProof/>
          <w:color w:val="000000" w:themeColor="text1"/>
        </w:rPr>
      </w:pPr>
      <w:r w:rsidRPr="00AA3762">
        <w:rPr>
          <w:color w:val="000000" w:themeColor="text1"/>
          <w:spacing w:val="2"/>
          <w:shd w:val="clear" w:color="auto" w:fill="FFFFFF"/>
        </w:rPr>
        <w:t>Анализ состояния внешнего благоустройства</w:t>
      </w:r>
      <w:r w:rsidRPr="00AA3762">
        <w:rPr>
          <w:color w:val="000000" w:themeColor="text1"/>
        </w:rPr>
        <w:t xml:space="preserve">, надзор за соблюдением требований, указанных в </w:t>
      </w:r>
      <w:r w:rsidRPr="00AA3762">
        <w:rPr>
          <w:bCs/>
          <w:noProof/>
          <w:color w:val="000000" w:themeColor="text1"/>
        </w:rPr>
        <w:t xml:space="preserve">пункте </w:t>
      </w:r>
      <w:r w:rsidR="00B518F1" w:rsidRPr="00AA3762">
        <w:rPr>
          <w:bCs/>
          <w:noProof/>
          <w:color w:val="000000" w:themeColor="text1"/>
        </w:rPr>
        <w:t>12</w:t>
      </w:r>
      <w:r w:rsidRPr="00AA3762">
        <w:rPr>
          <w:bCs/>
          <w:noProof/>
          <w:color w:val="000000" w:themeColor="text1"/>
        </w:rPr>
        <w:t xml:space="preserve"> настоящей статьи, проводятся при осуществлении надзора за:</w:t>
      </w:r>
    </w:p>
    <w:p w:rsidR="00F24303" w:rsidRPr="00AA3762" w:rsidRDefault="00F24303" w:rsidP="009865FB">
      <w:pPr>
        <w:numPr>
          <w:ilvl w:val="0"/>
          <w:numId w:val="18"/>
        </w:numPr>
        <w:tabs>
          <w:tab w:val="left" w:pos="284"/>
          <w:tab w:val="left" w:pos="851"/>
        </w:tabs>
        <w:ind w:left="0" w:firstLine="709"/>
        <w:contextualSpacing/>
        <w:jc w:val="both"/>
        <w:rPr>
          <w:color w:val="000000" w:themeColor="text1"/>
        </w:rPr>
      </w:pPr>
      <w:r w:rsidRPr="00AA3762">
        <w:rPr>
          <w:color w:val="000000" w:themeColor="text1"/>
        </w:rPr>
        <w:t>состоянием и содержанием территорий городского округа;</w:t>
      </w:r>
    </w:p>
    <w:p w:rsidR="00F24303" w:rsidRPr="00AA3762" w:rsidRDefault="00F24303" w:rsidP="009865FB">
      <w:pPr>
        <w:numPr>
          <w:ilvl w:val="0"/>
          <w:numId w:val="18"/>
        </w:numPr>
        <w:tabs>
          <w:tab w:val="left" w:pos="284"/>
          <w:tab w:val="left" w:pos="851"/>
        </w:tabs>
        <w:ind w:left="0" w:firstLine="709"/>
        <w:contextualSpacing/>
        <w:jc w:val="both"/>
        <w:rPr>
          <w:color w:val="000000" w:themeColor="text1"/>
        </w:rPr>
      </w:pPr>
      <w:r w:rsidRPr="00AA3762">
        <w:rPr>
          <w:color w:val="000000" w:themeColor="text1"/>
        </w:rPr>
        <w:t>соблюдением чистоты и порядка в местах массового посещения и отдыха;</w:t>
      </w:r>
    </w:p>
    <w:p w:rsidR="00F24303" w:rsidRPr="00AA3762" w:rsidRDefault="00F24303" w:rsidP="009865FB">
      <w:pPr>
        <w:numPr>
          <w:ilvl w:val="0"/>
          <w:numId w:val="18"/>
        </w:numPr>
        <w:tabs>
          <w:tab w:val="left" w:pos="284"/>
          <w:tab w:val="left" w:pos="851"/>
        </w:tabs>
        <w:ind w:left="0" w:firstLine="709"/>
        <w:contextualSpacing/>
        <w:jc w:val="both"/>
        <w:rPr>
          <w:color w:val="000000" w:themeColor="text1"/>
        </w:rPr>
      </w:pPr>
      <w:r w:rsidRPr="00AA3762">
        <w:rPr>
          <w:color w:val="000000" w:themeColor="text1"/>
        </w:rPr>
        <w:t>содержанием торговых палаток, павильонов, киосков, предназначенных</w:t>
      </w:r>
      <w:r w:rsidRPr="00AA3762">
        <w:rPr>
          <w:color w:val="000000" w:themeColor="text1"/>
        </w:rPr>
        <w:br/>
        <w:t>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остановочных пунктов, фасадов нежилых зданий, сооружений;</w:t>
      </w:r>
    </w:p>
    <w:p w:rsidR="00F24303" w:rsidRPr="00AA3762" w:rsidRDefault="00F24303" w:rsidP="009865FB">
      <w:pPr>
        <w:numPr>
          <w:ilvl w:val="0"/>
          <w:numId w:val="18"/>
        </w:numPr>
        <w:tabs>
          <w:tab w:val="left" w:pos="851"/>
        </w:tabs>
        <w:ind w:left="0" w:firstLine="709"/>
        <w:contextualSpacing/>
        <w:jc w:val="both"/>
        <w:rPr>
          <w:color w:val="000000" w:themeColor="text1"/>
        </w:rPr>
      </w:pPr>
      <w:r w:rsidRPr="00AA3762">
        <w:rPr>
          <w:color w:val="000000" w:themeColor="text1"/>
        </w:rPr>
        <w:t>размещением изображений на внешних поверхностях зданий, строений, сооружений;</w:t>
      </w:r>
    </w:p>
    <w:p w:rsidR="00F24303" w:rsidRPr="00AA3762" w:rsidRDefault="00F24303" w:rsidP="009865FB">
      <w:pPr>
        <w:numPr>
          <w:ilvl w:val="0"/>
          <w:numId w:val="18"/>
        </w:numPr>
        <w:tabs>
          <w:tab w:val="left" w:pos="284"/>
          <w:tab w:val="left" w:pos="851"/>
        </w:tabs>
        <w:ind w:left="0" w:firstLine="709"/>
        <w:contextualSpacing/>
        <w:jc w:val="both"/>
        <w:rPr>
          <w:color w:val="000000" w:themeColor="text1"/>
        </w:rPr>
      </w:pPr>
      <w:r w:rsidRPr="00AA3762">
        <w:rPr>
          <w:color w:val="000000" w:themeColor="text1"/>
        </w:rPr>
        <w:t>проведением ремонтных, реконструктивных работ и иных видов работ;</w:t>
      </w:r>
    </w:p>
    <w:p w:rsidR="00F24303" w:rsidRPr="00AA3762" w:rsidRDefault="00F24303" w:rsidP="009865FB">
      <w:pPr>
        <w:numPr>
          <w:ilvl w:val="0"/>
          <w:numId w:val="18"/>
        </w:numPr>
        <w:tabs>
          <w:tab w:val="left" w:pos="284"/>
          <w:tab w:val="left" w:pos="851"/>
        </w:tabs>
        <w:ind w:left="0" w:firstLine="709"/>
        <w:contextualSpacing/>
        <w:jc w:val="both"/>
        <w:rPr>
          <w:color w:val="000000" w:themeColor="text1"/>
        </w:rPr>
      </w:pPr>
      <w:r w:rsidRPr="00AA3762">
        <w:rPr>
          <w:color w:val="000000" w:themeColor="text1"/>
        </w:rPr>
        <w:t>оснащением зданий, строений, сооружений приспособлениями для беспрепятственного доступа маломобильных групп населения.</w:t>
      </w:r>
    </w:p>
    <w:p w:rsidR="00F24303" w:rsidRPr="00AA3762" w:rsidRDefault="00F24303" w:rsidP="009865FB">
      <w:pPr>
        <w:numPr>
          <w:ilvl w:val="0"/>
          <w:numId w:val="8"/>
        </w:numPr>
        <w:tabs>
          <w:tab w:val="left" w:pos="426"/>
          <w:tab w:val="left" w:pos="993"/>
        </w:tabs>
        <w:ind w:left="0" w:right="-1" w:firstLine="709"/>
        <w:contextualSpacing/>
        <w:jc w:val="both"/>
        <w:rPr>
          <w:bCs/>
          <w:noProof/>
        </w:rPr>
      </w:pPr>
      <w:r w:rsidRPr="00AA3762">
        <w:rPr>
          <w:noProof/>
          <w:spacing w:val="2"/>
          <w:shd w:val="clear" w:color="auto" w:fill="FFFFFF"/>
        </w:rPr>
        <w:t>Изображения, допустимые для нанесения на внешние поверхности зданий, строений, сооружений:</w:t>
      </w:r>
    </w:p>
    <w:p w:rsidR="000C1BB6" w:rsidRPr="00AA3762" w:rsidRDefault="00F24303" w:rsidP="004B014E">
      <w:pPr>
        <w:numPr>
          <w:ilvl w:val="0"/>
          <w:numId w:val="14"/>
        </w:numPr>
        <w:tabs>
          <w:tab w:val="left" w:pos="284"/>
          <w:tab w:val="left" w:pos="851"/>
        </w:tabs>
        <w:ind w:left="0" w:firstLine="709"/>
        <w:contextualSpacing/>
        <w:jc w:val="both"/>
        <w:rPr>
          <w:spacing w:val="2"/>
          <w:shd w:val="clear" w:color="auto" w:fill="FFFFFF"/>
        </w:rPr>
      </w:pPr>
      <w:r w:rsidRPr="00AA3762">
        <w:rPr>
          <w:spacing w:val="2"/>
          <w:shd w:val="clear" w:color="auto" w:fill="FFFFFF"/>
        </w:rPr>
        <w:t>архитектурный декор</w:t>
      </w:r>
      <w:r w:rsidR="000C1BB6" w:rsidRPr="00AA3762">
        <w:rPr>
          <w:spacing w:val="2"/>
          <w:shd w:val="clear" w:color="auto" w:fill="FFFFFF"/>
        </w:rPr>
        <w:t>;</w:t>
      </w:r>
      <w:r w:rsidRPr="00AA3762">
        <w:rPr>
          <w:spacing w:val="2"/>
          <w:shd w:val="clear" w:color="auto" w:fill="FFFFFF"/>
        </w:rPr>
        <w:t xml:space="preserve"> </w:t>
      </w:r>
    </w:p>
    <w:p w:rsidR="00F24303" w:rsidRPr="00AA3762" w:rsidRDefault="000C1BB6" w:rsidP="004B014E">
      <w:pPr>
        <w:numPr>
          <w:ilvl w:val="0"/>
          <w:numId w:val="14"/>
        </w:numPr>
        <w:tabs>
          <w:tab w:val="left" w:pos="284"/>
          <w:tab w:val="left" w:pos="851"/>
        </w:tabs>
        <w:ind w:left="0" w:firstLine="709"/>
        <w:contextualSpacing/>
        <w:jc w:val="both"/>
        <w:rPr>
          <w:spacing w:val="2"/>
          <w:shd w:val="clear" w:color="auto" w:fill="FFFFFF"/>
        </w:rPr>
      </w:pPr>
      <w:r w:rsidRPr="00AA3762">
        <w:rPr>
          <w:spacing w:val="2"/>
          <w:shd w:val="clear" w:color="auto" w:fill="FFFFFF"/>
        </w:rPr>
        <w:t>стрит-арт;</w:t>
      </w:r>
    </w:p>
    <w:p w:rsidR="00F24303" w:rsidRPr="00AA3762" w:rsidRDefault="00F24303" w:rsidP="009865FB">
      <w:pPr>
        <w:tabs>
          <w:tab w:val="left" w:pos="426"/>
          <w:tab w:val="left" w:pos="851"/>
        </w:tabs>
        <w:ind w:right="60" w:firstLine="709"/>
        <w:contextualSpacing/>
        <w:jc w:val="both"/>
      </w:pPr>
      <w:r w:rsidRPr="00AA3762">
        <w:rPr>
          <w:spacing w:val="2"/>
          <w:shd w:val="clear" w:color="auto" w:fill="FFFFFF"/>
        </w:rPr>
        <w:lastRenderedPageBreak/>
        <w:t xml:space="preserve">Изменение, демонтаж, нанесение изображений подлежат </w:t>
      </w:r>
      <w:r w:rsidRPr="00AA3762">
        <w:rPr>
          <w:bCs/>
          <w:noProof/>
        </w:rPr>
        <w:t>одобрению</w:t>
      </w:r>
      <w:r w:rsidRPr="00AA3762">
        <w:t xml:space="preserve"> муниципальной общественной комиссией по формированию современной городской среды с последующим </w:t>
      </w:r>
      <w:r w:rsidRPr="00AA3762">
        <w:rPr>
          <w:bCs/>
          <w:noProof/>
        </w:rPr>
        <w:t xml:space="preserve">оформлением </w:t>
      </w:r>
      <w:r w:rsidRPr="00AA3762">
        <w:t>паспорта колористического решения фасадов зданий, строений, сооружений.</w:t>
      </w:r>
      <w:r w:rsidR="006F0E50" w:rsidRPr="00AA3762">
        <w:t xml:space="preserve"> Состав и положение о работе муни</w:t>
      </w:r>
      <w:r w:rsidR="00D108E2" w:rsidRPr="00AA3762">
        <w:t>ципальной общественной комиссии</w:t>
      </w:r>
      <w:r w:rsidR="006F0E50" w:rsidRPr="00AA3762">
        <w:t xml:space="preserve"> по формированию современной городской среды утверждается Главой городского округа</w:t>
      </w:r>
      <w:r w:rsidR="00D108E2" w:rsidRPr="00AA3762">
        <w:t xml:space="preserve"> Реутов</w:t>
      </w:r>
      <w:r w:rsidR="006F0E50" w:rsidRPr="00AA3762">
        <w:t>.</w:t>
      </w:r>
    </w:p>
    <w:p w:rsidR="00F24303" w:rsidRPr="00AA3762" w:rsidRDefault="00F24303" w:rsidP="009865FB">
      <w:pPr>
        <w:tabs>
          <w:tab w:val="left" w:pos="426"/>
          <w:tab w:val="left" w:pos="851"/>
        </w:tabs>
        <w:ind w:right="60" w:firstLine="709"/>
        <w:contextualSpacing/>
        <w:jc w:val="both"/>
      </w:pPr>
      <w:r w:rsidRPr="00AA3762">
        <w:t xml:space="preserve">Самовольное нанесение (изменение) изображений </w:t>
      </w:r>
      <w:r w:rsidRPr="00AA3762">
        <w:rPr>
          <w:noProof/>
          <w:spacing w:val="2"/>
          <w:shd w:val="clear" w:color="auto" w:fill="FFFFFF"/>
        </w:rPr>
        <w:t>на внешние поверхности зданий</w:t>
      </w:r>
      <w:r w:rsidRPr="00AA3762">
        <w:t>, строений, сооружений не допускается.</w:t>
      </w:r>
    </w:p>
    <w:p w:rsidR="00F24303" w:rsidRPr="00AA3762" w:rsidRDefault="00F24303" w:rsidP="000C1BB6">
      <w:pPr>
        <w:numPr>
          <w:ilvl w:val="0"/>
          <w:numId w:val="8"/>
        </w:numPr>
        <w:tabs>
          <w:tab w:val="left" w:pos="426"/>
          <w:tab w:val="left" w:pos="993"/>
        </w:tabs>
        <w:ind w:left="0" w:firstLine="709"/>
        <w:contextualSpacing/>
        <w:jc w:val="both"/>
        <w:rPr>
          <w:spacing w:val="2"/>
          <w:shd w:val="clear" w:color="auto" w:fill="FFFFFF"/>
        </w:rPr>
      </w:pPr>
      <w:r w:rsidRPr="00AA3762">
        <w:rPr>
          <w:spacing w:val="2"/>
          <w:shd w:val="clear" w:color="auto" w:fill="FFFFFF"/>
        </w:rPr>
        <w:t>Вандальные изображения подлежат удалению собственниками зданий, строений, сооружений, на внешних поверхностях которых в</w:t>
      </w:r>
      <w:r w:rsidR="00315F4C" w:rsidRPr="00AA3762">
        <w:rPr>
          <w:spacing w:val="2"/>
          <w:shd w:val="clear" w:color="auto" w:fill="FFFFFF"/>
        </w:rPr>
        <w:t>андальные изображения выявлены.</w:t>
      </w:r>
    </w:p>
    <w:p w:rsidR="00F24303" w:rsidRPr="00AA3762" w:rsidRDefault="00F24303" w:rsidP="009865FB">
      <w:pPr>
        <w:numPr>
          <w:ilvl w:val="0"/>
          <w:numId w:val="8"/>
        </w:numPr>
        <w:tabs>
          <w:tab w:val="left" w:pos="426"/>
          <w:tab w:val="left" w:pos="993"/>
        </w:tabs>
        <w:ind w:left="0" w:right="-1" w:firstLine="709"/>
        <w:contextualSpacing/>
        <w:jc w:val="both"/>
        <w:rPr>
          <w:bCs/>
          <w:noProof/>
        </w:rPr>
      </w:pPr>
      <w:r w:rsidRPr="00AA3762">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F24303" w:rsidRPr="00AA3762" w:rsidRDefault="00F24303" w:rsidP="009865FB">
      <w:pPr>
        <w:numPr>
          <w:ilvl w:val="0"/>
          <w:numId w:val="16"/>
        </w:numPr>
        <w:tabs>
          <w:tab w:val="left" w:pos="284"/>
          <w:tab w:val="left" w:pos="851"/>
        </w:tabs>
        <w:ind w:left="0" w:right="-1" w:firstLine="709"/>
        <w:contextualSpacing/>
        <w:jc w:val="both"/>
        <w:rPr>
          <w:bCs/>
          <w:noProof/>
          <w:spacing w:val="2"/>
          <w:shd w:val="clear" w:color="auto" w:fill="FFFFFF"/>
        </w:rPr>
      </w:pPr>
      <w:r w:rsidRPr="00AA3762">
        <w:rPr>
          <w:bCs/>
          <w:noProof/>
          <w:spacing w:val="2"/>
          <w:shd w:val="clear" w:color="auto" w:fill="FFFFFF"/>
        </w:rPr>
        <w:t>для архитектурного декора:</w:t>
      </w:r>
    </w:p>
    <w:p w:rsidR="00F24303" w:rsidRPr="00AA3762" w:rsidRDefault="00F24303" w:rsidP="009865FB">
      <w:pPr>
        <w:tabs>
          <w:tab w:val="left" w:pos="284"/>
          <w:tab w:val="left" w:pos="851"/>
        </w:tabs>
        <w:ind w:firstLine="709"/>
        <w:contextualSpacing/>
        <w:jc w:val="both"/>
        <w:rPr>
          <w:spacing w:val="2"/>
          <w:shd w:val="clear" w:color="auto" w:fill="FFFFFF"/>
        </w:rPr>
      </w:pPr>
      <w:r w:rsidRPr="00AA3762">
        <w:rPr>
          <w:spacing w:val="2"/>
          <w:shd w:val="clear" w:color="auto" w:fill="FFFFFF"/>
        </w:rPr>
        <w:t>окрашивание без расчистки поверхностей от ранних красок, без восполнения дефектов элементов декора;</w:t>
      </w:r>
    </w:p>
    <w:p w:rsidR="00F24303" w:rsidRPr="00AA3762" w:rsidRDefault="00F24303" w:rsidP="009865FB">
      <w:pPr>
        <w:numPr>
          <w:ilvl w:val="0"/>
          <w:numId w:val="16"/>
        </w:numPr>
        <w:tabs>
          <w:tab w:val="left" w:pos="284"/>
          <w:tab w:val="left" w:pos="851"/>
        </w:tabs>
        <w:ind w:left="0" w:right="-1" w:firstLine="709"/>
        <w:contextualSpacing/>
        <w:jc w:val="both"/>
        <w:rPr>
          <w:noProof/>
        </w:rPr>
      </w:pPr>
      <w:r w:rsidRPr="00AA3762">
        <w:rPr>
          <w:noProof/>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AA3762">
        <w:t xml:space="preserve">на территориях, указанных в пункте </w:t>
      </w:r>
      <w:r w:rsidR="00B518F1" w:rsidRPr="00AA3762">
        <w:t>6</w:t>
      </w:r>
      <w:r w:rsidRPr="00AA3762">
        <w:t xml:space="preserve"> настоящей статьи:</w:t>
      </w:r>
    </w:p>
    <w:p w:rsidR="00F24303" w:rsidRPr="00AA3762" w:rsidRDefault="00F24303" w:rsidP="009865FB">
      <w:pPr>
        <w:tabs>
          <w:tab w:val="left" w:pos="567"/>
        </w:tabs>
        <w:ind w:firstLine="709"/>
        <w:jc w:val="both"/>
        <w:rPr>
          <w:spacing w:val="2"/>
          <w:shd w:val="clear" w:color="auto" w:fill="FFFFFF"/>
        </w:rPr>
      </w:pPr>
      <w:r w:rsidRPr="00AA3762">
        <w:rPr>
          <w:spacing w:val="2"/>
          <w:shd w:val="clear" w:color="auto" w:fill="FFFFFF"/>
        </w:rPr>
        <w:t>силикатный кирпич, бетонные блоки без финишной отделки;</w:t>
      </w:r>
    </w:p>
    <w:p w:rsidR="00F24303" w:rsidRPr="00AA3762" w:rsidRDefault="00F24303" w:rsidP="009865FB">
      <w:pPr>
        <w:tabs>
          <w:tab w:val="left" w:pos="567"/>
        </w:tabs>
        <w:ind w:firstLine="709"/>
        <w:jc w:val="both"/>
        <w:rPr>
          <w:spacing w:val="2"/>
          <w:shd w:val="clear" w:color="auto" w:fill="FFFFFF"/>
        </w:rPr>
      </w:pPr>
      <w:r w:rsidRPr="00AA3762">
        <w:rPr>
          <w:spacing w:val="2"/>
          <w:shd w:val="clear" w:color="auto" w:fill="FFFFFF"/>
        </w:rPr>
        <w:t>имитации дикого, колотого камня из бетона и цемента;</w:t>
      </w:r>
    </w:p>
    <w:p w:rsidR="00F24303" w:rsidRPr="00AA3762" w:rsidRDefault="00F24303" w:rsidP="009865FB">
      <w:pPr>
        <w:tabs>
          <w:tab w:val="left" w:pos="567"/>
        </w:tabs>
        <w:ind w:firstLine="709"/>
        <w:jc w:val="both"/>
        <w:rPr>
          <w:spacing w:val="2"/>
          <w:shd w:val="clear" w:color="auto" w:fill="FFFFFF"/>
        </w:rPr>
      </w:pPr>
      <w:r w:rsidRPr="00AA3762">
        <w:rPr>
          <w:spacing w:val="2"/>
          <w:shd w:val="clear" w:color="auto" w:fill="FFFFFF"/>
        </w:rPr>
        <w:t>пластиковый сайдинг;</w:t>
      </w:r>
    </w:p>
    <w:p w:rsidR="00F24303" w:rsidRPr="00AA3762" w:rsidRDefault="00F24303" w:rsidP="009865FB">
      <w:pPr>
        <w:tabs>
          <w:tab w:val="left" w:pos="567"/>
        </w:tabs>
        <w:ind w:firstLine="709"/>
        <w:jc w:val="both"/>
        <w:rPr>
          <w:spacing w:val="2"/>
          <w:shd w:val="clear" w:color="auto" w:fill="FFFFFF"/>
        </w:rPr>
      </w:pPr>
      <w:r w:rsidRPr="00AA3762">
        <w:rPr>
          <w:color w:val="000000"/>
        </w:rPr>
        <w:t xml:space="preserve">профнастил не поэлементной сборки </w:t>
      </w:r>
      <w:r w:rsidRPr="00AA3762">
        <w:t xml:space="preserve">с </w:t>
      </w:r>
      <w:r w:rsidRPr="00AA3762">
        <w:rPr>
          <w:spacing w:val="2"/>
          <w:shd w:val="clear" w:color="auto" w:fill="FFFFFF"/>
        </w:rPr>
        <w:t>высотой профиля более 20 мм</w:t>
      </w:r>
      <w:r w:rsidRPr="00AA3762">
        <w:rPr>
          <w:color w:val="000000"/>
        </w:rPr>
        <w:t>;</w:t>
      </w:r>
    </w:p>
    <w:p w:rsidR="00F24303" w:rsidRPr="00AA3762" w:rsidRDefault="00F24303" w:rsidP="009865FB">
      <w:pPr>
        <w:tabs>
          <w:tab w:val="left" w:pos="567"/>
        </w:tabs>
        <w:ind w:firstLine="709"/>
        <w:jc w:val="both"/>
        <w:rPr>
          <w:spacing w:val="2"/>
          <w:shd w:val="clear" w:color="auto" w:fill="FFFFFF"/>
        </w:rPr>
      </w:pPr>
      <w:r w:rsidRPr="00AA3762">
        <w:rPr>
          <w:spacing w:val="2"/>
          <w:shd w:val="clear" w:color="auto" w:fill="FFFFFF"/>
        </w:rPr>
        <w:t>крупные фракции штукатурки «фактурная «шуба» и «короед»;</w:t>
      </w:r>
    </w:p>
    <w:p w:rsidR="00F24303" w:rsidRPr="00AA3762" w:rsidRDefault="00F24303" w:rsidP="009865FB">
      <w:pPr>
        <w:tabs>
          <w:tab w:val="left" w:pos="284"/>
          <w:tab w:val="left" w:pos="567"/>
        </w:tabs>
        <w:ind w:right="-1" w:firstLine="709"/>
        <w:jc w:val="both"/>
        <w:rPr>
          <w:noProof/>
        </w:rPr>
      </w:pPr>
      <w:r w:rsidRPr="00AA3762">
        <w:rPr>
          <w:noProof/>
        </w:rPr>
        <w:t>нащельники на стыках;</w:t>
      </w:r>
    </w:p>
    <w:p w:rsidR="00F24303" w:rsidRPr="00AA3762" w:rsidRDefault="00F24303" w:rsidP="009865FB">
      <w:pPr>
        <w:tabs>
          <w:tab w:val="left" w:pos="284"/>
          <w:tab w:val="left" w:pos="567"/>
        </w:tabs>
        <w:ind w:firstLine="709"/>
        <w:jc w:val="both"/>
        <w:rPr>
          <w:noProof/>
        </w:rPr>
      </w:pPr>
      <w:r w:rsidRPr="00AA3762">
        <w:rPr>
          <w:noProof/>
        </w:rPr>
        <w:t>полиуретановый декор, арматура;</w:t>
      </w:r>
    </w:p>
    <w:p w:rsidR="00F24303" w:rsidRPr="00AA3762" w:rsidRDefault="00F24303" w:rsidP="009865FB">
      <w:pPr>
        <w:tabs>
          <w:tab w:val="left" w:pos="284"/>
          <w:tab w:val="left" w:pos="567"/>
        </w:tabs>
        <w:ind w:right="-1" w:firstLine="709"/>
        <w:jc w:val="both"/>
        <w:rPr>
          <w:color w:val="000000"/>
        </w:rPr>
      </w:pPr>
      <w:r w:rsidRPr="00AA3762">
        <w:rPr>
          <w:color w:val="000000"/>
        </w:rPr>
        <w:t>материалы для скатной кровли, козырьков, навесов: профнастил</w:t>
      </w:r>
      <w:r w:rsidRPr="00AA3762">
        <w:t xml:space="preserve"> с </w:t>
      </w:r>
      <w:r w:rsidRPr="00AA3762">
        <w:rPr>
          <w:spacing w:val="2"/>
          <w:shd w:val="clear" w:color="auto" w:fill="FFFFFF"/>
        </w:rPr>
        <w:t>высотой профиля более 20 мм</w:t>
      </w:r>
      <w:r w:rsidRPr="00AA3762">
        <w:rPr>
          <w:color w:val="000000"/>
        </w:rPr>
        <w:t>, мягкая черепица, ондулин, шифер, металлочерепица, керамическая</w:t>
      </w:r>
      <w:r w:rsidRPr="00AA3762">
        <w:rPr>
          <w:color w:val="000000"/>
        </w:rPr>
        <w:br/>
        <w:t xml:space="preserve">и песчано-цементная черепица, сланцевая кровля, </w:t>
      </w:r>
      <w:r w:rsidRPr="00AA3762">
        <w:t>сотовый или профилированный поликарбонат;</w:t>
      </w:r>
    </w:p>
    <w:p w:rsidR="00F24303" w:rsidRPr="00AA3762" w:rsidRDefault="00F24303" w:rsidP="009865FB">
      <w:pPr>
        <w:tabs>
          <w:tab w:val="left" w:pos="284"/>
          <w:tab w:val="left" w:pos="567"/>
        </w:tabs>
        <w:ind w:right="-1" w:firstLine="709"/>
        <w:jc w:val="both"/>
      </w:pPr>
      <w:r w:rsidRPr="00AA3762">
        <w:rPr>
          <w:color w:val="000000"/>
        </w:rPr>
        <w:t>материалы</w:t>
      </w:r>
      <w:r w:rsidRPr="00AA3762">
        <w:t xml:space="preserve"> для подшивки кровли:</w:t>
      </w:r>
      <w:r w:rsidRPr="00AA3762">
        <w:rPr>
          <w:color w:val="000000"/>
        </w:rPr>
        <w:t xml:space="preserve"> </w:t>
      </w:r>
      <w:r w:rsidRPr="00AA3762">
        <w:t>поливинилхлоридные софитные пан</w:t>
      </w:r>
      <w:r w:rsidR="00315F4C" w:rsidRPr="00AA3762">
        <w:t>ели и сайдинг, фанера, вагонка;</w:t>
      </w:r>
    </w:p>
    <w:p w:rsidR="00F24303" w:rsidRPr="00AA3762" w:rsidRDefault="00F24303" w:rsidP="009865FB">
      <w:pPr>
        <w:tabs>
          <w:tab w:val="left" w:pos="284"/>
          <w:tab w:val="left" w:pos="567"/>
        </w:tabs>
        <w:ind w:right="-1" w:firstLine="709"/>
        <w:contextualSpacing/>
        <w:jc w:val="both"/>
        <w:rPr>
          <w:noProof/>
        </w:rPr>
      </w:pPr>
      <w:r w:rsidRPr="00AA3762">
        <w:rPr>
          <w:noProof/>
        </w:rPr>
        <w:t>белые пластиковые откосы, окна, двери, витрины, витражи;</w:t>
      </w:r>
    </w:p>
    <w:p w:rsidR="00F24303" w:rsidRPr="00AA3762" w:rsidRDefault="00F24303" w:rsidP="009865FB">
      <w:pPr>
        <w:tabs>
          <w:tab w:val="left" w:pos="284"/>
          <w:tab w:val="left" w:pos="567"/>
        </w:tabs>
        <w:ind w:right="-1" w:firstLine="709"/>
        <w:contextualSpacing/>
        <w:jc w:val="both"/>
        <w:rPr>
          <w:noProof/>
        </w:rPr>
      </w:pPr>
      <w:r w:rsidRPr="00AA3762">
        <w:rPr>
          <w:noProof/>
        </w:rPr>
        <w:t>тонировка пленкой и фотопечать с непрозрачностью более 50%;</w:t>
      </w:r>
    </w:p>
    <w:p w:rsidR="00F24303" w:rsidRPr="00AA3762" w:rsidRDefault="00F24303" w:rsidP="009865FB">
      <w:pPr>
        <w:tabs>
          <w:tab w:val="left" w:pos="284"/>
          <w:tab w:val="left" w:pos="567"/>
        </w:tabs>
        <w:ind w:right="-1" w:firstLine="709"/>
        <w:contextualSpacing/>
        <w:jc w:val="both"/>
      </w:pPr>
      <w:r w:rsidRPr="00AA3762">
        <w:rPr>
          <w:noProof/>
        </w:rPr>
        <w:t>стилизации под сельскую архитектуру (ранчо, фермы, хуторы, мазанки), средневековые замки и крепости.</w:t>
      </w:r>
    </w:p>
    <w:p w:rsidR="00F24303" w:rsidRPr="00AA3762" w:rsidRDefault="00F24303" w:rsidP="009865FB">
      <w:pPr>
        <w:tabs>
          <w:tab w:val="left" w:pos="284"/>
        </w:tabs>
        <w:ind w:firstLine="709"/>
        <w:contextualSpacing/>
        <w:jc w:val="both"/>
      </w:pPr>
      <w:r w:rsidRPr="00AA3762">
        <w:t>Оформление паспорта колористического решения фасадов зданий, строений, сооружений при несоблюдении требований, обеспечивающих привлекательность архитектурно-художественного облика городского округа, не допускается.</w:t>
      </w:r>
    </w:p>
    <w:p w:rsidR="00F24303" w:rsidRPr="00AA3762" w:rsidRDefault="00F24303" w:rsidP="009865FB">
      <w:pPr>
        <w:numPr>
          <w:ilvl w:val="0"/>
          <w:numId w:val="8"/>
        </w:numPr>
        <w:shd w:val="clear" w:color="auto" w:fill="FFFFFF"/>
        <w:tabs>
          <w:tab w:val="left" w:pos="284"/>
          <w:tab w:val="left" w:pos="426"/>
          <w:tab w:val="left" w:pos="993"/>
        </w:tabs>
        <w:ind w:left="0" w:firstLine="709"/>
        <w:jc w:val="both"/>
        <w:rPr>
          <w:bCs/>
          <w:noProof/>
        </w:rPr>
      </w:pPr>
      <w:r w:rsidRPr="00AA3762">
        <w:rPr>
          <w:spacing w:val="2"/>
          <w:shd w:val="clear" w:color="auto" w:fill="FFFFFF"/>
        </w:rPr>
        <w:t xml:space="preserve">При содержании, реконструктивных и иных работах на </w:t>
      </w:r>
      <w:r w:rsidRPr="00AA3762">
        <w:t>внешних поверхностях зданий, строений, сооружений не допускаются:</w:t>
      </w:r>
    </w:p>
    <w:p w:rsidR="00F24303" w:rsidRPr="00AA3762" w:rsidRDefault="00F24303" w:rsidP="009865FB">
      <w:pPr>
        <w:numPr>
          <w:ilvl w:val="0"/>
          <w:numId w:val="15"/>
        </w:numPr>
        <w:shd w:val="clear" w:color="auto" w:fill="FFFFFF"/>
        <w:tabs>
          <w:tab w:val="left" w:pos="284"/>
          <w:tab w:val="left" w:pos="851"/>
        </w:tabs>
        <w:ind w:left="0" w:firstLine="709"/>
        <w:jc w:val="both"/>
      </w:pPr>
      <w:r w:rsidRPr="00AA3762">
        <w:t xml:space="preserve">эксплуатационные деформации </w:t>
      </w:r>
      <w:r w:rsidRPr="00AA3762">
        <w:rPr>
          <w:bCs/>
          <w:noProof/>
        </w:rPr>
        <w:t>внешних поверхностей</w:t>
      </w:r>
      <w:r w:rsidRPr="00AA3762">
        <w:t>:</w:t>
      </w:r>
    </w:p>
    <w:p w:rsidR="00F24303" w:rsidRPr="00AA3762" w:rsidRDefault="00F24303" w:rsidP="009865FB">
      <w:pPr>
        <w:shd w:val="clear" w:color="auto" w:fill="FFFFFF"/>
        <w:tabs>
          <w:tab w:val="left" w:pos="284"/>
        </w:tabs>
        <w:ind w:firstLine="709"/>
        <w:jc w:val="both"/>
      </w:pPr>
      <w:r w:rsidRPr="00AA3762">
        <w:rPr>
          <w:spacing w:val="2"/>
          <w:shd w:val="clear" w:color="auto" w:fill="FFFFFF"/>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sidRPr="00AA3762">
        <w:rPr>
          <w:spacing w:val="2"/>
          <w:shd w:val="clear" w:color="auto" w:fill="FFFFFF"/>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AA3762">
        <w:t xml:space="preserve">визуально воспринимаемые </w:t>
      </w:r>
      <w:r w:rsidRPr="00AA3762">
        <w:rPr>
          <w:spacing w:val="2"/>
          <w:shd w:val="clear" w:color="auto" w:fill="FFFFFF"/>
        </w:rPr>
        <w:t xml:space="preserve">разрушения облицовки, </w:t>
      </w:r>
      <w:r w:rsidRPr="00AA3762">
        <w:t>фактурного и красочного (штукатурного) слоев;</w:t>
      </w:r>
    </w:p>
    <w:p w:rsidR="00F24303" w:rsidRPr="00AA3762" w:rsidRDefault="00F24303" w:rsidP="009865FB">
      <w:pPr>
        <w:tabs>
          <w:tab w:val="left" w:pos="284"/>
        </w:tabs>
        <w:ind w:firstLine="709"/>
        <w:contextualSpacing/>
        <w:jc w:val="both"/>
        <w:rPr>
          <w:spacing w:val="2"/>
          <w:shd w:val="clear" w:color="auto" w:fill="FFFFFF"/>
        </w:rPr>
      </w:pPr>
      <w:r w:rsidRPr="00AA3762">
        <w:rPr>
          <w:spacing w:val="2"/>
          <w:shd w:val="clear" w:color="auto" w:fill="FFFFFF"/>
        </w:rPr>
        <w:t xml:space="preserve">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w:t>
      </w:r>
      <w:r w:rsidRPr="00AA3762">
        <w:rPr>
          <w:spacing w:val="2"/>
          <w:shd w:val="clear" w:color="auto" w:fill="FFFFFF"/>
        </w:rPr>
        <w:lastRenderedPageBreak/>
        <w:t>из-за многослойных окрашиваний и (или) окрашиваний без восполнения дефектов элементов декора;</w:t>
      </w:r>
    </w:p>
    <w:p w:rsidR="00F24303" w:rsidRPr="00AA3762" w:rsidRDefault="00F24303" w:rsidP="009865FB">
      <w:pPr>
        <w:tabs>
          <w:tab w:val="left" w:pos="284"/>
        </w:tabs>
        <w:ind w:right="-1" w:firstLine="709"/>
        <w:jc w:val="both"/>
        <w:rPr>
          <w:spacing w:val="2"/>
          <w:shd w:val="clear" w:color="auto" w:fill="FFFFFF"/>
        </w:rPr>
      </w:pPr>
      <w:r w:rsidRPr="00AA3762">
        <w:t>заг</w:t>
      </w:r>
      <w:r w:rsidR="009E746B" w:rsidRPr="00AA3762">
        <w:t>рязнения, сорная растительность</w:t>
      </w:r>
      <w:r w:rsidRPr="00AA3762">
        <w:t>;</w:t>
      </w:r>
    </w:p>
    <w:p w:rsidR="00F24303" w:rsidRPr="00AA3762" w:rsidRDefault="00F24303" w:rsidP="009865FB">
      <w:pPr>
        <w:tabs>
          <w:tab w:val="left" w:pos="284"/>
        </w:tabs>
        <w:ind w:right="-1" w:firstLine="709"/>
        <w:contextualSpacing/>
        <w:jc w:val="both"/>
        <w:rPr>
          <w:spacing w:val="2"/>
          <w:shd w:val="clear" w:color="auto" w:fill="FFFFFF"/>
        </w:rPr>
      </w:pPr>
      <w:r w:rsidRPr="00AA3762">
        <w:rPr>
          <w:spacing w:val="2"/>
          <w:shd w:val="clear" w:color="auto" w:fill="FFFFFF"/>
        </w:rPr>
        <w:t>короба, кожухи, провода, розетки на остеклении, на архитектурном декоре,</w:t>
      </w:r>
      <w:r w:rsidRPr="00AA3762">
        <w:rPr>
          <w:spacing w:val="2"/>
          <w:shd w:val="clear" w:color="auto" w:fill="FFFFFF"/>
        </w:rPr>
        <w:br/>
        <w:t>не закрепленные, не соответствующие цвету фасада;</w:t>
      </w:r>
    </w:p>
    <w:p w:rsidR="00F24303" w:rsidRPr="00AA3762" w:rsidRDefault="00F24303" w:rsidP="009865FB">
      <w:pPr>
        <w:numPr>
          <w:ilvl w:val="0"/>
          <w:numId w:val="15"/>
        </w:numPr>
        <w:tabs>
          <w:tab w:val="left" w:pos="284"/>
          <w:tab w:val="left" w:pos="851"/>
        </w:tabs>
        <w:ind w:left="0" w:firstLine="709"/>
        <w:contextualSpacing/>
        <w:jc w:val="both"/>
      </w:pPr>
      <w:r w:rsidRPr="00AA3762">
        <w:t>рекламные конст</w:t>
      </w:r>
      <w:r w:rsidR="00315F4C" w:rsidRPr="00AA3762">
        <w:t>рукции:</w:t>
      </w:r>
    </w:p>
    <w:p w:rsidR="00F24303" w:rsidRPr="00AA3762" w:rsidRDefault="00315F4C" w:rsidP="009865FB">
      <w:pPr>
        <w:tabs>
          <w:tab w:val="left" w:pos="284"/>
        </w:tabs>
        <w:ind w:firstLine="709"/>
        <w:contextualSpacing/>
        <w:jc w:val="both"/>
      </w:pPr>
      <w:r w:rsidRPr="00AA3762">
        <w:t>самовольно размещенные;</w:t>
      </w:r>
    </w:p>
    <w:p w:rsidR="00F24303" w:rsidRPr="00AA3762" w:rsidRDefault="00F24303" w:rsidP="009865FB">
      <w:pPr>
        <w:tabs>
          <w:tab w:val="left" w:pos="284"/>
        </w:tabs>
        <w:ind w:firstLine="709"/>
        <w:contextualSpacing/>
        <w:jc w:val="both"/>
      </w:pPr>
      <w:r w:rsidRPr="00AA3762">
        <w:t xml:space="preserve">эксплуатируемые после окончания срока договора на установку; </w:t>
      </w:r>
    </w:p>
    <w:p w:rsidR="00F24303" w:rsidRPr="00AA3762" w:rsidRDefault="00F24303" w:rsidP="009865FB">
      <w:pPr>
        <w:tabs>
          <w:tab w:val="left" w:pos="284"/>
        </w:tabs>
        <w:ind w:firstLine="709"/>
        <w:contextualSpacing/>
        <w:jc w:val="both"/>
      </w:pPr>
      <w:r w:rsidRPr="00AA3762">
        <w:t>эксплуатируемые после аннулирова</w:t>
      </w:r>
      <w:r w:rsidR="00315F4C" w:rsidRPr="00AA3762">
        <w:t>ния ранее выданного разрешения;</w:t>
      </w:r>
    </w:p>
    <w:p w:rsidR="00F24303" w:rsidRPr="00AA3762" w:rsidRDefault="00F24303" w:rsidP="009865FB">
      <w:pPr>
        <w:tabs>
          <w:tab w:val="left" w:pos="284"/>
        </w:tabs>
        <w:ind w:firstLine="709"/>
        <w:contextualSpacing/>
        <w:jc w:val="both"/>
      </w:pPr>
      <w:r w:rsidRPr="00AA3762">
        <w:t>эксплуатируемые с нарушением требований к установке и эксплуатации;</w:t>
      </w:r>
    </w:p>
    <w:p w:rsidR="00F24303" w:rsidRPr="00AA3762" w:rsidRDefault="00315F4C" w:rsidP="009865FB">
      <w:pPr>
        <w:numPr>
          <w:ilvl w:val="0"/>
          <w:numId w:val="15"/>
        </w:numPr>
        <w:tabs>
          <w:tab w:val="left" w:pos="284"/>
          <w:tab w:val="left" w:pos="851"/>
        </w:tabs>
        <w:ind w:left="0" w:firstLine="709"/>
        <w:contextualSpacing/>
        <w:jc w:val="both"/>
      </w:pPr>
      <w:r w:rsidRPr="00AA3762">
        <w:t>средства информации:</w:t>
      </w:r>
    </w:p>
    <w:p w:rsidR="00F24303" w:rsidRPr="00AA3762" w:rsidRDefault="00F24303" w:rsidP="009865FB">
      <w:pPr>
        <w:tabs>
          <w:tab w:val="left" w:pos="284"/>
        </w:tabs>
        <w:ind w:firstLine="709"/>
        <w:contextualSpacing/>
        <w:jc w:val="both"/>
      </w:pPr>
      <w:r w:rsidRPr="00AA3762">
        <w:t>самов</w:t>
      </w:r>
      <w:r w:rsidR="00315F4C" w:rsidRPr="00AA3762">
        <w:t>ольно размещенные;</w:t>
      </w:r>
    </w:p>
    <w:p w:rsidR="00F24303" w:rsidRPr="00AA3762" w:rsidRDefault="00F24303" w:rsidP="009865FB">
      <w:pPr>
        <w:tabs>
          <w:tab w:val="left" w:pos="284"/>
        </w:tabs>
        <w:ind w:firstLine="709"/>
        <w:contextualSpacing/>
        <w:jc w:val="both"/>
      </w:pPr>
      <w:r w:rsidRPr="00AA3762">
        <w:t>эксплуатируемые после окончания срока согл</w:t>
      </w:r>
      <w:r w:rsidR="00315F4C" w:rsidRPr="00AA3762">
        <w:t>асования размещения информации;</w:t>
      </w:r>
    </w:p>
    <w:p w:rsidR="00F24303" w:rsidRPr="00AA3762" w:rsidRDefault="00F24303" w:rsidP="009865FB">
      <w:pPr>
        <w:tabs>
          <w:tab w:val="left" w:pos="284"/>
        </w:tabs>
        <w:ind w:firstLine="709"/>
        <w:contextualSpacing/>
        <w:jc w:val="both"/>
      </w:pPr>
      <w:r w:rsidRPr="00AA3762">
        <w:t>эксплуатируемые с нарушением дизайн-проекта, в соответствии с которым получено согласование размещения информации;</w:t>
      </w:r>
    </w:p>
    <w:p w:rsidR="00F24303" w:rsidRPr="00AA3762" w:rsidRDefault="00F24303" w:rsidP="009865FB">
      <w:pPr>
        <w:numPr>
          <w:ilvl w:val="0"/>
          <w:numId w:val="15"/>
        </w:numPr>
        <w:tabs>
          <w:tab w:val="left" w:pos="284"/>
          <w:tab w:val="left" w:pos="851"/>
        </w:tabs>
        <w:ind w:left="0" w:firstLine="709"/>
        <w:contextualSpacing/>
        <w:jc w:val="both"/>
      </w:pPr>
      <w:r w:rsidRPr="00AA3762">
        <w:t>находящиеся в неисправном состоянии домовые знаки;</w:t>
      </w:r>
    </w:p>
    <w:p w:rsidR="00F24303" w:rsidRPr="00AA3762" w:rsidRDefault="00F24303" w:rsidP="009865FB">
      <w:pPr>
        <w:numPr>
          <w:ilvl w:val="0"/>
          <w:numId w:val="15"/>
        </w:numPr>
        <w:tabs>
          <w:tab w:val="left" w:pos="284"/>
          <w:tab w:val="left" w:pos="851"/>
        </w:tabs>
        <w:ind w:left="0" w:firstLine="709"/>
        <w:contextualSpacing/>
        <w:jc w:val="both"/>
      </w:pPr>
      <w:r w:rsidRPr="00AA3762">
        <w:t>сезонные (летние) кафе вдоль внешней поверхности:</w:t>
      </w:r>
    </w:p>
    <w:p w:rsidR="00F24303" w:rsidRPr="00AA3762" w:rsidRDefault="00F24303" w:rsidP="009865FB">
      <w:pPr>
        <w:tabs>
          <w:tab w:val="left" w:pos="284"/>
        </w:tabs>
        <w:ind w:firstLine="709"/>
        <w:contextualSpacing/>
        <w:jc w:val="both"/>
      </w:pPr>
      <w:r w:rsidRPr="00AA3762">
        <w:t>самовольно размещенные;</w:t>
      </w:r>
    </w:p>
    <w:p w:rsidR="00F24303" w:rsidRPr="00AA3762" w:rsidRDefault="00F24303" w:rsidP="009865FB">
      <w:pPr>
        <w:tabs>
          <w:tab w:val="left" w:pos="284"/>
        </w:tabs>
        <w:ind w:firstLine="709"/>
        <w:contextualSpacing/>
        <w:jc w:val="both"/>
      </w:pPr>
      <w:r w:rsidRPr="00AA3762">
        <w:t>эксплуатируемые с нарушением требований к эксплуатации;</w:t>
      </w:r>
    </w:p>
    <w:p w:rsidR="00F24303" w:rsidRPr="00AA3762" w:rsidRDefault="00F24303" w:rsidP="009865FB">
      <w:pPr>
        <w:numPr>
          <w:ilvl w:val="0"/>
          <w:numId w:val="15"/>
        </w:numPr>
        <w:tabs>
          <w:tab w:val="left" w:pos="284"/>
          <w:tab w:val="left" w:pos="851"/>
        </w:tabs>
        <w:ind w:left="0" w:firstLine="709"/>
        <w:contextualSpacing/>
        <w:jc w:val="both"/>
      </w:pPr>
      <w:r w:rsidRPr="00AA3762">
        <w:t>самовольные изменения, относи</w:t>
      </w:r>
      <w:r w:rsidR="00315F4C" w:rsidRPr="00AA3762">
        <w:t>мые к реконструктивным работам;</w:t>
      </w:r>
    </w:p>
    <w:p w:rsidR="00F24303" w:rsidRPr="00AA3762" w:rsidRDefault="00F24303" w:rsidP="009865FB">
      <w:pPr>
        <w:numPr>
          <w:ilvl w:val="0"/>
          <w:numId w:val="15"/>
        </w:numPr>
        <w:tabs>
          <w:tab w:val="left" w:pos="284"/>
          <w:tab w:val="left" w:pos="851"/>
        </w:tabs>
        <w:ind w:left="0" w:firstLine="709"/>
        <w:contextualSpacing/>
        <w:jc w:val="both"/>
      </w:pPr>
      <w:r w:rsidRPr="00AA3762">
        <w:t>самовольно переоборудованные балконы и лоджии;</w:t>
      </w:r>
    </w:p>
    <w:p w:rsidR="00F24303" w:rsidRPr="00AA3762" w:rsidRDefault="00F24303" w:rsidP="009865FB">
      <w:pPr>
        <w:numPr>
          <w:ilvl w:val="0"/>
          <w:numId w:val="15"/>
        </w:numPr>
        <w:tabs>
          <w:tab w:val="left" w:pos="284"/>
          <w:tab w:val="left" w:pos="851"/>
        </w:tabs>
        <w:ind w:left="0" w:firstLine="709"/>
        <w:contextualSpacing/>
        <w:jc w:val="both"/>
      </w:pPr>
      <w:r w:rsidRPr="00AA3762">
        <w:t>самовольно установленные цветочные ящики с внешней стороны окон</w:t>
      </w:r>
      <w:r w:rsidRPr="00AA3762">
        <w:br/>
        <w:t>и балконов;</w:t>
      </w:r>
    </w:p>
    <w:p w:rsidR="00F24303" w:rsidRPr="00AA3762" w:rsidRDefault="00F24303" w:rsidP="009865FB">
      <w:pPr>
        <w:numPr>
          <w:ilvl w:val="0"/>
          <w:numId w:val="15"/>
        </w:numPr>
        <w:tabs>
          <w:tab w:val="left" w:pos="284"/>
          <w:tab w:val="left" w:pos="851"/>
        </w:tabs>
        <w:ind w:left="0" w:firstLine="709"/>
        <w:contextualSpacing/>
        <w:jc w:val="both"/>
      </w:pPr>
      <w:r w:rsidRPr="00AA3762">
        <w:t>балконы, загроможденные предметами домашнег</w:t>
      </w:r>
      <w:r w:rsidR="00C9170F" w:rsidRPr="00AA3762">
        <w:t>о обихода (мебелью, тарой</w:t>
      </w:r>
      <w:r w:rsidR="00C9170F" w:rsidRPr="00AA3762">
        <w:br/>
        <w:t>и другими</w:t>
      </w:r>
      <w:r w:rsidRPr="00AA3762">
        <w:t>);</w:t>
      </w:r>
    </w:p>
    <w:p w:rsidR="00F24303" w:rsidRPr="00AA3762" w:rsidRDefault="00F24303" w:rsidP="009865FB">
      <w:pPr>
        <w:numPr>
          <w:ilvl w:val="0"/>
          <w:numId w:val="15"/>
        </w:numPr>
        <w:tabs>
          <w:tab w:val="left" w:pos="284"/>
          <w:tab w:val="left" w:pos="851"/>
        </w:tabs>
        <w:ind w:left="0" w:firstLine="709"/>
        <w:contextualSpacing/>
        <w:jc w:val="both"/>
      </w:pPr>
      <w:r w:rsidRPr="00AA3762">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F24303" w:rsidRPr="00AA3762" w:rsidRDefault="00F24303" w:rsidP="009865FB">
      <w:pPr>
        <w:numPr>
          <w:ilvl w:val="0"/>
          <w:numId w:val="15"/>
        </w:numPr>
        <w:tabs>
          <w:tab w:val="left" w:pos="284"/>
          <w:tab w:val="left" w:pos="851"/>
        </w:tabs>
        <w:ind w:left="0" w:firstLine="709"/>
        <w:contextualSpacing/>
        <w:jc w:val="both"/>
      </w:pPr>
      <w:r w:rsidRPr="00AA3762">
        <w:t>вандальные изображения;</w:t>
      </w:r>
    </w:p>
    <w:p w:rsidR="00F24303" w:rsidRPr="00AA3762" w:rsidRDefault="00F24303" w:rsidP="009865FB">
      <w:pPr>
        <w:numPr>
          <w:ilvl w:val="0"/>
          <w:numId w:val="15"/>
        </w:numPr>
        <w:tabs>
          <w:tab w:val="left" w:pos="851"/>
        </w:tabs>
        <w:ind w:left="0" w:firstLine="709"/>
        <w:contextualSpacing/>
        <w:jc w:val="both"/>
      </w:pPr>
      <w:r w:rsidRPr="00AA3762">
        <w:t>нарушение</w:t>
      </w:r>
      <w:r w:rsidR="00D07352" w:rsidRPr="00AA3762">
        <w:t xml:space="preserve"> внешнего вида, установленного:</w:t>
      </w:r>
    </w:p>
    <w:p w:rsidR="00F24303" w:rsidRPr="00AA3762" w:rsidRDefault="00F24303" w:rsidP="009865FB">
      <w:pPr>
        <w:ind w:left="567" w:firstLine="709"/>
        <w:contextualSpacing/>
        <w:jc w:val="both"/>
      </w:pPr>
      <w:r w:rsidRPr="00AA3762">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F24303" w:rsidRPr="00AA3762" w:rsidRDefault="00F24303" w:rsidP="009865FB">
      <w:pPr>
        <w:ind w:firstLine="709"/>
        <w:contextualSpacing/>
        <w:jc w:val="both"/>
      </w:pPr>
      <w:r w:rsidRPr="00AA3762">
        <w:t>паспортом колористического решения фасадов зданий, строений, сооружений;</w:t>
      </w:r>
    </w:p>
    <w:p w:rsidR="00F24303" w:rsidRPr="00AA3762" w:rsidRDefault="00F24303" w:rsidP="009865FB">
      <w:pPr>
        <w:numPr>
          <w:ilvl w:val="0"/>
          <w:numId w:val="15"/>
        </w:numPr>
        <w:tabs>
          <w:tab w:val="left" w:pos="851"/>
        </w:tabs>
        <w:ind w:left="0" w:firstLine="709"/>
        <w:contextualSpacing/>
        <w:jc w:val="both"/>
      </w:pPr>
      <w:r w:rsidRPr="00AA3762">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sidRPr="00AA3762">
        <w:br/>
        <w:t>их крепление, ведущее к повреждению архитектурных поверхностей;</w:t>
      </w:r>
    </w:p>
    <w:p w:rsidR="00F24303" w:rsidRPr="00AA3762" w:rsidRDefault="00F24303" w:rsidP="009865FB">
      <w:pPr>
        <w:numPr>
          <w:ilvl w:val="0"/>
          <w:numId w:val="15"/>
        </w:numPr>
        <w:tabs>
          <w:tab w:val="left" w:pos="851"/>
        </w:tabs>
        <w:ind w:left="0" w:firstLine="709"/>
        <w:contextualSpacing/>
        <w:jc w:val="both"/>
      </w:pPr>
      <w:r w:rsidRPr="00AA3762">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w:t>
      </w:r>
      <w:r w:rsidR="007B7C97" w:rsidRPr="00AA3762">
        <w:t xml:space="preserve"> </w:t>
      </w:r>
      <w:r w:rsidRPr="00AA3762">
        <w:t>для обеспечения беспрепятственного доступа маломобильных групп населения.</w:t>
      </w:r>
    </w:p>
    <w:p w:rsidR="00F24303" w:rsidRPr="00AA3762" w:rsidRDefault="00F24303" w:rsidP="009865FB">
      <w:pPr>
        <w:numPr>
          <w:ilvl w:val="0"/>
          <w:numId w:val="8"/>
        </w:numPr>
        <w:tabs>
          <w:tab w:val="left" w:pos="426"/>
          <w:tab w:val="left" w:pos="993"/>
        </w:tabs>
        <w:ind w:left="0" w:firstLine="709"/>
        <w:contextualSpacing/>
        <w:jc w:val="both"/>
      </w:pPr>
      <w:bookmarkStart w:id="5" w:name="p225"/>
      <w:bookmarkEnd w:id="5"/>
      <w:r w:rsidRPr="00AA3762">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w:t>
      </w:r>
      <w:r w:rsidR="007B7C97" w:rsidRPr="00AA3762">
        <w:t>,</w:t>
      </w:r>
      <w:r w:rsidRPr="00AA3762">
        <w:t xml:space="preserve"> осуществляются в соответствии</w:t>
      </w:r>
      <w:r w:rsidRPr="00AA3762">
        <w:br/>
        <w:t xml:space="preserve">с </w:t>
      </w:r>
      <w:r w:rsidR="00A96394" w:rsidRPr="00AA3762">
        <w:t xml:space="preserve">настоящими </w:t>
      </w:r>
      <w:r w:rsidR="00D77D74" w:rsidRPr="00AA3762">
        <w:t>П</w:t>
      </w:r>
      <w:r w:rsidRPr="00AA3762">
        <w:t xml:space="preserve">равилами и требованиями </w:t>
      </w:r>
      <w:r w:rsidR="00A96394" w:rsidRPr="00AA3762">
        <w:t xml:space="preserve">законодательства Российской Федерации </w:t>
      </w:r>
      <w:r w:rsidRPr="00AA3762">
        <w:t>к содержанию внешних поверхностей зданий, строений, сооружений и размещаемых на них конструкций и оборудования.</w:t>
      </w:r>
    </w:p>
    <w:p w:rsidR="00F24303" w:rsidRPr="00AA3762" w:rsidRDefault="00F24303" w:rsidP="009865FB">
      <w:pPr>
        <w:numPr>
          <w:ilvl w:val="0"/>
          <w:numId w:val="8"/>
        </w:numPr>
        <w:tabs>
          <w:tab w:val="left" w:pos="426"/>
          <w:tab w:val="left" w:pos="993"/>
        </w:tabs>
        <w:ind w:left="0" w:firstLine="709"/>
        <w:contextualSpacing/>
        <w:jc w:val="both"/>
      </w:pPr>
      <w:r w:rsidRPr="00AA3762">
        <w:t xml:space="preserve">Содержание и ремонт внешних поверхностей объектов капитального строительства, а также размещаемых на них конструкций и </w:t>
      </w:r>
      <w:r w:rsidR="00B518F1" w:rsidRPr="00AA3762">
        <w:t>оборудования (</w:t>
      </w:r>
      <w:r w:rsidRPr="00AA3762">
        <w:t>за исключением рекламных и информационных конструкций) осуществляют</w:t>
      </w:r>
      <w:r w:rsidR="0072628B" w:rsidRPr="00AA3762">
        <w:t xml:space="preserve">ся собственниками </w:t>
      </w:r>
      <w:r w:rsidR="0072628B" w:rsidRPr="00AA3762">
        <w:rPr>
          <w:color w:val="000000" w:themeColor="text1"/>
        </w:rPr>
        <w:t xml:space="preserve">(правообладателями) </w:t>
      </w:r>
      <w:r w:rsidRPr="00AA3762">
        <w:t>названных объектов капитального строительства (помещений в них).</w:t>
      </w:r>
    </w:p>
    <w:p w:rsidR="00F24303" w:rsidRPr="00AA3762" w:rsidRDefault="00F24303" w:rsidP="009865FB">
      <w:pPr>
        <w:numPr>
          <w:ilvl w:val="0"/>
          <w:numId w:val="8"/>
        </w:numPr>
        <w:tabs>
          <w:tab w:val="left" w:pos="426"/>
          <w:tab w:val="left" w:pos="993"/>
        </w:tabs>
        <w:ind w:left="0" w:firstLine="709"/>
        <w:contextualSpacing/>
        <w:jc w:val="both"/>
      </w:pPr>
      <w:r w:rsidRPr="00AA3762">
        <w:lastRenderedPageBreak/>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w:t>
      </w:r>
      <w:r w:rsidRPr="00AA3762">
        <w:br/>
        <w:t>и информационных конструкций.</w:t>
      </w:r>
    </w:p>
    <w:p w:rsidR="00600D47" w:rsidRPr="00AA3762" w:rsidRDefault="00F24303" w:rsidP="00051595">
      <w:pPr>
        <w:numPr>
          <w:ilvl w:val="0"/>
          <w:numId w:val="8"/>
        </w:numPr>
        <w:tabs>
          <w:tab w:val="left" w:pos="426"/>
          <w:tab w:val="left" w:pos="993"/>
        </w:tabs>
        <w:ind w:left="0" w:firstLine="709"/>
        <w:contextualSpacing/>
        <w:jc w:val="both"/>
        <w:rPr>
          <w:color w:val="000000" w:themeColor="text1"/>
        </w:rPr>
      </w:pPr>
      <w:r w:rsidRPr="00AA3762">
        <w:rPr>
          <w:color w:val="000000" w:themeColor="text1"/>
        </w:rPr>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w:t>
      </w:r>
      <w:r w:rsidR="007B7C97" w:rsidRPr="00AA3762">
        <w:rPr>
          <w:color w:val="000000" w:themeColor="text1"/>
        </w:rPr>
        <w:t>,</w:t>
      </w:r>
      <w:r w:rsidRPr="00AA3762">
        <w:rPr>
          <w:color w:val="000000" w:themeColor="text1"/>
        </w:rPr>
        <w:t xml:space="preserve"> установленных паспортом колористического решения фасадов зданий, строений, сооружений, ограждений, а также нарушении сроков ремонта</w:t>
      </w:r>
      <w:r w:rsidR="00D829B5" w:rsidRPr="00AA3762">
        <w:rPr>
          <w:color w:val="000000" w:themeColor="text1"/>
        </w:rPr>
        <w:t>,</w:t>
      </w:r>
      <w:r w:rsidRPr="00AA3762">
        <w:rPr>
          <w:color w:val="000000" w:themeColor="text1"/>
        </w:rPr>
        <w:t xml:space="preserve">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w:t>
      </w:r>
      <w:r w:rsidR="00600D47" w:rsidRPr="00AA3762">
        <w:rPr>
          <w:color w:val="000000" w:themeColor="text1"/>
        </w:rPr>
        <w:t xml:space="preserve"> Администрации городского округа Реутов</w:t>
      </w:r>
      <w:r w:rsidR="00A96394" w:rsidRPr="00AA3762">
        <w:rPr>
          <w:color w:val="000000" w:themeColor="text1"/>
        </w:rPr>
        <w:t>, а также уполномоченных органов</w:t>
      </w:r>
      <w:r w:rsidR="007B7C97" w:rsidRPr="00AA3762">
        <w:rPr>
          <w:color w:val="000000" w:themeColor="text1"/>
        </w:rPr>
        <w:t>,</w:t>
      </w:r>
      <w:r w:rsidR="0071769B" w:rsidRPr="00AA3762">
        <w:rPr>
          <w:color w:val="000000" w:themeColor="text1"/>
        </w:rPr>
        <w:t xml:space="preserve"> осуществляющих контрольно-надзорную деятельность в </w:t>
      </w:r>
      <w:r w:rsidR="000E5363" w:rsidRPr="00AA3762">
        <w:rPr>
          <w:color w:val="000000" w:themeColor="text1"/>
        </w:rPr>
        <w:t>соответствии с</w:t>
      </w:r>
      <w:r w:rsidR="00A96394" w:rsidRPr="00AA3762">
        <w:rPr>
          <w:color w:val="000000" w:themeColor="text1"/>
        </w:rPr>
        <w:t xml:space="preserve"> законодательством Российской Федерации</w:t>
      </w:r>
      <w:r w:rsidRPr="00AA3762">
        <w:rPr>
          <w:color w:val="000000" w:themeColor="text1"/>
        </w:rPr>
        <w:t>.</w:t>
      </w:r>
      <w:r w:rsidR="00DE5566" w:rsidRPr="00AA3762">
        <w:rPr>
          <w:color w:val="000000" w:themeColor="text1"/>
        </w:rPr>
        <w:t xml:space="preserve"> </w:t>
      </w:r>
      <w:r w:rsidRPr="00AA3762">
        <w:rPr>
          <w:color w:val="000000" w:themeColor="text1"/>
        </w:rPr>
        <w:t>В предписании должен быть установлен срок</w:t>
      </w:r>
      <w:r w:rsidR="00600D47" w:rsidRPr="00AA3762">
        <w:rPr>
          <w:color w:val="000000" w:themeColor="text1"/>
        </w:rPr>
        <w:t xml:space="preserve"> его исполнения</w:t>
      </w:r>
      <w:r w:rsidR="005A0CF1" w:rsidRPr="00AA3762">
        <w:rPr>
          <w:color w:val="000000" w:themeColor="text1"/>
        </w:rPr>
        <w:t>,</w:t>
      </w:r>
      <w:r w:rsidRPr="00AA3762">
        <w:rPr>
          <w:color w:val="000000" w:themeColor="text1"/>
        </w:rPr>
        <w:t xml:space="preserve"> </w:t>
      </w:r>
      <w:r w:rsidR="00600D47" w:rsidRPr="00AA3762">
        <w:rPr>
          <w:color w:val="000000" w:themeColor="text1"/>
        </w:rPr>
        <w:t xml:space="preserve">с учетом анализа сложившейся практики выполнения предписанных работ. </w:t>
      </w:r>
    </w:p>
    <w:p w:rsidR="00F24303" w:rsidRPr="00AA3762" w:rsidRDefault="00F24303" w:rsidP="00051595">
      <w:pPr>
        <w:numPr>
          <w:ilvl w:val="0"/>
          <w:numId w:val="8"/>
        </w:numPr>
        <w:tabs>
          <w:tab w:val="left" w:pos="426"/>
          <w:tab w:val="left" w:pos="993"/>
        </w:tabs>
        <w:ind w:left="0" w:firstLine="709"/>
        <w:contextualSpacing/>
        <w:jc w:val="both"/>
        <w:rPr>
          <w:color w:val="000000" w:themeColor="text1"/>
        </w:rPr>
      </w:pPr>
      <w:r w:rsidRPr="00AA3762">
        <w:rPr>
          <w:color w:val="000000" w:themeColor="text1"/>
        </w:rPr>
        <w:t xml:space="preserve">В случае неисполнения предписания в установленный данным предписанием срок </w:t>
      </w:r>
      <w:r w:rsidR="00A96394" w:rsidRPr="00AA3762">
        <w:rPr>
          <w:color w:val="000000" w:themeColor="text1"/>
        </w:rPr>
        <w:t>Администрация городского округа Реутов</w:t>
      </w:r>
      <w:r w:rsidRPr="00AA3762">
        <w:rPr>
          <w:color w:val="000000" w:themeColor="text1"/>
        </w:rPr>
        <w:t xml:space="preserve"> после получения информации о неисполнении указанного предписания вправе принять решение</w:t>
      </w:r>
      <w:r w:rsidRPr="00AA3762">
        <w:rPr>
          <w:color w:val="000000" w:themeColor="text1"/>
        </w:rPr>
        <w:br/>
        <w:t>о проведении ремонта внешних поверхностей нежилых зданий, строений, сооружений</w:t>
      </w:r>
      <w:r w:rsidRPr="00AA3762">
        <w:rPr>
          <w:color w:val="000000" w:themeColor="text1"/>
        </w:rPr>
        <w:br/>
        <w:t>за счет средств бюджета</w:t>
      </w:r>
      <w:r w:rsidR="003925BF" w:rsidRPr="00AA3762">
        <w:rPr>
          <w:color w:val="000000" w:themeColor="text1"/>
        </w:rPr>
        <w:t xml:space="preserve"> городского округа Реутов</w:t>
      </w:r>
      <w:r w:rsidRPr="00AA3762">
        <w:rPr>
          <w:color w:val="000000" w:themeColor="text1"/>
        </w:rPr>
        <w:t xml:space="preserve">. Указанное </w:t>
      </w:r>
      <w:r w:rsidR="00A96394" w:rsidRPr="00AA3762">
        <w:rPr>
          <w:color w:val="000000" w:themeColor="text1"/>
        </w:rPr>
        <w:t>решение Администрации городского округа Реутов</w:t>
      </w:r>
      <w:r w:rsidRPr="00AA3762">
        <w:rPr>
          <w:color w:val="000000" w:themeColor="text1"/>
        </w:rPr>
        <w:t>, содержащее информацию о сметной стоимости работ, подлежит согласованию с собственниками</w:t>
      </w:r>
      <w:r w:rsidR="005A0CF1" w:rsidRPr="00AA3762">
        <w:rPr>
          <w:color w:val="000000" w:themeColor="text1"/>
        </w:rPr>
        <w:t xml:space="preserve"> (правообладателями)</w:t>
      </w:r>
      <w:r w:rsidRPr="00AA3762">
        <w:rPr>
          <w:color w:val="000000" w:themeColor="text1"/>
        </w:rPr>
        <w:t xml:space="preserve"> зданий, строений, сооружений.</w:t>
      </w:r>
    </w:p>
    <w:p w:rsidR="00F24303" w:rsidRPr="00AA3762" w:rsidRDefault="00F24303" w:rsidP="009865FB">
      <w:pPr>
        <w:numPr>
          <w:ilvl w:val="0"/>
          <w:numId w:val="8"/>
        </w:numPr>
        <w:tabs>
          <w:tab w:val="left" w:pos="426"/>
          <w:tab w:val="left" w:pos="993"/>
        </w:tabs>
        <w:ind w:left="0" w:firstLine="709"/>
        <w:contextualSpacing/>
        <w:jc w:val="both"/>
      </w:pPr>
      <w:r w:rsidRPr="00AA3762">
        <w:rPr>
          <w:color w:val="000000" w:themeColor="text1"/>
        </w:rPr>
        <w:t>Собственники (правообладатели) нежилых объектов капитального строительства или помещений в них, ремонт внешних поверхностей которых</w:t>
      </w:r>
      <w:r w:rsidR="00C260AF" w:rsidRPr="00AA3762">
        <w:rPr>
          <w:color w:val="000000" w:themeColor="text1"/>
        </w:rPr>
        <w:t>,</w:t>
      </w:r>
      <w:r w:rsidRPr="00AA3762">
        <w:rPr>
          <w:color w:val="000000" w:themeColor="text1"/>
        </w:rPr>
        <w:t xml:space="preserve"> произведен за </w:t>
      </w:r>
      <w:r w:rsidRPr="00AA3762">
        <w:t xml:space="preserve">счет средств бюджета </w:t>
      </w:r>
      <w:r w:rsidR="003925BF" w:rsidRPr="00AA3762">
        <w:t xml:space="preserve">городского округа Реутов, </w:t>
      </w:r>
      <w:r w:rsidRPr="00AA3762">
        <w:t>обязаны перечислить средства</w:t>
      </w:r>
      <w:r w:rsidRPr="00AA3762">
        <w:br/>
        <w:t>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F24303" w:rsidRPr="00AA3762" w:rsidRDefault="00D07352" w:rsidP="009865FB">
      <w:pPr>
        <w:numPr>
          <w:ilvl w:val="0"/>
          <w:numId w:val="8"/>
        </w:numPr>
        <w:tabs>
          <w:tab w:val="left" w:pos="426"/>
          <w:tab w:val="left" w:pos="993"/>
        </w:tabs>
        <w:ind w:left="0" w:firstLine="709"/>
        <w:contextualSpacing/>
        <w:jc w:val="both"/>
      </w:pPr>
      <w:r w:rsidRPr="00AA3762">
        <w:t>В случае</w:t>
      </w:r>
      <w:r w:rsidR="00F24303" w:rsidRPr="00AA3762">
        <w:t xml:space="preserve">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w:t>
      </w:r>
      <w:r w:rsidR="00F24303" w:rsidRPr="00AA3762">
        <w:br/>
        <w:t>со дня истечения установленного срока обращается в суд с заявлением о взыскании</w:t>
      </w:r>
      <w:r w:rsidR="00F24303" w:rsidRPr="00AA3762">
        <w:br/>
        <w:t>с собственника (правообладателя) объекта капитального строительства или помещений</w:t>
      </w:r>
      <w:r w:rsidR="00F24303" w:rsidRPr="00AA3762">
        <w:br/>
        <w:t>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w:t>
      </w:r>
      <w:r w:rsidR="003B2B25" w:rsidRPr="00AA3762">
        <w:t>.</w:t>
      </w:r>
    </w:p>
    <w:p w:rsidR="00F40324" w:rsidRPr="00AA3762" w:rsidRDefault="00F24303" w:rsidP="00F40324">
      <w:pPr>
        <w:numPr>
          <w:ilvl w:val="0"/>
          <w:numId w:val="8"/>
        </w:numPr>
        <w:tabs>
          <w:tab w:val="left" w:pos="426"/>
          <w:tab w:val="left" w:pos="993"/>
        </w:tabs>
        <w:ind w:left="0" w:firstLine="709"/>
        <w:contextualSpacing/>
        <w:jc w:val="both"/>
        <w:rPr>
          <w:color w:val="000000"/>
        </w:rPr>
      </w:pPr>
      <w:r w:rsidRPr="00AA3762">
        <w:rPr>
          <w:color w:val="000000"/>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w:t>
      </w:r>
      <w:r w:rsidRPr="00AA3762">
        <w:rPr>
          <w:color w:val="000000"/>
        </w:rPr>
        <w:br/>
        <w:t xml:space="preserve">и оборудования внешних поверхностей объектов капитального </w:t>
      </w:r>
      <w:r w:rsidR="00D07352" w:rsidRPr="00AA3762">
        <w:rPr>
          <w:color w:val="000000"/>
        </w:rPr>
        <w:t>строительства,</w:t>
      </w:r>
      <w:r w:rsidRPr="00AA3762">
        <w:rPr>
          <w:color w:val="000000"/>
        </w:rPr>
        <w:t xml:space="preserve"> в том числе средств размещения информации и оборудования</w:t>
      </w:r>
      <w:r w:rsidR="00B518F1" w:rsidRPr="00AA3762">
        <w:rPr>
          <w:color w:val="000000"/>
        </w:rPr>
        <w:t xml:space="preserve"> помимо указанных в пункте 15</w:t>
      </w:r>
      <w:r w:rsidRPr="00AA3762">
        <w:rPr>
          <w:color w:val="000000"/>
        </w:rPr>
        <w:t xml:space="preserve"> настоящей статьи может осуществляться за счет средств бюджета </w:t>
      </w:r>
      <w:r w:rsidR="00962D13" w:rsidRPr="00AA3762">
        <w:t>городского округа Реутов</w:t>
      </w:r>
      <w:r w:rsidR="00F40324" w:rsidRPr="00AA3762">
        <w:rPr>
          <w:color w:val="000000"/>
        </w:rPr>
        <w:t xml:space="preserve">, </w:t>
      </w:r>
      <w:r w:rsidRPr="00AA3762">
        <w:rPr>
          <w:color w:val="000000"/>
        </w:rPr>
        <w:t>в том числе на условиях софинансирования собственником.</w:t>
      </w:r>
    </w:p>
    <w:p w:rsidR="00F24303" w:rsidRPr="00AA3762" w:rsidRDefault="00F24303" w:rsidP="009865FB">
      <w:pPr>
        <w:numPr>
          <w:ilvl w:val="0"/>
          <w:numId w:val="8"/>
        </w:numPr>
        <w:tabs>
          <w:tab w:val="left" w:pos="426"/>
          <w:tab w:val="left" w:pos="993"/>
        </w:tabs>
        <w:ind w:left="0" w:firstLine="709"/>
        <w:contextualSpacing/>
        <w:jc w:val="both"/>
        <w:rPr>
          <w:color w:val="000000"/>
        </w:rPr>
      </w:pPr>
      <w:r w:rsidRPr="00AA3762">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bookmarkEnd w:id="4"/>
    <w:p w:rsidR="00F24303" w:rsidRPr="00AA3762" w:rsidRDefault="00F24303" w:rsidP="009865FB">
      <w:pPr>
        <w:pStyle w:val="ConsPlusTitle"/>
        <w:ind w:firstLine="709"/>
        <w:outlineLvl w:val="2"/>
        <w:rPr>
          <w:rFonts w:ascii="Times New Roman" w:hAnsi="Times New Roman" w:cs="Times New Roman"/>
          <w:sz w:val="24"/>
          <w:szCs w:val="24"/>
        </w:rPr>
      </w:pPr>
    </w:p>
    <w:p w:rsidR="00F24303" w:rsidRPr="00AA3762" w:rsidRDefault="00C4652A" w:rsidP="009865FB">
      <w:pPr>
        <w:pStyle w:val="ConsPlusTitle"/>
        <w:ind w:firstLine="709"/>
        <w:jc w:val="both"/>
        <w:outlineLvl w:val="2"/>
        <w:rPr>
          <w:rFonts w:ascii="Times New Roman" w:hAnsi="Times New Roman" w:cs="Times New Roman"/>
          <w:b w:val="0"/>
          <w:color w:val="000000" w:themeColor="text1"/>
          <w:sz w:val="24"/>
          <w:szCs w:val="24"/>
        </w:rPr>
      </w:pPr>
      <w:r w:rsidRPr="00AA3762">
        <w:rPr>
          <w:rFonts w:ascii="Times New Roman" w:hAnsi="Times New Roman" w:cs="Times New Roman"/>
          <w:b w:val="0"/>
          <w:color w:val="000000" w:themeColor="text1"/>
          <w:sz w:val="24"/>
          <w:szCs w:val="24"/>
        </w:rPr>
        <w:t>Статья 5.2</w:t>
      </w:r>
      <w:r w:rsidR="00D07352" w:rsidRPr="00AA3762">
        <w:rPr>
          <w:rFonts w:ascii="Times New Roman" w:hAnsi="Times New Roman" w:cs="Times New Roman"/>
          <w:b w:val="0"/>
          <w:color w:val="000000" w:themeColor="text1"/>
          <w:sz w:val="24"/>
          <w:szCs w:val="24"/>
        </w:rPr>
        <w:t>.</w:t>
      </w:r>
      <w:r w:rsidR="00F24303" w:rsidRPr="00AA3762">
        <w:rPr>
          <w:rFonts w:ascii="Times New Roman" w:hAnsi="Times New Roman" w:cs="Times New Roman"/>
          <w:b w:val="0"/>
          <w:color w:val="000000" w:themeColor="text1"/>
          <w:sz w:val="24"/>
          <w:szCs w:val="24"/>
        </w:rPr>
        <w:t xml:space="preserve"> Требования к архитектурно-художественному облику территорий </w:t>
      </w:r>
      <w:r w:rsidR="00F24303" w:rsidRPr="00AA3762">
        <w:rPr>
          <w:rFonts w:ascii="Times New Roman" w:hAnsi="Times New Roman" w:cs="Times New Roman"/>
          <w:b w:val="0"/>
          <w:color w:val="000000" w:themeColor="text1"/>
          <w:sz w:val="24"/>
          <w:szCs w:val="24"/>
        </w:rPr>
        <w:lastRenderedPageBreak/>
        <w:t>городского округа</w:t>
      </w:r>
      <w:r w:rsidR="006D1C53" w:rsidRPr="00AA3762">
        <w:rPr>
          <w:rFonts w:ascii="Times New Roman" w:hAnsi="Times New Roman" w:cs="Times New Roman"/>
          <w:b w:val="0"/>
          <w:color w:val="000000" w:themeColor="text1"/>
          <w:sz w:val="24"/>
          <w:szCs w:val="24"/>
        </w:rPr>
        <w:t xml:space="preserve"> </w:t>
      </w:r>
      <w:r w:rsidR="006D1C53" w:rsidRPr="00AA3762">
        <w:rPr>
          <w:rFonts w:ascii="Times New Roman" w:hAnsi="Times New Roman" w:cs="Times New Roman"/>
          <w:b w:val="0"/>
          <w:bCs/>
          <w:color w:val="000000" w:themeColor="text1"/>
          <w:sz w:val="24"/>
          <w:szCs w:val="24"/>
        </w:rPr>
        <w:t>Реутов Московской области</w:t>
      </w:r>
      <w:r w:rsidR="00F24303" w:rsidRPr="00AA3762">
        <w:rPr>
          <w:rFonts w:ascii="Times New Roman" w:hAnsi="Times New Roman" w:cs="Times New Roman"/>
          <w:b w:val="0"/>
          <w:color w:val="000000" w:themeColor="text1"/>
          <w:sz w:val="24"/>
          <w:szCs w:val="24"/>
        </w:rPr>
        <w:t xml:space="preserve"> в части требований к внешнему виду ограждений</w:t>
      </w:r>
    </w:p>
    <w:p w:rsidR="00F24303" w:rsidRPr="00AA3762" w:rsidRDefault="00F24303" w:rsidP="009865FB">
      <w:pPr>
        <w:pStyle w:val="ConsPlusTitle"/>
        <w:ind w:firstLine="709"/>
        <w:jc w:val="center"/>
        <w:outlineLvl w:val="2"/>
        <w:rPr>
          <w:rFonts w:ascii="Times New Roman" w:hAnsi="Times New Roman" w:cs="Times New Roman"/>
          <w:sz w:val="24"/>
          <w:szCs w:val="24"/>
        </w:rPr>
      </w:pPr>
    </w:p>
    <w:p w:rsidR="00F24303" w:rsidRPr="00AA3762" w:rsidRDefault="00F24303" w:rsidP="009865FB">
      <w:pPr>
        <w:pStyle w:val="a3"/>
        <w:numPr>
          <w:ilvl w:val="0"/>
          <w:numId w:val="31"/>
        </w:numPr>
        <w:tabs>
          <w:tab w:val="left" w:pos="284"/>
          <w:tab w:val="left" w:pos="567"/>
          <w:tab w:val="left" w:pos="851"/>
        </w:tabs>
        <w:ind w:left="0" w:right="-1" w:firstLine="709"/>
        <w:jc w:val="both"/>
        <w:rPr>
          <w:bCs/>
          <w:noProof/>
          <w:color w:val="FF0000"/>
        </w:rPr>
      </w:pPr>
      <w:r w:rsidRPr="00AA3762">
        <w:rPr>
          <w:bCs/>
          <w:noProof/>
        </w:rPr>
        <w:t xml:space="preserve">Требования к архитектурно-художественному облику </w:t>
      </w:r>
      <w:r w:rsidRPr="00AA3762">
        <w:t xml:space="preserve">территорий городского округа в части требований к внешнему виду ограждений </w:t>
      </w:r>
      <w:r w:rsidRPr="00AA3762">
        <w:rPr>
          <w:bCs/>
          <w:noProof/>
        </w:rPr>
        <w:t>(д</w:t>
      </w:r>
      <w:r w:rsidR="006F5BC6" w:rsidRPr="00AA3762">
        <w:rPr>
          <w:bCs/>
          <w:noProof/>
        </w:rPr>
        <w:t xml:space="preserve">алее - </w:t>
      </w:r>
      <w:r w:rsidRPr="00AA3762">
        <w:t>требования к внешнему виду ограждений)</w:t>
      </w:r>
      <w:r w:rsidR="005437B0" w:rsidRPr="00AA3762">
        <w:t xml:space="preserve"> распространяются на</w:t>
      </w:r>
      <w:r w:rsidR="006F5BC6" w:rsidRPr="00AA3762">
        <w:t>:</w:t>
      </w:r>
    </w:p>
    <w:p w:rsidR="006F5BC6" w:rsidRPr="00AA3762" w:rsidRDefault="006F5BC6" w:rsidP="006F5BC6">
      <w:pPr>
        <w:tabs>
          <w:tab w:val="left" w:pos="284"/>
          <w:tab w:val="left" w:pos="567"/>
          <w:tab w:val="left" w:pos="851"/>
        </w:tabs>
        <w:ind w:right="-1"/>
        <w:jc w:val="both"/>
        <w:rPr>
          <w:bCs/>
          <w:noProof/>
          <w:color w:val="FF0000"/>
        </w:rPr>
      </w:pPr>
    </w:p>
    <w:p w:rsidR="00F24303" w:rsidRPr="00AA3762" w:rsidRDefault="005437B0" w:rsidP="009865FB">
      <w:pPr>
        <w:pStyle w:val="a3"/>
        <w:numPr>
          <w:ilvl w:val="0"/>
          <w:numId w:val="20"/>
        </w:numPr>
        <w:tabs>
          <w:tab w:val="left" w:pos="284"/>
          <w:tab w:val="left" w:pos="851"/>
        </w:tabs>
        <w:ind w:left="0" w:right="-1" w:firstLine="709"/>
        <w:jc w:val="both"/>
        <w:rPr>
          <w:bCs/>
          <w:noProof/>
          <w:color w:val="FF0000"/>
        </w:rPr>
      </w:pPr>
      <w:r w:rsidRPr="00AA3762">
        <w:t>постоянные</w:t>
      </w:r>
      <w:r w:rsidR="00F24303" w:rsidRPr="00AA3762">
        <w:t xml:space="preserve"> </w:t>
      </w:r>
      <w:r w:rsidR="00D07352" w:rsidRPr="00AA3762">
        <w:t>–</w:t>
      </w:r>
      <w:r w:rsidR="00BD5E95" w:rsidRPr="00AA3762">
        <w:t xml:space="preserve"> сплошные ограждения</w:t>
      </w:r>
      <w:r w:rsidRPr="00AA3762">
        <w:t>, образующие</w:t>
      </w:r>
      <w:r w:rsidR="00F24303" w:rsidRPr="00AA3762">
        <w:t xml:space="preserve"> самостоятельно или</w:t>
      </w:r>
      <w:r w:rsidR="00F24303" w:rsidRPr="00AA3762">
        <w:b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F24303" w:rsidRPr="00AA3762" w:rsidRDefault="00F24303" w:rsidP="009865FB">
      <w:pPr>
        <w:pStyle w:val="a3"/>
        <w:numPr>
          <w:ilvl w:val="0"/>
          <w:numId w:val="20"/>
        </w:numPr>
        <w:tabs>
          <w:tab w:val="left" w:pos="284"/>
          <w:tab w:val="left" w:pos="851"/>
        </w:tabs>
        <w:ind w:left="0" w:right="-1" w:firstLine="709"/>
        <w:jc w:val="both"/>
        <w:rPr>
          <w:bCs/>
          <w:noProof/>
          <w:color w:val="FF0000"/>
        </w:rPr>
      </w:pPr>
      <w:r w:rsidRPr="00AA3762">
        <w:t>моби</w:t>
      </w:r>
      <w:r w:rsidR="005437B0" w:rsidRPr="00AA3762">
        <w:t>льные (временные</w:t>
      </w:r>
      <w:r w:rsidRPr="00AA3762">
        <w:t xml:space="preserve">) </w:t>
      </w:r>
      <w:r w:rsidR="00654C61" w:rsidRPr="00AA3762">
        <w:t>–</w:t>
      </w:r>
      <w:r w:rsidRPr="00AA3762">
        <w:rPr>
          <w:bCs/>
          <w:noProof/>
          <w:color w:val="FF0000"/>
        </w:rPr>
        <w:t xml:space="preserve"> </w:t>
      </w:r>
      <w:r w:rsidR="005437B0" w:rsidRPr="00AA3762">
        <w:t>ограждающие элементы</w:t>
      </w:r>
      <w:r w:rsidRPr="00AA3762">
        <w:t xml:space="preserve"> </w:t>
      </w:r>
      <w:r w:rsidR="00654C61" w:rsidRPr="00AA3762">
        <w:t>–</w:t>
      </w:r>
      <w:r w:rsidRPr="00AA3762">
        <w:t xml:space="preserve"> ст</w:t>
      </w:r>
      <w:r w:rsidR="005437B0" w:rsidRPr="00AA3762">
        <w:t>олбики, болларды, блоки</w:t>
      </w:r>
      <w:r w:rsidRPr="00AA3762">
        <w:t xml:space="preserve"> (пластиковых, </w:t>
      </w:r>
      <w:r w:rsidR="005437B0" w:rsidRPr="00AA3762">
        <w:t>водоналивных, бетонных), зеленые насаждения, подпорные</w:t>
      </w:r>
      <w:r w:rsidRPr="00AA3762">
        <w:t xml:space="preserve"> стенок</w:t>
      </w:r>
      <w:r w:rsidR="005437B0" w:rsidRPr="00AA3762">
        <w:t>и</w:t>
      </w:r>
      <w:r w:rsidRPr="00AA3762">
        <w:t xml:space="preserve"> с установкой</w:t>
      </w:r>
      <w:r w:rsidR="005437B0" w:rsidRPr="00AA3762">
        <w:t xml:space="preserve"> парапетных ограждений, участки</w:t>
      </w:r>
      <w:r w:rsidRPr="00AA3762">
        <w:t xml:space="preserve"> рельефа;</w:t>
      </w:r>
    </w:p>
    <w:p w:rsidR="00F24303" w:rsidRPr="00AA3762" w:rsidRDefault="005437B0" w:rsidP="009865FB">
      <w:pPr>
        <w:pStyle w:val="a3"/>
        <w:numPr>
          <w:ilvl w:val="0"/>
          <w:numId w:val="20"/>
        </w:numPr>
        <w:tabs>
          <w:tab w:val="left" w:pos="284"/>
          <w:tab w:val="left" w:pos="851"/>
        </w:tabs>
        <w:ind w:left="0" w:right="-1" w:firstLine="709"/>
        <w:jc w:val="both"/>
        <w:rPr>
          <w:bCs/>
          <w:noProof/>
          <w:color w:val="FF0000"/>
        </w:rPr>
      </w:pPr>
      <w:r w:rsidRPr="00AA3762">
        <w:t>механические барьеры</w:t>
      </w:r>
      <w:r w:rsidR="00F24303" w:rsidRPr="00AA3762">
        <w:t xml:space="preserve"> </w:t>
      </w:r>
      <w:r w:rsidR="00654C61" w:rsidRPr="00AA3762">
        <w:t>–</w:t>
      </w:r>
      <w:r w:rsidRPr="00AA3762">
        <w:t xml:space="preserve"> ограждающие</w:t>
      </w:r>
      <w:r w:rsidR="00F24303" w:rsidRPr="00AA3762">
        <w:t xml:space="preserve"> устройств</w:t>
      </w:r>
      <w:r w:rsidRPr="00AA3762">
        <w:t>а</w:t>
      </w:r>
      <w:r w:rsidR="00F24303" w:rsidRPr="00AA3762">
        <w:t xml:space="preserve"> </w:t>
      </w:r>
      <w:r w:rsidR="00654C61" w:rsidRPr="00AA3762">
        <w:t>–</w:t>
      </w:r>
      <w:r w:rsidR="00F24303" w:rsidRPr="00AA3762">
        <w:t xml:space="preserve"> устройств</w:t>
      </w:r>
      <w:r w:rsidRPr="00AA3762">
        <w:t>а, предназначенные</w:t>
      </w:r>
      <w:r w:rsidR="00F24303" w:rsidRPr="00AA3762">
        <w:t xml:space="preserve"> для временного ограничения прохода и (или) проезда на территорию (шлагбаумов, калиток, в</w:t>
      </w:r>
      <w:r w:rsidR="00DE5566" w:rsidRPr="00AA3762">
        <w:t>орот и иных подобных устройств</w:t>
      </w:r>
      <w:r w:rsidRPr="00AA3762">
        <w:t>), устанавливаемые</w:t>
      </w:r>
      <w:r w:rsidR="00F24303" w:rsidRPr="00AA3762">
        <w:t xml:space="preserve"> отдельно или в составе ограждений;</w:t>
      </w:r>
    </w:p>
    <w:p w:rsidR="00F24303" w:rsidRPr="00AA3762" w:rsidRDefault="00BD5E95" w:rsidP="009865FB">
      <w:pPr>
        <w:pStyle w:val="a3"/>
        <w:numPr>
          <w:ilvl w:val="0"/>
          <w:numId w:val="20"/>
        </w:numPr>
        <w:tabs>
          <w:tab w:val="left" w:pos="284"/>
          <w:tab w:val="left" w:pos="851"/>
        </w:tabs>
        <w:ind w:left="0" w:right="-1" w:firstLine="709"/>
        <w:jc w:val="both"/>
        <w:rPr>
          <w:bCs/>
          <w:noProof/>
          <w:color w:val="FF0000"/>
        </w:rPr>
      </w:pPr>
      <w:r w:rsidRPr="00AA3762">
        <w:t>инвентарные (строительные</w:t>
      </w:r>
      <w:r w:rsidR="005437B0" w:rsidRPr="00AA3762">
        <w:t>) ограждения</w:t>
      </w:r>
      <w:r w:rsidR="00F24303" w:rsidRPr="00AA3762">
        <w:t>.</w:t>
      </w:r>
    </w:p>
    <w:p w:rsidR="00F24303" w:rsidRPr="00AA3762" w:rsidRDefault="006F5BC6" w:rsidP="009865FB">
      <w:pPr>
        <w:pStyle w:val="a3"/>
        <w:numPr>
          <w:ilvl w:val="0"/>
          <w:numId w:val="31"/>
        </w:numPr>
        <w:tabs>
          <w:tab w:val="left" w:pos="426"/>
          <w:tab w:val="left" w:pos="851"/>
          <w:tab w:val="left" w:pos="993"/>
        </w:tabs>
        <w:ind w:left="0" w:right="-1" w:firstLine="709"/>
        <w:jc w:val="both"/>
        <w:rPr>
          <w:bCs/>
          <w:noProof/>
          <w:color w:val="FF0000"/>
        </w:rPr>
      </w:pPr>
      <w:r w:rsidRPr="00AA3762">
        <w:rPr>
          <w:bCs/>
          <w:noProof/>
        </w:rPr>
        <w:t>Требования</w:t>
      </w:r>
      <w:r w:rsidRPr="00AA3762">
        <w:t xml:space="preserve"> к внешнему виду ограждений</w:t>
      </w:r>
      <w:r w:rsidRPr="00AA3762">
        <w:rPr>
          <w:bCs/>
          <w:noProof/>
        </w:rPr>
        <w:t xml:space="preserve"> </w:t>
      </w:r>
      <w:r w:rsidR="00654C61" w:rsidRPr="00AA3762">
        <w:rPr>
          <w:bCs/>
          <w:noProof/>
        </w:rPr>
        <w:t>не распространяются на:</w:t>
      </w:r>
    </w:p>
    <w:p w:rsidR="00F24303" w:rsidRPr="00AA3762" w:rsidRDefault="00F24303" w:rsidP="009865FB">
      <w:pPr>
        <w:pStyle w:val="a3"/>
        <w:numPr>
          <w:ilvl w:val="0"/>
          <w:numId w:val="19"/>
        </w:numPr>
        <w:tabs>
          <w:tab w:val="left" w:pos="284"/>
          <w:tab w:val="left" w:pos="851"/>
        </w:tabs>
        <w:ind w:left="0" w:firstLine="709"/>
        <w:jc w:val="both"/>
      </w:pPr>
      <w:r w:rsidRPr="00AA3762">
        <w:t>ограждения, в отношении которых ремонтные и иные работы проводятся</w:t>
      </w:r>
      <w:r w:rsidRPr="00AA3762">
        <w:br/>
        <w:t>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w:t>
      </w:r>
    </w:p>
    <w:p w:rsidR="00F24303" w:rsidRPr="00AA3762" w:rsidRDefault="00F24303" w:rsidP="009865FB">
      <w:pPr>
        <w:pStyle w:val="a3"/>
        <w:numPr>
          <w:ilvl w:val="0"/>
          <w:numId w:val="19"/>
        </w:numPr>
        <w:tabs>
          <w:tab w:val="left" w:pos="284"/>
          <w:tab w:val="left" w:pos="851"/>
        </w:tabs>
        <w:ind w:left="0" w:firstLine="709"/>
        <w:jc w:val="both"/>
      </w:pPr>
      <w:r w:rsidRPr="00AA3762">
        <w:t>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F24303" w:rsidRPr="00AA3762" w:rsidRDefault="00F24303" w:rsidP="009865FB">
      <w:pPr>
        <w:pStyle w:val="a3"/>
        <w:numPr>
          <w:ilvl w:val="0"/>
          <w:numId w:val="19"/>
        </w:numPr>
        <w:tabs>
          <w:tab w:val="left" w:pos="284"/>
          <w:tab w:val="left" w:pos="426"/>
          <w:tab w:val="left" w:pos="851"/>
        </w:tabs>
        <w:ind w:left="0" w:right="-1" w:firstLine="709"/>
        <w:jc w:val="both"/>
        <w:rPr>
          <w:bCs/>
          <w:noProof/>
        </w:rPr>
      </w:pPr>
      <w:r w:rsidRPr="00AA3762">
        <w:rPr>
          <w:spacing w:val="2"/>
          <w:shd w:val="clear" w:color="auto" w:fill="FFFFFF"/>
        </w:rPr>
        <w:t xml:space="preserve">защитные устройства автомобильных дорог, </w:t>
      </w:r>
      <w:r w:rsidRPr="00AA3762">
        <w:t>установка, ремонтные и иные работы в отношении которых проводятся в соответствии с требованиями федерального закона от 08.11.2007 № 257-ФЗ «Об автомобильных дорогах и о дорожной деятельности</w:t>
      </w:r>
      <w:r w:rsidRPr="00AA3762">
        <w:br/>
        <w:t>в Российской Федерации и о внесении изменений в отдельные законодательные акты Российской Федерации»;</w:t>
      </w:r>
    </w:p>
    <w:p w:rsidR="00F24303" w:rsidRPr="00AA3762" w:rsidRDefault="00F24303" w:rsidP="009865FB">
      <w:pPr>
        <w:pStyle w:val="a3"/>
        <w:numPr>
          <w:ilvl w:val="0"/>
          <w:numId w:val="19"/>
        </w:numPr>
        <w:tabs>
          <w:tab w:val="left" w:pos="284"/>
          <w:tab w:val="left" w:pos="426"/>
          <w:tab w:val="left" w:pos="851"/>
        </w:tabs>
        <w:ind w:left="0" w:right="-1" w:firstLine="709"/>
        <w:jc w:val="both"/>
        <w:rPr>
          <w:bCs/>
          <w:noProof/>
        </w:rPr>
      </w:pPr>
      <w:r w:rsidRPr="00AA3762">
        <w:rPr>
          <w:bCs/>
          <w:noProof/>
        </w:rPr>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F24303" w:rsidRPr="00AA3762" w:rsidRDefault="00F24303" w:rsidP="009865FB">
      <w:pPr>
        <w:pStyle w:val="a3"/>
        <w:numPr>
          <w:ilvl w:val="0"/>
          <w:numId w:val="19"/>
        </w:numPr>
        <w:tabs>
          <w:tab w:val="left" w:pos="284"/>
          <w:tab w:val="left" w:pos="426"/>
          <w:tab w:val="left" w:pos="851"/>
        </w:tabs>
        <w:ind w:left="0" w:right="-1" w:firstLine="709"/>
        <w:jc w:val="both"/>
        <w:rPr>
          <w:bCs/>
          <w:noProof/>
        </w:rPr>
      </w:pPr>
      <w:r w:rsidRPr="00AA3762">
        <w:rPr>
          <w:bCs/>
          <w:noProof/>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F24303" w:rsidRPr="00AA3762" w:rsidRDefault="00F24303" w:rsidP="009865FB">
      <w:pPr>
        <w:pStyle w:val="a3"/>
        <w:numPr>
          <w:ilvl w:val="0"/>
          <w:numId w:val="19"/>
        </w:numPr>
        <w:tabs>
          <w:tab w:val="left" w:pos="284"/>
          <w:tab w:val="left" w:pos="426"/>
          <w:tab w:val="left" w:pos="851"/>
        </w:tabs>
        <w:ind w:left="0" w:right="-1" w:firstLine="709"/>
        <w:jc w:val="both"/>
        <w:rPr>
          <w:bCs/>
          <w:noProof/>
        </w:rPr>
      </w:pPr>
      <w:r w:rsidRPr="00AA3762">
        <w:rPr>
          <w:bCs/>
          <w:noProof/>
        </w:rPr>
        <w:t>ограждения общественных территорий, устанавливаемые в соответствии</w:t>
      </w:r>
      <w:r w:rsidRPr="00AA3762">
        <w:rPr>
          <w:bCs/>
          <w:noProof/>
        </w:rPr>
        <w:br/>
        <w:t>с концепциями благоустройства, одобренными Экспертным советом Министерства благоустройства Московской области.</w:t>
      </w:r>
    </w:p>
    <w:p w:rsidR="00F24303" w:rsidRPr="00AA3762" w:rsidRDefault="006F5BC6" w:rsidP="009865FB">
      <w:pPr>
        <w:pStyle w:val="a3"/>
        <w:numPr>
          <w:ilvl w:val="0"/>
          <w:numId w:val="31"/>
        </w:numPr>
        <w:tabs>
          <w:tab w:val="left" w:pos="284"/>
          <w:tab w:val="left" w:pos="851"/>
        </w:tabs>
        <w:ind w:left="0" w:right="-1" w:firstLine="709"/>
        <w:jc w:val="both"/>
        <w:rPr>
          <w:bCs/>
          <w:noProof/>
        </w:rPr>
      </w:pPr>
      <w:r w:rsidRPr="00AA3762">
        <w:rPr>
          <w:bCs/>
          <w:noProof/>
        </w:rPr>
        <w:t>Т</w:t>
      </w:r>
      <w:r w:rsidR="00F24303" w:rsidRPr="00AA3762">
        <w:rPr>
          <w:bCs/>
          <w:noProof/>
        </w:rPr>
        <w:t>ребования</w:t>
      </w:r>
      <w:r w:rsidRPr="00AA3762">
        <w:t xml:space="preserve"> к внешнему виду ограждений</w:t>
      </w:r>
      <w:r w:rsidR="00F24303" w:rsidRPr="00AA3762">
        <w:rPr>
          <w:bCs/>
          <w:noProof/>
        </w:rPr>
        <w:t xml:space="preserve"> не являются обязательными для существующих </w:t>
      </w:r>
      <w:r w:rsidR="00F24303" w:rsidRPr="00AA3762">
        <w:t>ограждений</w:t>
      </w:r>
      <w:r w:rsidR="00A848AD" w:rsidRPr="00AA3762">
        <w:t xml:space="preserve"> и механических барьеров</w:t>
      </w:r>
      <w:r w:rsidR="00F24303" w:rsidRPr="00AA3762">
        <w:t>, в отношении которых не планируется изменение внешнего вида, за исключением</w:t>
      </w:r>
      <w:r w:rsidR="00654C61" w:rsidRPr="00AA3762">
        <w:t xml:space="preserve"> случаев:</w:t>
      </w:r>
    </w:p>
    <w:p w:rsidR="00F24303" w:rsidRPr="00AA3762" w:rsidRDefault="00F24303" w:rsidP="009865FB">
      <w:pPr>
        <w:pStyle w:val="a3"/>
        <w:numPr>
          <w:ilvl w:val="0"/>
          <w:numId w:val="22"/>
        </w:numPr>
        <w:tabs>
          <w:tab w:val="left" w:pos="284"/>
          <w:tab w:val="left" w:pos="851"/>
        </w:tabs>
        <w:ind w:left="0" w:right="-1" w:firstLine="709"/>
        <w:jc w:val="both"/>
      </w:pPr>
      <w:r w:rsidRPr="00AA3762">
        <w:t>ненадлежащего состояния и содержания ограждений с несоблюдением требований</w:t>
      </w:r>
      <w:r w:rsidR="00C2676B" w:rsidRPr="00AA3762">
        <w:t>, указанных в пунктах 6, 12</w:t>
      </w:r>
      <w:r w:rsidR="00A848AD" w:rsidRPr="00AA3762">
        <w:t xml:space="preserve"> </w:t>
      </w:r>
      <w:r w:rsidRPr="00AA3762">
        <w:t>настоящей статьи;</w:t>
      </w:r>
    </w:p>
    <w:p w:rsidR="00F24303" w:rsidRPr="00AA3762" w:rsidRDefault="00F24303" w:rsidP="009865FB">
      <w:pPr>
        <w:pStyle w:val="a3"/>
        <w:numPr>
          <w:ilvl w:val="0"/>
          <w:numId w:val="22"/>
        </w:numPr>
        <w:tabs>
          <w:tab w:val="left" w:pos="284"/>
          <w:tab w:val="left" w:pos="851"/>
        </w:tabs>
        <w:ind w:left="0" w:right="-1" w:firstLine="709"/>
        <w:jc w:val="both"/>
        <w:rPr>
          <w:bCs/>
          <w:noProof/>
        </w:rPr>
      </w:pPr>
      <w:r w:rsidRPr="00AA3762">
        <w:t>самовольной установки.</w:t>
      </w:r>
    </w:p>
    <w:p w:rsidR="00F24303" w:rsidRPr="00AA3762" w:rsidRDefault="00F24303" w:rsidP="009865FB">
      <w:pPr>
        <w:pStyle w:val="a3"/>
        <w:numPr>
          <w:ilvl w:val="0"/>
          <w:numId w:val="31"/>
        </w:numPr>
        <w:tabs>
          <w:tab w:val="left" w:pos="284"/>
          <w:tab w:val="left" w:pos="851"/>
        </w:tabs>
        <w:ind w:left="0" w:firstLine="709"/>
        <w:jc w:val="both"/>
        <w:rPr>
          <w:bCs/>
          <w:noProof/>
        </w:rPr>
      </w:pPr>
      <w:r w:rsidRPr="00AA3762">
        <w:t>Установка ограждений запрещается без согласования (разрешения):</w:t>
      </w:r>
    </w:p>
    <w:p w:rsidR="00F24303" w:rsidRPr="00AA3762" w:rsidRDefault="00F24303" w:rsidP="009865FB">
      <w:pPr>
        <w:pStyle w:val="a3"/>
        <w:numPr>
          <w:ilvl w:val="0"/>
          <w:numId w:val="21"/>
        </w:numPr>
        <w:tabs>
          <w:tab w:val="left" w:pos="284"/>
          <w:tab w:val="left" w:pos="851"/>
        </w:tabs>
        <w:ind w:left="0" w:firstLine="709"/>
        <w:jc w:val="both"/>
      </w:pPr>
      <w:r w:rsidRPr="00AA3762">
        <w:rPr>
          <w:bCs/>
          <w:noProof/>
        </w:rPr>
        <w:t xml:space="preserve">для постоянных ограждений и механических барьеров, устанавливаемых при создании и реконструкции объектов капитального строительства </w:t>
      </w:r>
      <w:r w:rsidR="00654C61" w:rsidRPr="00AA3762">
        <w:rPr>
          <w:bCs/>
          <w:noProof/>
        </w:rPr>
        <w:t>–</w:t>
      </w:r>
      <w:r w:rsidRPr="00AA3762">
        <w:rPr>
          <w:bCs/>
          <w:noProof/>
        </w:rPr>
        <w:t xml:space="preserve"> в отсутствии оформленного </w:t>
      </w:r>
      <w:r w:rsidRPr="00AA3762">
        <w:t xml:space="preserve">Свидетельства о согласовании архитектурно-градостроительного облика </w:t>
      </w:r>
      <w:r w:rsidRPr="00AA3762">
        <w:lastRenderedPageBreak/>
        <w:t>объекта капитального строительства на территории Московской области, в котором указана информация о внешнем виде ограждений;</w:t>
      </w:r>
    </w:p>
    <w:p w:rsidR="00DE5566" w:rsidRPr="00AA3762" w:rsidRDefault="00F24303" w:rsidP="00051595">
      <w:pPr>
        <w:pStyle w:val="a3"/>
        <w:numPr>
          <w:ilvl w:val="0"/>
          <w:numId w:val="21"/>
        </w:numPr>
        <w:tabs>
          <w:tab w:val="left" w:pos="284"/>
          <w:tab w:val="left" w:pos="851"/>
        </w:tabs>
        <w:ind w:left="0" w:firstLine="709"/>
        <w:jc w:val="both"/>
      </w:pPr>
      <w:r w:rsidRPr="00AA3762">
        <w:rPr>
          <w:bCs/>
          <w:noProof/>
        </w:rPr>
        <w:t xml:space="preserve">для постоянных ограждений и механических барьеров, устанавливаемых вдоль </w:t>
      </w:r>
      <w:r w:rsidRPr="00AA3762">
        <w:t xml:space="preserve">приоритетных территорий </w:t>
      </w:r>
      <w:r w:rsidRPr="00AA3762">
        <w:rPr>
          <w:bCs/>
          <w:noProof/>
        </w:rPr>
        <w:t xml:space="preserve">архитектурно-художественного облика </w:t>
      </w:r>
      <w:r w:rsidRPr="00AA3762">
        <w:t>городского округа</w:t>
      </w:r>
      <w:r w:rsidR="004F7DBB" w:rsidRPr="00AA3762">
        <w:t xml:space="preserve"> </w:t>
      </w:r>
      <w:r w:rsidR="00654C61" w:rsidRPr="00AA3762">
        <w:rPr>
          <w:bCs/>
          <w:noProof/>
        </w:rPr>
        <w:t>–</w:t>
      </w:r>
      <w:r w:rsidRPr="00AA3762">
        <w:rPr>
          <w:bCs/>
          <w:noProof/>
        </w:rPr>
        <w:t xml:space="preserve"> без оформленного </w:t>
      </w:r>
      <w:r w:rsidRPr="00AA3762">
        <w:t>паспорта колористического решения ограждения</w:t>
      </w:r>
      <w:r w:rsidR="00DE5566" w:rsidRPr="00AA3762">
        <w:t>;</w:t>
      </w:r>
      <w:r w:rsidR="00AF3A15" w:rsidRPr="00AA3762">
        <w:t xml:space="preserve"> </w:t>
      </w:r>
    </w:p>
    <w:p w:rsidR="00F24303" w:rsidRPr="00AA3762" w:rsidRDefault="00F24303" w:rsidP="00051595">
      <w:pPr>
        <w:pStyle w:val="a3"/>
        <w:numPr>
          <w:ilvl w:val="0"/>
          <w:numId w:val="21"/>
        </w:numPr>
        <w:tabs>
          <w:tab w:val="left" w:pos="284"/>
          <w:tab w:val="left" w:pos="851"/>
        </w:tabs>
        <w:ind w:left="0" w:firstLine="709"/>
        <w:jc w:val="both"/>
      </w:pPr>
      <w:r w:rsidRPr="00AA3762">
        <w:rPr>
          <w:bCs/>
          <w:noProof/>
        </w:rPr>
        <w:t xml:space="preserve">для ограждений, устанавливаемых </w:t>
      </w:r>
      <w:r w:rsidRPr="00AA3762">
        <w:t>на землях или земельных участках, находящихся в государственной, муниципальной собственности или государственная собственн</w:t>
      </w:r>
      <w:r w:rsidR="004F7DBB" w:rsidRPr="00AA3762">
        <w:t xml:space="preserve">ость на которые не разграничена </w:t>
      </w:r>
      <w:r w:rsidR="00F26720" w:rsidRPr="00AA3762">
        <w:t>– в</w:t>
      </w:r>
      <w:r w:rsidRPr="00AA3762">
        <w:t xml:space="preserve"> отсутствии разрешения</w:t>
      </w:r>
      <w:r w:rsidR="004F7DBB" w:rsidRPr="00AA3762">
        <w:t xml:space="preserve"> на право пользования указанными земельными участками</w:t>
      </w:r>
      <w:r w:rsidRPr="00AA3762">
        <w:t>.</w:t>
      </w:r>
    </w:p>
    <w:p w:rsidR="00F24303" w:rsidRPr="00AA3762" w:rsidRDefault="00F24303" w:rsidP="009865FB">
      <w:pPr>
        <w:pStyle w:val="a3"/>
        <w:tabs>
          <w:tab w:val="left" w:pos="426"/>
          <w:tab w:val="left" w:pos="851"/>
        </w:tabs>
        <w:ind w:left="0" w:right="60" w:firstLine="709"/>
        <w:jc w:val="both"/>
      </w:pPr>
      <w:r w:rsidRPr="00AA3762">
        <w:t>Самовольная установка ограждений не допускается.</w:t>
      </w:r>
    </w:p>
    <w:p w:rsidR="00F24303" w:rsidRPr="00AA3762" w:rsidRDefault="00F24303" w:rsidP="009865FB">
      <w:pPr>
        <w:pStyle w:val="a3"/>
        <w:numPr>
          <w:ilvl w:val="0"/>
          <w:numId w:val="31"/>
        </w:numPr>
        <w:tabs>
          <w:tab w:val="left" w:pos="284"/>
          <w:tab w:val="left" w:pos="851"/>
          <w:tab w:val="left" w:pos="993"/>
        </w:tabs>
        <w:ind w:left="0" w:firstLine="709"/>
        <w:jc w:val="both"/>
        <w:rPr>
          <w:spacing w:val="2"/>
          <w:shd w:val="clear" w:color="auto" w:fill="FFFFFF"/>
        </w:rPr>
      </w:pPr>
      <w:r w:rsidRPr="00AA3762">
        <w:rPr>
          <w:bCs/>
          <w:noProof/>
        </w:rPr>
        <w:t xml:space="preserve">Оценка внешнего вида ограждения при </w:t>
      </w:r>
      <w:r w:rsidRPr="00AA3762">
        <w:t>оформлении паспорта колористического решения</w:t>
      </w:r>
      <w:r w:rsidRPr="00AA3762">
        <w:rPr>
          <w:bCs/>
          <w:noProof/>
        </w:rPr>
        <w:t xml:space="preserve"> проводится в соответс</w:t>
      </w:r>
      <w:r w:rsidR="00AC43D9" w:rsidRPr="00AA3762">
        <w:rPr>
          <w:bCs/>
          <w:noProof/>
        </w:rPr>
        <w:t>твии с пунктами</w:t>
      </w:r>
      <w:r w:rsidR="00F40324" w:rsidRPr="00AA3762">
        <w:rPr>
          <w:bCs/>
          <w:noProof/>
        </w:rPr>
        <w:t xml:space="preserve"> 6</w:t>
      </w:r>
      <w:r w:rsidR="00AC43D9" w:rsidRPr="00AA3762">
        <w:rPr>
          <w:bCs/>
          <w:noProof/>
        </w:rPr>
        <w:t>-12</w:t>
      </w:r>
      <w:r w:rsidR="00F40324" w:rsidRPr="00AA3762">
        <w:rPr>
          <w:bCs/>
          <w:noProof/>
        </w:rPr>
        <w:t xml:space="preserve"> </w:t>
      </w:r>
      <w:r w:rsidR="005B59B6" w:rsidRPr="00AA3762">
        <w:rPr>
          <w:bCs/>
          <w:noProof/>
        </w:rPr>
        <w:t>настоящей статьи</w:t>
      </w:r>
      <w:r w:rsidR="00E65A1A" w:rsidRPr="00AA3762">
        <w:rPr>
          <w:bCs/>
          <w:noProof/>
        </w:rPr>
        <w:t xml:space="preserve">, </w:t>
      </w:r>
      <w:r w:rsidR="00654C61" w:rsidRPr="00AA3762">
        <w:rPr>
          <w:bCs/>
          <w:noProof/>
        </w:rPr>
        <w:t xml:space="preserve">таблицей </w:t>
      </w:r>
      <w:r w:rsidR="00654C61" w:rsidRPr="00AA3762">
        <w:t>«Допустимые материалы постоянных ограждений</w:t>
      </w:r>
      <w:r w:rsidR="00654C61" w:rsidRPr="00AA3762">
        <w:rPr>
          <w:bCs/>
        </w:rPr>
        <w:t>, подлежащие учету при подборе материала для установки, замене, изменения внешнего вида ограждений</w:t>
      </w:r>
      <w:r w:rsidR="00654C61" w:rsidRPr="00AA3762">
        <w:t>» (Приложение № 3</w:t>
      </w:r>
      <w:r w:rsidR="00AF3A15" w:rsidRPr="00AA3762">
        <w:t xml:space="preserve"> к настоящим Правилам</w:t>
      </w:r>
      <w:r w:rsidR="00654C61" w:rsidRPr="00AA3762">
        <w:t xml:space="preserve">), </w:t>
      </w:r>
      <w:r w:rsidR="00654C61" w:rsidRPr="00AA3762">
        <w:rPr>
          <w:bCs/>
          <w:noProof/>
        </w:rPr>
        <w:t xml:space="preserve">таблицей </w:t>
      </w:r>
      <w:r w:rsidR="00654C61" w:rsidRPr="00AA3762">
        <w:t>«Допустимые цвета, цветовые сочетания</w:t>
      </w:r>
      <w:r w:rsidR="00654C61" w:rsidRPr="00AA3762">
        <w:rPr>
          <w:bCs/>
        </w:rPr>
        <w:t>, подлежащие учету при подборе цвета, цветовых сочетаний внешних покрытий постоянных ограждений</w:t>
      </w:r>
      <w:r w:rsidR="00654C61" w:rsidRPr="00AA3762">
        <w:rPr>
          <w:bCs/>
          <w:noProof/>
        </w:rPr>
        <w:t>»</w:t>
      </w:r>
      <w:r w:rsidR="005B59B6" w:rsidRPr="00AA3762">
        <w:rPr>
          <w:bCs/>
          <w:noProof/>
        </w:rPr>
        <w:t xml:space="preserve"> (Приложение </w:t>
      </w:r>
      <w:r w:rsidR="008A6869" w:rsidRPr="00AA3762">
        <w:rPr>
          <w:bCs/>
        </w:rPr>
        <w:t>№</w:t>
      </w:r>
      <w:r w:rsidR="005B59B6" w:rsidRPr="00AA3762">
        <w:rPr>
          <w:bCs/>
        </w:rPr>
        <w:t xml:space="preserve"> </w:t>
      </w:r>
      <w:r w:rsidR="008A6869" w:rsidRPr="00AA3762">
        <w:rPr>
          <w:bCs/>
        </w:rPr>
        <w:t>4</w:t>
      </w:r>
      <w:r w:rsidR="00AF3A15" w:rsidRPr="00AA3762">
        <w:t xml:space="preserve"> к настоящим Правилам</w:t>
      </w:r>
      <w:r w:rsidR="005B59B6" w:rsidRPr="00AA3762">
        <w:rPr>
          <w:bCs/>
        </w:rPr>
        <w:t>)</w:t>
      </w:r>
      <w:r w:rsidR="00E65A1A" w:rsidRPr="00AA3762">
        <w:rPr>
          <w:bCs/>
        </w:rPr>
        <w:t xml:space="preserve"> </w:t>
      </w:r>
      <w:r w:rsidRPr="00AA3762">
        <w:rPr>
          <w:bCs/>
          <w:noProof/>
        </w:rPr>
        <w:t>по критериям:</w:t>
      </w:r>
    </w:p>
    <w:p w:rsidR="00F24303" w:rsidRPr="00AA3762" w:rsidRDefault="00F24303" w:rsidP="009865FB">
      <w:pPr>
        <w:pStyle w:val="ae"/>
        <w:numPr>
          <w:ilvl w:val="0"/>
          <w:numId w:val="23"/>
        </w:numPr>
        <w:shd w:val="clear" w:color="auto" w:fill="FFFFFF"/>
        <w:tabs>
          <w:tab w:val="left" w:pos="851"/>
        </w:tabs>
        <w:spacing w:before="0" w:beforeAutospacing="0" w:after="0" w:afterAutospacing="0"/>
        <w:ind w:left="0" w:firstLine="709"/>
        <w:jc w:val="both"/>
        <w:rPr>
          <w:bCs/>
          <w:noProof/>
        </w:rPr>
      </w:pPr>
      <w:r w:rsidRPr="00AA3762">
        <w:rPr>
          <w:bCs/>
          <w:noProof/>
        </w:rPr>
        <w:t>высота;</w:t>
      </w:r>
    </w:p>
    <w:p w:rsidR="00F24303" w:rsidRPr="00AA3762" w:rsidRDefault="00F24303" w:rsidP="009865FB">
      <w:pPr>
        <w:pStyle w:val="ae"/>
        <w:numPr>
          <w:ilvl w:val="0"/>
          <w:numId w:val="23"/>
        </w:numPr>
        <w:shd w:val="clear" w:color="auto" w:fill="FFFFFF"/>
        <w:tabs>
          <w:tab w:val="left" w:pos="851"/>
        </w:tabs>
        <w:spacing w:before="0" w:beforeAutospacing="0" w:after="0" w:afterAutospacing="0"/>
        <w:ind w:left="0" w:firstLine="709"/>
        <w:jc w:val="both"/>
        <w:rPr>
          <w:bCs/>
          <w:noProof/>
        </w:rPr>
      </w:pPr>
      <w:r w:rsidRPr="00AA3762">
        <w:t>проницаемость для взгляда</w:t>
      </w:r>
      <w:r w:rsidRPr="00AA3762">
        <w:rPr>
          <w:bCs/>
          <w:noProof/>
        </w:rPr>
        <w:t>;</w:t>
      </w:r>
    </w:p>
    <w:p w:rsidR="00F24303" w:rsidRPr="00AA3762" w:rsidRDefault="00F24303" w:rsidP="009865FB">
      <w:pPr>
        <w:pStyle w:val="ae"/>
        <w:numPr>
          <w:ilvl w:val="0"/>
          <w:numId w:val="23"/>
        </w:numPr>
        <w:shd w:val="clear" w:color="auto" w:fill="FFFFFF"/>
        <w:tabs>
          <w:tab w:val="left" w:pos="851"/>
        </w:tabs>
        <w:spacing w:before="0" w:beforeAutospacing="0" w:after="0" w:afterAutospacing="0"/>
        <w:ind w:left="0" w:firstLine="709"/>
        <w:jc w:val="both"/>
      </w:pPr>
      <w:r w:rsidRPr="00AA3762">
        <w:t>цвет;</w:t>
      </w:r>
    </w:p>
    <w:p w:rsidR="00F24303" w:rsidRPr="00AA3762" w:rsidRDefault="00F24303" w:rsidP="009865FB">
      <w:pPr>
        <w:pStyle w:val="ae"/>
        <w:numPr>
          <w:ilvl w:val="0"/>
          <w:numId w:val="23"/>
        </w:numPr>
        <w:shd w:val="clear" w:color="auto" w:fill="FFFFFF"/>
        <w:tabs>
          <w:tab w:val="left" w:pos="851"/>
        </w:tabs>
        <w:spacing w:before="0" w:beforeAutospacing="0" w:after="0" w:afterAutospacing="0"/>
        <w:ind w:left="0" w:firstLine="709"/>
        <w:jc w:val="both"/>
      </w:pPr>
      <w:r w:rsidRPr="00AA3762">
        <w:t>материал;</w:t>
      </w:r>
    </w:p>
    <w:p w:rsidR="00F24303" w:rsidRPr="00AA3762" w:rsidRDefault="00F24303" w:rsidP="009865FB">
      <w:pPr>
        <w:pStyle w:val="ae"/>
        <w:numPr>
          <w:ilvl w:val="0"/>
          <w:numId w:val="23"/>
        </w:numPr>
        <w:shd w:val="clear" w:color="auto" w:fill="FFFFFF"/>
        <w:tabs>
          <w:tab w:val="left" w:pos="851"/>
        </w:tabs>
        <w:spacing w:before="0" w:beforeAutospacing="0" w:after="0" w:afterAutospacing="0"/>
        <w:ind w:left="0" w:firstLine="709"/>
        <w:jc w:val="both"/>
      </w:pPr>
      <w:r w:rsidRPr="00AA3762">
        <w:t>структура;</w:t>
      </w:r>
    </w:p>
    <w:p w:rsidR="00F24303" w:rsidRPr="00AA3762" w:rsidRDefault="00F24303" w:rsidP="009865FB">
      <w:pPr>
        <w:pStyle w:val="ae"/>
        <w:numPr>
          <w:ilvl w:val="0"/>
          <w:numId w:val="23"/>
        </w:numPr>
        <w:shd w:val="clear" w:color="auto" w:fill="FFFFFF"/>
        <w:tabs>
          <w:tab w:val="left" w:pos="851"/>
        </w:tabs>
        <w:spacing w:before="0" w:beforeAutospacing="0" w:after="0" w:afterAutospacing="0"/>
        <w:ind w:left="0" w:firstLine="709"/>
        <w:jc w:val="both"/>
      </w:pPr>
      <w:r w:rsidRPr="00AA3762">
        <w:t>изображение;</w:t>
      </w:r>
    </w:p>
    <w:p w:rsidR="00F24303" w:rsidRPr="00AA3762" w:rsidRDefault="00F24303" w:rsidP="009865FB">
      <w:pPr>
        <w:pStyle w:val="ae"/>
        <w:numPr>
          <w:ilvl w:val="0"/>
          <w:numId w:val="23"/>
        </w:numPr>
        <w:shd w:val="clear" w:color="auto" w:fill="FFFFFF"/>
        <w:tabs>
          <w:tab w:val="left" w:pos="851"/>
        </w:tabs>
        <w:spacing w:before="0" w:beforeAutospacing="0" w:after="0" w:afterAutospacing="0"/>
        <w:ind w:left="0" w:firstLine="709"/>
        <w:jc w:val="both"/>
      </w:pPr>
      <w:r w:rsidRPr="00AA3762">
        <w:t>расположение и поддержание привлекательности внешнего вида.</w:t>
      </w:r>
    </w:p>
    <w:p w:rsidR="00F24303" w:rsidRPr="00AA3762" w:rsidRDefault="00F24303" w:rsidP="009865FB">
      <w:pPr>
        <w:pStyle w:val="a3"/>
        <w:numPr>
          <w:ilvl w:val="0"/>
          <w:numId w:val="31"/>
        </w:numPr>
        <w:tabs>
          <w:tab w:val="left" w:pos="284"/>
          <w:tab w:val="left" w:pos="851"/>
        </w:tabs>
        <w:ind w:left="0" w:firstLine="709"/>
        <w:jc w:val="both"/>
      </w:pPr>
      <w:r w:rsidRPr="00AA3762">
        <w:t xml:space="preserve">Высота ограждений: </w:t>
      </w:r>
    </w:p>
    <w:p w:rsidR="00F24303" w:rsidRPr="00AA3762" w:rsidRDefault="00F24303" w:rsidP="009865FB">
      <w:pPr>
        <w:pStyle w:val="a3"/>
        <w:numPr>
          <w:ilvl w:val="0"/>
          <w:numId w:val="24"/>
        </w:numPr>
        <w:tabs>
          <w:tab w:val="left" w:pos="426"/>
          <w:tab w:val="left" w:pos="851"/>
        </w:tabs>
        <w:ind w:left="0" w:firstLine="709"/>
        <w:jc w:val="both"/>
      </w:pPr>
      <w:r w:rsidRPr="00AA3762">
        <w:t>низкие - 0,3-1,0 м;</w:t>
      </w:r>
    </w:p>
    <w:p w:rsidR="00F24303" w:rsidRPr="00AA3762" w:rsidRDefault="00F24303" w:rsidP="009865FB">
      <w:pPr>
        <w:pStyle w:val="a3"/>
        <w:numPr>
          <w:ilvl w:val="0"/>
          <w:numId w:val="24"/>
        </w:numPr>
        <w:tabs>
          <w:tab w:val="left" w:pos="426"/>
          <w:tab w:val="left" w:pos="851"/>
        </w:tabs>
        <w:ind w:left="0" w:firstLine="709"/>
        <w:jc w:val="both"/>
      </w:pPr>
      <w:r w:rsidRPr="00AA3762">
        <w:t>средние - 1,1-1,7 м;</w:t>
      </w:r>
    </w:p>
    <w:p w:rsidR="00F24303" w:rsidRPr="00AA3762" w:rsidRDefault="00F24303" w:rsidP="009865FB">
      <w:pPr>
        <w:pStyle w:val="a3"/>
        <w:numPr>
          <w:ilvl w:val="0"/>
          <w:numId w:val="24"/>
        </w:numPr>
        <w:tabs>
          <w:tab w:val="left" w:pos="426"/>
          <w:tab w:val="left" w:pos="851"/>
        </w:tabs>
        <w:ind w:left="0" w:firstLine="709"/>
        <w:jc w:val="both"/>
      </w:pPr>
      <w:r w:rsidRPr="00AA3762">
        <w:t xml:space="preserve">высокие - 1,8-3,0 м; </w:t>
      </w:r>
    </w:p>
    <w:p w:rsidR="00F24303" w:rsidRPr="00AA3762" w:rsidRDefault="00F24303" w:rsidP="009865FB">
      <w:pPr>
        <w:pStyle w:val="a3"/>
        <w:numPr>
          <w:ilvl w:val="0"/>
          <w:numId w:val="24"/>
        </w:numPr>
        <w:tabs>
          <w:tab w:val="left" w:pos="284"/>
          <w:tab w:val="left" w:pos="851"/>
        </w:tabs>
        <w:ind w:left="0" w:right="60" w:firstLine="709"/>
        <w:jc w:val="both"/>
      </w:pPr>
      <w:r w:rsidRPr="00AA3762">
        <w:t xml:space="preserve">специальные (в зонах санитарных разрывов для обеспечения нормируемых показателей качества среды обитания (акустическая эффективность шумозащитных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 при </w:t>
      </w:r>
      <w:r w:rsidRPr="00AA3762">
        <w:rPr>
          <w:noProof/>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w:t>
      </w:r>
      <w:r w:rsidRPr="00AA3762">
        <w:rPr>
          <w:noProof/>
        </w:rPr>
        <w:br/>
        <w:t>и (или) территорий) - более 3,0 м.</w:t>
      </w:r>
    </w:p>
    <w:p w:rsidR="00F24303" w:rsidRPr="00AA3762" w:rsidRDefault="00F24303" w:rsidP="009865FB">
      <w:pPr>
        <w:pStyle w:val="a3"/>
        <w:numPr>
          <w:ilvl w:val="0"/>
          <w:numId w:val="31"/>
        </w:numPr>
        <w:tabs>
          <w:tab w:val="left" w:pos="284"/>
          <w:tab w:val="left" w:pos="851"/>
        </w:tabs>
        <w:ind w:left="0" w:firstLine="709"/>
        <w:jc w:val="both"/>
      </w:pPr>
      <w:r w:rsidRPr="00AA3762">
        <w:t>Виды ограждений по степени проницаемости для вз</w:t>
      </w:r>
      <w:r w:rsidR="005B59B6" w:rsidRPr="00AA3762">
        <w:t>гляда:</w:t>
      </w:r>
    </w:p>
    <w:p w:rsidR="00F24303" w:rsidRPr="00AA3762" w:rsidRDefault="00F24303" w:rsidP="009865FB">
      <w:pPr>
        <w:pStyle w:val="a3"/>
        <w:numPr>
          <w:ilvl w:val="0"/>
          <w:numId w:val="25"/>
        </w:numPr>
        <w:tabs>
          <w:tab w:val="left" w:pos="284"/>
          <w:tab w:val="left" w:pos="851"/>
        </w:tabs>
        <w:ind w:left="0" w:right="-1" w:firstLine="709"/>
        <w:jc w:val="both"/>
      </w:pPr>
      <w:r w:rsidRPr="00AA3762">
        <w:t xml:space="preserve">прозрачные </w:t>
      </w:r>
      <w:r w:rsidR="005B59B6" w:rsidRPr="00AA3762">
        <w:t>–</w:t>
      </w:r>
      <w:r w:rsidRPr="00AA3762">
        <w:t xml:space="preserve"> ограждения, не препятствующие (препятствующие</w:t>
      </w:r>
      <w:r w:rsidRPr="00AA3762">
        <w:br/>
        <w:t>в незначительной степени) просматриваемости объектов, расположенных за ними;</w:t>
      </w:r>
    </w:p>
    <w:p w:rsidR="00F24303" w:rsidRPr="00AA3762" w:rsidRDefault="00F24303" w:rsidP="009865FB">
      <w:pPr>
        <w:pStyle w:val="a3"/>
        <w:numPr>
          <w:ilvl w:val="0"/>
          <w:numId w:val="25"/>
        </w:numPr>
        <w:tabs>
          <w:tab w:val="left" w:pos="284"/>
          <w:tab w:val="left" w:pos="851"/>
        </w:tabs>
        <w:ind w:left="0" w:right="-1" w:firstLine="709"/>
        <w:jc w:val="both"/>
      </w:pPr>
      <w:r w:rsidRPr="00AA3762">
        <w:t>глухие - ограждения, исключающие просматриваемость объектов, расположенных за ними, выполненные из листовых материалов;</w:t>
      </w:r>
    </w:p>
    <w:p w:rsidR="00F24303" w:rsidRPr="00AA3762" w:rsidRDefault="00F24303" w:rsidP="009865FB">
      <w:pPr>
        <w:pStyle w:val="a3"/>
        <w:numPr>
          <w:ilvl w:val="0"/>
          <w:numId w:val="25"/>
        </w:numPr>
        <w:tabs>
          <w:tab w:val="left" w:pos="284"/>
          <w:tab w:val="left" w:pos="851"/>
        </w:tabs>
        <w:ind w:left="0" w:right="60" w:firstLine="709"/>
        <w:jc w:val="both"/>
      </w:pPr>
      <w:r w:rsidRPr="00AA3762">
        <w:t xml:space="preserve">комбинированные </w:t>
      </w:r>
      <w:r w:rsidR="005B59B6" w:rsidRPr="00AA3762">
        <w:t>–</w:t>
      </w:r>
      <w:r w:rsidRPr="00AA3762">
        <w:t xml:space="preserve">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w:t>
      </w:r>
    </w:p>
    <w:p w:rsidR="00F24303" w:rsidRPr="00AA3762" w:rsidRDefault="00F24303" w:rsidP="009865FB">
      <w:pPr>
        <w:pStyle w:val="a3"/>
        <w:numPr>
          <w:ilvl w:val="0"/>
          <w:numId w:val="31"/>
        </w:numPr>
        <w:tabs>
          <w:tab w:val="left" w:pos="284"/>
          <w:tab w:val="left" w:pos="851"/>
        </w:tabs>
        <w:ind w:left="0" w:firstLine="709"/>
        <w:jc w:val="both"/>
      </w:pPr>
      <w:r w:rsidRPr="00AA3762">
        <w:t>Виды изображений:</w:t>
      </w:r>
    </w:p>
    <w:p w:rsidR="00F24303" w:rsidRPr="00AA3762" w:rsidRDefault="00F24303" w:rsidP="009865FB">
      <w:pPr>
        <w:pStyle w:val="a3"/>
        <w:numPr>
          <w:ilvl w:val="0"/>
          <w:numId w:val="26"/>
        </w:numPr>
        <w:tabs>
          <w:tab w:val="left" w:pos="284"/>
          <w:tab w:val="left" w:pos="851"/>
        </w:tabs>
        <w:ind w:left="0" w:right="60" w:firstLine="709"/>
        <w:jc w:val="both"/>
        <w:rPr>
          <w:spacing w:val="2"/>
          <w:shd w:val="clear" w:color="auto" w:fill="FFFFFF"/>
        </w:rPr>
      </w:pPr>
      <w:r w:rsidRPr="00AA3762">
        <w:rPr>
          <w:spacing w:val="2"/>
          <w:shd w:val="clear" w:color="auto" w:fill="FFFFFF"/>
        </w:rPr>
        <w:t>стрит-арт (муралы, трафареты, рисунки, стикеры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w:t>
      </w:r>
      <w:r w:rsidR="005B59B6" w:rsidRPr="00AA3762">
        <w:rPr>
          <w:spacing w:val="2"/>
          <w:shd w:val="clear" w:color="auto" w:fill="FFFFFF"/>
        </w:rPr>
        <w:t>;</w:t>
      </w:r>
    </w:p>
    <w:p w:rsidR="00F24303" w:rsidRPr="00AA3762" w:rsidRDefault="00F24303" w:rsidP="009865FB">
      <w:pPr>
        <w:pStyle w:val="a3"/>
        <w:numPr>
          <w:ilvl w:val="0"/>
          <w:numId w:val="26"/>
        </w:numPr>
        <w:tabs>
          <w:tab w:val="left" w:pos="284"/>
          <w:tab w:val="left" w:pos="851"/>
        </w:tabs>
        <w:ind w:left="0" w:right="60" w:firstLine="709"/>
        <w:jc w:val="both"/>
      </w:pPr>
      <w:r w:rsidRPr="00AA3762">
        <w:rPr>
          <w:spacing w:val="2"/>
          <w:shd w:val="clear" w:color="auto" w:fill="FFFFFF"/>
        </w:rPr>
        <w:t xml:space="preserve">вандальные изображения – несогласованные изображения, листовки, объявления, различные информационные материалы и конструкции, самовольно </w:t>
      </w:r>
      <w:r w:rsidRPr="00AA3762">
        <w:rPr>
          <w:spacing w:val="2"/>
          <w:shd w:val="clear" w:color="auto" w:fill="FFFFFF"/>
        </w:rPr>
        <w:lastRenderedPageBreak/>
        <w:t>нанесенные на внешние поверхности зданий, строений, сооружений и (или) размещенные вне отведенных для этих целей мест.</w:t>
      </w:r>
    </w:p>
    <w:p w:rsidR="00F24303" w:rsidRPr="00AA3762" w:rsidRDefault="00F24303" w:rsidP="009865FB">
      <w:pPr>
        <w:pStyle w:val="a3"/>
        <w:tabs>
          <w:tab w:val="left" w:pos="284"/>
          <w:tab w:val="left" w:pos="851"/>
        </w:tabs>
        <w:ind w:left="0" w:right="60" w:firstLine="709"/>
        <w:jc w:val="both"/>
        <w:rPr>
          <w:spacing w:val="2"/>
          <w:shd w:val="clear" w:color="auto" w:fill="FFFFFF"/>
        </w:rPr>
      </w:pPr>
      <w:r w:rsidRPr="00AA3762">
        <w:rPr>
          <w:spacing w:val="2"/>
          <w:shd w:val="clear" w:color="auto" w:fill="FFFFFF"/>
        </w:rPr>
        <w:t xml:space="preserve">Нанесение изображения на ограждение, вне зависимости от местоположения ограждения, производится после </w:t>
      </w:r>
      <w:r w:rsidRPr="00AA3762">
        <w:rPr>
          <w:bCs/>
          <w:noProof/>
        </w:rPr>
        <w:t xml:space="preserve">оформленния </w:t>
      </w:r>
      <w:r w:rsidRPr="00AA3762">
        <w:t>паспорта колористического решения.</w:t>
      </w:r>
    </w:p>
    <w:p w:rsidR="00F24303" w:rsidRPr="00AA3762" w:rsidRDefault="00F24303" w:rsidP="009865FB">
      <w:pPr>
        <w:pStyle w:val="a3"/>
        <w:numPr>
          <w:ilvl w:val="0"/>
          <w:numId w:val="31"/>
        </w:numPr>
        <w:tabs>
          <w:tab w:val="left" w:pos="284"/>
          <w:tab w:val="left" w:pos="851"/>
        </w:tabs>
        <w:ind w:left="0" w:firstLine="709"/>
        <w:jc w:val="both"/>
        <w:rPr>
          <w:spacing w:val="2"/>
          <w:shd w:val="clear" w:color="auto" w:fill="FFFFFF"/>
        </w:rPr>
      </w:pPr>
      <w:bookmarkStart w:id="6" w:name="_Hlk12560140"/>
      <w:r w:rsidRPr="00AA3762">
        <w:rPr>
          <w:spacing w:val="2"/>
          <w:shd w:val="clear" w:color="auto" w:fill="FFFFFF"/>
        </w:rPr>
        <w:t xml:space="preserve">Структура </w:t>
      </w:r>
      <w:r w:rsidRPr="00AA3762">
        <w:rPr>
          <w:bCs/>
          <w:spacing w:val="2"/>
          <w:shd w:val="clear" w:color="auto" w:fill="FFFFFF"/>
        </w:rPr>
        <w:t>постоянных ограждений: секционное (</w:t>
      </w:r>
      <w:r w:rsidRPr="00AA3762">
        <w:rPr>
          <w:spacing w:val="2"/>
          <w:shd w:val="clear" w:color="auto" w:fill="FFFFFF"/>
        </w:rPr>
        <w:t>стойки, заполнение секций, ограждающие устройства).</w:t>
      </w:r>
    </w:p>
    <w:p w:rsidR="00F24303" w:rsidRPr="00AA3762" w:rsidRDefault="00F24303" w:rsidP="009865FB">
      <w:pPr>
        <w:pStyle w:val="a3"/>
        <w:numPr>
          <w:ilvl w:val="0"/>
          <w:numId w:val="31"/>
        </w:numPr>
        <w:tabs>
          <w:tab w:val="left" w:pos="426"/>
          <w:tab w:val="left" w:pos="993"/>
        </w:tabs>
        <w:ind w:left="0" w:firstLine="709"/>
        <w:jc w:val="both"/>
        <w:rPr>
          <w:bCs/>
          <w:spacing w:val="2"/>
          <w:shd w:val="clear" w:color="auto" w:fill="FFFFFF"/>
        </w:rPr>
      </w:pPr>
      <w:bookmarkStart w:id="7" w:name="_Hlk12559792"/>
      <w:bookmarkEnd w:id="6"/>
      <w:r w:rsidRPr="00AA3762">
        <w:rPr>
          <w:bCs/>
          <w:spacing w:val="2"/>
          <w:shd w:val="clear" w:color="auto" w:fill="FFFFFF"/>
        </w:rPr>
        <w:t>Недопустимые материалы</w:t>
      </w:r>
      <w:bookmarkEnd w:id="7"/>
      <w:r w:rsidRPr="00AA3762">
        <w:rPr>
          <w:bCs/>
          <w:spacing w:val="2"/>
          <w:shd w:val="clear" w:color="auto" w:fill="FFFFFF"/>
        </w:rPr>
        <w:t xml:space="preserve"> постоянных ограждений</w:t>
      </w:r>
      <w:r w:rsidRPr="00AA3762">
        <w:rPr>
          <w:noProof/>
        </w:rPr>
        <w:t>:</w:t>
      </w:r>
    </w:p>
    <w:p w:rsidR="00F24303" w:rsidRPr="00AA3762" w:rsidRDefault="00F24303" w:rsidP="009865FB">
      <w:pPr>
        <w:pStyle w:val="a3"/>
        <w:numPr>
          <w:ilvl w:val="0"/>
          <w:numId w:val="27"/>
        </w:numPr>
        <w:tabs>
          <w:tab w:val="left" w:pos="284"/>
          <w:tab w:val="left" w:pos="851"/>
        </w:tabs>
        <w:ind w:left="0" w:firstLine="709"/>
        <w:jc w:val="both"/>
        <w:rPr>
          <w:spacing w:val="2"/>
          <w:shd w:val="clear" w:color="auto" w:fill="FFFFFF"/>
        </w:rPr>
      </w:pPr>
      <w:r w:rsidRPr="00AA3762">
        <w:t xml:space="preserve">из твердых коммунальных отходов (в том числе картона, бумаги, поддонов, ящиков, иных упаковочных материалов, бутылок, стеклянного боя, </w:t>
      </w:r>
      <w:r w:rsidRPr="00AA3762">
        <w:rPr>
          <w:shd w:val="clear" w:color="auto" w:fill="FFFFFF"/>
        </w:rPr>
        <w:t xml:space="preserve">отходов, образующихся в процессе сноса, разборки, реконструкции, ремонта (в том числе капитального) или строительства, </w:t>
      </w:r>
      <w:r w:rsidRPr="00AA3762">
        <w:t>шин и частей транспортных средств);</w:t>
      </w:r>
    </w:p>
    <w:p w:rsidR="00F24303" w:rsidRPr="00AA3762" w:rsidRDefault="00F24303" w:rsidP="009865FB">
      <w:pPr>
        <w:pStyle w:val="a3"/>
        <w:numPr>
          <w:ilvl w:val="0"/>
          <w:numId w:val="27"/>
        </w:numPr>
        <w:tabs>
          <w:tab w:val="left" w:pos="284"/>
          <w:tab w:val="left" w:pos="851"/>
        </w:tabs>
        <w:ind w:left="0" w:firstLine="709"/>
        <w:jc w:val="both"/>
      </w:pPr>
      <w:r w:rsidRPr="00AA3762">
        <w:t>из сетки-рабицы, за исключением ограждений индивидуальных жилых домов малой этажности и садовых участков, при условии использования полноценных секций</w:t>
      </w:r>
      <w:r w:rsidRPr="00AA3762">
        <w:br/>
        <w:t>в металлической раме;</w:t>
      </w:r>
    </w:p>
    <w:p w:rsidR="00F24303" w:rsidRPr="00AA3762" w:rsidRDefault="00F24303" w:rsidP="009865FB">
      <w:pPr>
        <w:pStyle w:val="a3"/>
        <w:numPr>
          <w:ilvl w:val="0"/>
          <w:numId w:val="27"/>
        </w:numPr>
        <w:tabs>
          <w:tab w:val="left" w:pos="284"/>
          <w:tab w:val="left" w:pos="851"/>
        </w:tabs>
        <w:ind w:left="0" w:firstLine="709"/>
        <w:jc w:val="both"/>
      </w:pPr>
      <w:r w:rsidRPr="00AA3762">
        <w:t>неоштукатуренные (неокрашенные) строительные блоки;</w:t>
      </w:r>
    </w:p>
    <w:p w:rsidR="00F24303" w:rsidRPr="00AA3762" w:rsidRDefault="00F24303" w:rsidP="009865FB">
      <w:pPr>
        <w:pStyle w:val="a3"/>
        <w:numPr>
          <w:ilvl w:val="0"/>
          <w:numId w:val="27"/>
        </w:numPr>
        <w:tabs>
          <w:tab w:val="left" w:pos="284"/>
          <w:tab w:val="left" w:pos="851"/>
        </w:tabs>
        <w:ind w:left="0" w:firstLine="709"/>
        <w:jc w:val="both"/>
        <w:rPr>
          <w:spacing w:val="2"/>
          <w:shd w:val="clear" w:color="auto" w:fill="FFFFFF"/>
        </w:rPr>
      </w:pPr>
      <w:r w:rsidRPr="00AA3762">
        <w:rPr>
          <w:spacing w:val="2"/>
          <w:shd w:val="clear" w:color="auto" w:fill="FFFFFF"/>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F24303" w:rsidRPr="00AA3762" w:rsidRDefault="00F24303" w:rsidP="009865FB">
      <w:pPr>
        <w:pStyle w:val="a3"/>
        <w:numPr>
          <w:ilvl w:val="0"/>
          <w:numId w:val="31"/>
        </w:numPr>
        <w:tabs>
          <w:tab w:val="left" w:pos="567"/>
          <w:tab w:val="left" w:pos="851"/>
          <w:tab w:val="left" w:pos="993"/>
        </w:tabs>
        <w:ind w:left="0" w:right="-1" w:firstLine="709"/>
        <w:jc w:val="both"/>
      </w:pPr>
      <w:r w:rsidRPr="00AA3762">
        <w:t>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rsidR="00F24303" w:rsidRPr="00AA3762" w:rsidRDefault="00F24303" w:rsidP="009865FB">
      <w:pPr>
        <w:pStyle w:val="a3"/>
        <w:numPr>
          <w:ilvl w:val="0"/>
          <w:numId w:val="28"/>
        </w:numPr>
        <w:tabs>
          <w:tab w:val="left" w:pos="284"/>
          <w:tab w:val="left" w:pos="851"/>
        </w:tabs>
        <w:ind w:left="0" w:firstLine="709"/>
        <w:jc w:val="both"/>
      </w:pPr>
      <w:r w:rsidRPr="00AA3762">
        <w:t>при установке и содержании должны соблюдаться требования «ГОСТ 23407-78. Ограждения инвентарные строительных площадок и участков производства строительно-монтажных работ. Технические условия»,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F24303" w:rsidRPr="00AA3762" w:rsidRDefault="004371E5" w:rsidP="009865FB">
      <w:pPr>
        <w:pStyle w:val="a3"/>
        <w:numPr>
          <w:ilvl w:val="0"/>
          <w:numId w:val="28"/>
        </w:numPr>
        <w:tabs>
          <w:tab w:val="left" w:pos="284"/>
          <w:tab w:val="left" w:pos="851"/>
        </w:tabs>
        <w:ind w:left="0" w:firstLine="709"/>
        <w:jc w:val="both"/>
      </w:pPr>
      <w:r w:rsidRPr="00AA3762">
        <w:t xml:space="preserve">при </w:t>
      </w:r>
      <w:r w:rsidR="00F24303" w:rsidRPr="00AA3762">
        <w:t>работах</w:t>
      </w:r>
      <w:r w:rsidRPr="00AA3762">
        <w:t xml:space="preserve"> по благоустройству</w:t>
      </w:r>
      <w:r w:rsidR="00F24303" w:rsidRPr="00AA3762">
        <w:t xml:space="preserve">, реализуемых за счет </w:t>
      </w:r>
      <w:r w:rsidRPr="00AA3762">
        <w:t xml:space="preserve">средств бюджета </w:t>
      </w:r>
      <w:r w:rsidR="00F26720" w:rsidRPr="00AA3762">
        <w:t>городского округа Реутов</w:t>
      </w:r>
      <w:r w:rsidR="00F24303" w:rsidRPr="00AA3762">
        <w:t xml:space="preserve">, </w:t>
      </w:r>
      <w:r w:rsidR="00F26720" w:rsidRPr="00AA3762">
        <w:t>Московской области и Российской Федерации</w:t>
      </w:r>
      <w:r w:rsidR="002175BC" w:rsidRPr="00AA3762">
        <w:t>,</w:t>
      </w:r>
      <w:r w:rsidR="00F26720" w:rsidRPr="00AA3762">
        <w:t xml:space="preserve"> </w:t>
      </w:r>
      <w:r w:rsidR="00F24303" w:rsidRPr="00AA3762">
        <w:t>должны устанавливаться с учетом методических рекомендаций к внешнему виду Министерства благоустройства Москов</w:t>
      </w:r>
      <w:r w:rsidR="00F34F71" w:rsidRPr="00AA3762">
        <w:t>ской области по согласованию с А</w:t>
      </w:r>
      <w:r w:rsidR="00F24303" w:rsidRPr="00AA3762">
        <w:t>дминистрацией городского округа</w:t>
      </w:r>
      <w:r w:rsidR="002B60C5" w:rsidRPr="00AA3762">
        <w:t xml:space="preserve"> Реутов</w:t>
      </w:r>
      <w:r w:rsidR="00F24303" w:rsidRPr="00AA3762">
        <w:t>;</w:t>
      </w:r>
    </w:p>
    <w:p w:rsidR="00F24303" w:rsidRPr="00AA3762" w:rsidRDefault="00F24303" w:rsidP="009865FB">
      <w:pPr>
        <w:pStyle w:val="a3"/>
        <w:numPr>
          <w:ilvl w:val="0"/>
          <w:numId w:val="28"/>
        </w:numPr>
        <w:tabs>
          <w:tab w:val="left" w:pos="284"/>
          <w:tab w:val="left" w:pos="851"/>
        </w:tabs>
        <w:ind w:left="0" w:firstLine="709"/>
        <w:jc w:val="both"/>
      </w:pPr>
      <w:r w:rsidRPr="00AA3762">
        <w:t xml:space="preserve">при </w:t>
      </w:r>
      <w:r w:rsidR="00F34F71" w:rsidRPr="00AA3762">
        <w:t>иных работах по согласованию с А</w:t>
      </w:r>
      <w:r w:rsidRPr="00AA3762">
        <w:t>дминистрацией городского округа</w:t>
      </w:r>
      <w:r w:rsidR="00A42986" w:rsidRPr="00AA3762">
        <w:t xml:space="preserve"> Реутов</w:t>
      </w:r>
      <w:r w:rsidR="002E5D54" w:rsidRPr="00AA3762">
        <w:t>:</w:t>
      </w:r>
    </w:p>
    <w:p w:rsidR="00F24303" w:rsidRPr="00AA3762" w:rsidRDefault="00F24303" w:rsidP="009865FB">
      <w:pPr>
        <w:pStyle w:val="a3"/>
        <w:tabs>
          <w:tab w:val="left" w:pos="284"/>
          <w:tab w:val="left" w:pos="851"/>
        </w:tabs>
        <w:ind w:left="0" w:firstLine="709"/>
        <w:jc w:val="both"/>
      </w:pPr>
      <w:r w:rsidRPr="00AA3762">
        <w:t xml:space="preserve">должны содержать </w:t>
      </w:r>
      <w:r w:rsidR="002B60C5" w:rsidRPr="00AA3762">
        <w:t xml:space="preserve">герб </w:t>
      </w:r>
      <w:r w:rsidRPr="00AA3762">
        <w:t>городского округа</w:t>
      </w:r>
      <w:r w:rsidR="002B60C5" w:rsidRPr="00AA3762">
        <w:t xml:space="preserve"> Реутов</w:t>
      </w:r>
      <w:r w:rsidRPr="00AA3762">
        <w:t>, логотип и (или) наименование подрядной организации, производящей строительно-монтажные, ремонтные работы;</w:t>
      </w:r>
    </w:p>
    <w:p w:rsidR="00F24303" w:rsidRPr="00AA3762" w:rsidRDefault="00F24303" w:rsidP="009865FB">
      <w:pPr>
        <w:pStyle w:val="a3"/>
        <w:tabs>
          <w:tab w:val="left" w:pos="284"/>
          <w:tab w:val="left" w:pos="851"/>
        </w:tabs>
        <w:ind w:left="0" w:firstLine="709"/>
        <w:jc w:val="both"/>
      </w:pPr>
      <w:r w:rsidRPr="00AA3762">
        <w:t>может быть ра</w:t>
      </w:r>
      <w:r w:rsidR="00F26720" w:rsidRPr="00AA3762">
        <w:t>змещена информация, не относящаяся</w:t>
      </w:r>
      <w:r w:rsidR="002B60C5" w:rsidRPr="00AA3762">
        <w:t xml:space="preserve"> к</w:t>
      </w:r>
      <w:r w:rsidRPr="00AA3762">
        <w:t xml:space="preserve"> строительно-монтажным, ремонтным работам, но не более чем на 10% от площади ограждения, вдоль приоритетных территорий, указанных в подпункте б) пункта 4 настоящей статьи;</w:t>
      </w:r>
    </w:p>
    <w:p w:rsidR="00F24303" w:rsidRPr="00AA3762" w:rsidRDefault="00F24303" w:rsidP="009865FB">
      <w:pPr>
        <w:pStyle w:val="a3"/>
        <w:numPr>
          <w:ilvl w:val="0"/>
          <w:numId w:val="28"/>
        </w:numPr>
        <w:tabs>
          <w:tab w:val="left" w:pos="284"/>
          <w:tab w:val="left" w:pos="851"/>
        </w:tabs>
        <w:ind w:left="0" w:firstLine="709"/>
        <w:jc w:val="both"/>
      </w:pPr>
      <w:r w:rsidRPr="00AA3762">
        <w:t>после завершения производства работ должны быть демонтированы;</w:t>
      </w:r>
    </w:p>
    <w:p w:rsidR="00F24303" w:rsidRPr="00AA3762" w:rsidRDefault="00F24303" w:rsidP="009865FB">
      <w:pPr>
        <w:pStyle w:val="a3"/>
        <w:numPr>
          <w:ilvl w:val="0"/>
          <w:numId w:val="28"/>
        </w:numPr>
        <w:tabs>
          <w:tab w:val="left" w:pos="284"/>
          <w:tab w:val="left" w:pos="851"/>
        </w:tabs>
        <w:ind w:left="0" w:firstLine="709"/>
        <w:jc w:val="both"/>
      </w:pPr>
      <w:r w:rsidRPr="00AA3762">
        <w:t>внешний вид сигнальных лент:</w:t>
      </w:r>
    </w:p>
    <w:p w:rsidR="00F24303" w:rsidRPr="00AA3762" w:rsidRDefault="00F24303" w:rsidP="009865FB">
      <w:pPr>
        <w:tabs>
          <w:tab w:val="left" w:pos="851"/>
        </w:tabs>
        <w:autoSpaceDE w:val="0"/>
        <w:autoSpaceDN w:val="0"/>
        <w:adjustRightInd w:val="0"/>
        <w:ind w:firstLine="709"/>
        <w:jc w:val="both"/>
      </w:pPr>
      <w:r w:rsidRPr="00AA3762">
        <w:t>незагрязненная, не поврежденная поверхность ленты (разрывы, дыры, следы горения, пятна, вандальные изображения);</w:t>
      </w:r>
    </w:p>
    <w:p w:rsidR="00F24303" w:rsidRPr="00AA3762" w:rsidRDefault="00F24303" w:rsidP="009865FB">
      <w:pPr>
        <w:autoSpaceDE w:val="0"/>
        <w:autoSpaceDN w:val="0"/>
        <w:adjustRightInd w:val="0"/>
        <w:ind w:firstLine="709"/>
        <w:jc w:val="both"/>
      </w:pPr>
      <w:r w:rsidRPr="00AA3762">
        <w:t>материал изготовления – полиэтилен высокого давления;</w:t>
      </w:r>
    </w:p>
    <w:p w:rsidR="00F24303" w:rsidRPr="00AA3762" w:rsidRDefault="00F24303" w:rsidP="009865FB">
      <w:pPr>
        <w:autoSpaceDE w:val="0"/>
        <w:autoSpaceDN w:val="0"/>
        <w:adjustRightInd w:val="0"/>
        <w:ind w:firstLine="709"/>
        <w:jc w:val="both"/>
      </w:pPr>
      <w:r w:rsidRPr="00AA3762">
        <w:t>толщина - 50-100 мкм;</w:t>
      </w:r>
    </w:p>
    <w:p w:rsidR="00F24303" w:rsidRPr="00AA3762" w:rsidRDefault="00F24303" w:rsidP="009865FB">
      <w:pPr>
        <w:autoSpaceDE w:val="0"/>
        <w:autoSpaceDN w:val="0"/>
        <w:adjustRightInd w:val="0"/>
        <w:ind w:firstLine="709"/>
        <w:jc w:val="both"/>
      </w:pPr>
      <w:r w:rsidRPr="00AA3762">
        <w:t>ширина - 100 мм;</w:t>
      </w:r>
    </w:p>
    <w:p w:rsidR="00F24303" w:rsidRPr="00AA3762" w:rsidRDefault="00F24303" w:rsidP="009865FB">
      <w:pPr>
        <w:autoSpaceDE w:val="0"/>
        <w:autoSpaceDN w:val="0"/>
        <w:adjustRightInd w:val="0"/>
        <w:ind w:firstLine="709"/>
        <w:jc w:val="both"/>
      </w:pPr>
      <w:r w:rsidRPr="00AA3762">
        <w:t>печать - флексографическая печать;</w:t>
      </w:r>
    </w:p>
    <w:p w:rsidR="00F24303" w:rsidRPr="00AA3762" w:rsidRDefault="00F24303" w:rsidP="009865FB">
      <w:pPr>
        <w:autoSpaceDE w:val="0"/>
        <w:autoSpaceDN w:val="0"/>
        <w:adjustRightInd w:val="0"/>
        <w:ind w:firstLine="709"/>
        <w:jc w:val="both"/>
      </w:pPr>
      <w:r w:rsidRPr="00AA3762">
        <w:t>высота расположения – не ниже 0,9 м от уровня земли, не выше 1,6 м от уровня земли;</w:t>
      </w:r>
    </w:p>
    <w:p w:rsidR="00F24303" w:rsidRPr="00AA3762" w:rsidRDefault="00F24303" w:rsidP="009865FB">
      <w:pPr>
        <w:pStyle w:val="a3"/>
        <w:numPr>
          <w:ilvl w:val="0"/>
          <w:numId w:val="28"/>
        </w:numPr>
        <w:tabs>
          <w:tab w:val="left" w:pos="284"/>
          <w:tab w:val="left" w:pos="851"/>
        </w:tabs>
        <w:ind w:left="0" w:firstLine="709"/>
        <w:jc w:val="both"/>
      </w:pPr>
      <w:r w:rsidRPr="00AA3762">
        <w:t>внешний вид сигнальных ограждений:</w:t>
      </w:r>
    </w:p>
    <w:p w:rsidR="00F24303" w:rsidRPr="00AA3762" w:rsidRDefault="00F24303" w:rsidP="009865FB">
      <w:pPr>
        <w:autoSpaceDE w:val="0"/>
        <w:autoSpaceDN w:val="0"/>
        <w:adjustRightInd w:val="0"/>
        <w:ind w:firstLine="709"/>
        <w:jc w:val="both"/>
      </w:pPr>
      <w:r w:rsidRPr="00AA3762">
        <w:t>секционное;</w:t>
      </w:r>
    </w:p>
    <w:p w:rsidR="00F24303" w:rsidRPr="00AA3762" w:rsidRDefault="00F24303" w:rsidP="009865FB">
      <w:pPr>
        <w:autoSpaceDE w:val="0"/>
        <w:autoSpaceDN w:val="0"/>
        <w:adjustRightInd w:val="0"/>
        <w:ind w:firstLine="709"/>
        <w:jc w:val="both"/>
      </w:pPr>
      <w:r w:rsidRPr="00AA3762">
        <w:lastRenderedPageBreak/>
        <w:t>незагрязненная, не поврежденная поверхность баннера (разрывы, дыры, следы горения, пятна, грязевые потеки, вандальные изображения), однотипные без механических повреждений конструкций;</w:t>
      </w:r>
    </w:p>
    <w:p w:rsidR="00F24303" w:rsidRPr="00AA3762" w:rsidRDefault="00F24303" w:rsidP="009865FB">
      <w:pPr>
        <w:autoSpaceDE w:val="0"/>
        <w:autoSpaceDN w:val="0"/>
        <w:adjustRightInd w:val="0"/>
        <w:ind w:firstLine="709"/>
        <w:jc w:val="both"/>
      </w:pPr>
      <w:r w:rsidRPr="00AA3762">
        <w:t xml:space="preserve">рекомендуемый материал изготовления внешней поверхности секции </w:t>
      </w:r>
      <w:r w:rsidR="002E5D54" w:rsidRPr="00AA3762">
        <w:t>–</w:t>
      </w:r>
      <w:r w:rsidRPr="00AA3762">
        <w:t xml:space="preserve"> баннер, плотностью 270 гр./м</w:t>
      </w:r>
      <w:r w:rsidRPr="00AA3762">
        <w:rPr>
          <w:vertAlign w:val="superscript"/>
        </w:rPr>
        <w:t>2</w:t>
      </w:r>
      <w:r w:rsidRPr="00AA3762">
        <w:t xml:space="preserve">, толщина нитей - 1000dne на 1000dne, плетение ячейки </w:t>
      </w:r>
      <w:r w:rsidR="002E5D54" w:rsidRPr="00AA3762">
        <w:t>–</w:t>
      </w:r>
      <w:r w:rsidRPr="00AA3762">
        <w:t xml:space="preserve"> 9 на 9 единиц на дюйм;</w:t>
      </w:r>
    </w:p>
    <w:p w:rsidR="00F24303" w:rsidRPr="00AA3762" w:rsidRDefault="00F24303" w:rsidP="009865FB">
      <w:pPr>
        <w:autoSpaceDE w:val="0"/>
        <w:autoSpaceDN w:val="0"/>
        <w:adjustRightInd w:val="0"/>
        <w:ind w:firstLine="709"/>
        <w:jc w:val="both"/>
      </w:pPr>
      <w:r w:rsidRPr="00AA3762">
        <w:t>финишное покрытие стоек, каркаса, ограждающих устройств – оцинковка или окраска светлым серым цветом;</w:t>
      </w:r>
    </w:p>
    <w:p w:rsidR="00F24303" w:rsidRPr="00AA3762" w:rsidRDefault="00F24303" w:rsidP="009865FB">
      <w:pPr>
        <w:pStyle w:val="a3"/>
        <w:numPr>
          <w:ilvl w:val="0"/>
          <w:numId w:val="28"/>
        </w:numPr>
        <w:tabs>
          <w:tab w:val="left" w:pos="284"/>
          <w:tab w:val="left" w:pos="851"/>
        </w:tabs>
        <w:ind w:left="0" w:firstLine="709"/>
        <w:jc w:val="both"/>
      </w:pPr>
      <w:r w:rsidRPr="00AA3762">
        <w:t xml:space="preserve">внешний вид защитных и защитно-охранных </w:t>
      </w:r>
      <w:r w:rsidRPr="00AA3762">
        <w:rPr>
          <w:spacing w:val="2"/>
          <w:shd w:val="clear" w:color="auto" w:fill="FFFFFF"/>
        </w:rPr>
        <w:t>ограждений</w:t>
      </w:r>
      <w:r w:rsidRPr="00AA3762">
        <w:t>:</w:t>
      </w:r>
    </w:p>
    <w:p w:rsidR="00F24303" w:rsidRPr="00AA3762" w:rsidRDefault="00F24303" w:rsidP="009865FB">
      <w:pPr>
        <w:pStyle w:val="a3"/>
        <w:tabs>
          <w:tab w:val="left" w:pos="284"/>
        </w:tabs>
        <w:ind w:left="0" w:firstLine="709"/>
        <w:jc w:val="both"/>
        <w:rPr>
          <w:bCs/>
          <w:spacing w:val="2"/>
          <w:shd w:val="clear" w:color="auto" w:fill="FFFFFF"/>
        </w:rPr>
      </w:pPr>
      <w:r w:rsidRPr="00AA3762">
        <w:t xml:space="preserve">секционное, сборно-разборное, заполнение секций </w:t>
      </w:r>
      <w:r w:rsidRPr="00AA3762">
        <w:rPr>
          <w:bCs/>
          <w:spacing w:val="2"/>
          <w:shd w:val="clear" w:color="auto" w:fill="FFFFFF"/>
        </w:rPr>
        <w:t>металлическими профилированными листами (профнастил для ограждений) матового светлого серого цвета с высотой профиля до 20 мм;</w:t>
      </w:r>
    </w:p>
    <w:p w:rsidR="00F24303" w:rsidRPr="00AA3762" w:rsidRDefault="00F24303" w:rsidP="009865FB">
      <w:pPr>
        <w:autoSpaceDE w:val="0"/>
        <w:autoSpaceDN w:val="0"/>
        <w:adjustRightInd w:val="0"/>
        <w:ind w:firstLine="709"/>
        <w:jc w:val="both"/>
      </w:pPr>
      <w:r w:rsidRPr="00AA3762">
        <w:t>отсутствие разрушений и эксплуатационных деформаций конструкций секций, несущих стоек, сигнальных фонарей, креплений, опорных блоков, знаков;</w:t>
      </w:r>
    </w:p>
    <w:p w:rsidR="00F24303" w:rsidRPr="00AA3762" w:rsidRDefault="00F24303" w:rsidP="009865FB">
      <w:pPr>
        <w:pStyle w:val="a3"/>
        <w:tabs>
          <w:tab w:val="left" w:pos="284"/>
        </w:tabs>
        <w:ind w:left="0" w:firstLine="709"/>
        <w:jc w:val="both"/>
      </w:pPr>
      <w:r w:rsidRPr="00AA3762">
        <w:t xml:space="preserve">козырьки из кровельного профнастила </w:t>
      </w:r>
      <w:r w:rsidRPr="00AA3762">
        <w:rPr>
          <w:bCs/>
          <w:spacing w:val="2"/>
          <w:shd w:val="clear" w:color="auto" w:fill="FFFFFF"/>
        </w:rPr>
        <w:t xml:space="preserve">матового </w:t>
      </w:r>
      <w:r w:rsidRPr="00AA3762">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w:t>
      </w:r>
      <w:r w:rsidRPr="00AA3762">
        <w:br/>
        <w:t>и выходить за его край на 50 - 100 мм, обеспечивать водоотведение;</w:t>
      </w:r>
    </w:p>
    <w:p w:rsidR="00F24303" w:rsidRPr="00AA3762" w:rsidRDefault="00F24303" w:rsidP="009865FB">
      <w:pPr>
        <w:pStyle w:val="a3"/>
        <w:tabs>
          <w:tab w:val="left" w:pos="284"/>
        </w:tabs>
        <w:ind w:left="0" w:firstLine="709"/>
        <w:jc w:val="both"/>
      </w:pPr>
      <w:r w:rsidRPr="00AA3762">
        <w:t>защитные ограждения не должны иметь проемов, не оборудованных ограждающими устройс</w:t>
      </w:r>
      <w:r w:rsidR="002E5D54" w:rsidRPr="00AA3762">
        <w:t>твами, контролируемыми в течение</w:t>
      </w:r>
      <w:r w:rsidRPr="00AA3762">
        <w:t xml:space="preserve"> рабочего времени и запираемыми после его окончания;</w:t>
      </w:r>
    </w:p>
    <w:p w:rsidR="00F24303" w:rsidRPr="00AA3762" w:rsidRDefault="00F24303" w:rsidP="009865FB">
      <w:pPr>
        <w:ind w:firstLine="709"/>
        <w:jc w:val="both"/>
      </w:pPr>
      <w:r w:rsidRPr="00AA3762">
        <w:t>тротуар (временный пешеходный настил) вдоль ограждения должен быть шириной не менее 1,2 м (зазоры между элементами настила не допускаются), оборудован</w:t>
      </w:r>
      <w:r w:rsidRPr="00AA3762">
        <w:br/>
        <w:t>со стороны движения тр</w:t>
      </w:r>
      <w:r w:rsidR="002E5D54" w:rsidRPr="00AA3762">
        <w:t>анспорта ограждением 0,9-1,1 м;</w:t>
      </w:r>
    </w:p>
    <w:p w:rsidR="00F24303" w:rsidRPr="00AA3762" w:rsidRDefault="00F24303" w:rsidP="009865FB">
      <w:pPr>
        <w:ind w:firstLine="709"/>
        <w:jc w:val="both"/>
        <w:rPr>
          <w:bCs/>
          <w:spacing w:val="2"/>
          <w:shd w:val="clear" w:color="auto" w:fill="FFFFFF"/>
        </w:rPr>
      </w:pPr>
      <w:r w:rsidRPr="00AA3762">
        <w:t>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w:t>
      </w:r>
      <w:r w:rsidRPr="00AA3762">
        <w:br/>
        <w:t xml:space="preserve">в виде рамной конструкции с заполнением </w:t>
      </w:r>
      <w:r w:rsidRPr="00AA3762">
        <w:rPr>
          <w:bCs/>
          <w:spacing w:val="2"/>
          <w:shd w:val="clear" w:color="auto" w:fill="FFFFFF"/>
        </w:rPr>
        <w:t>металлическими профилированными листами, аналогичными по внешнему виду заполнениям секций;</w:t>
      </w:r>
    </w:p>
    <w:p w:rsidR="00F24303" w:rsidRPr="00AA3762" w:rsidRDefault="00F24303" w:rsidP="009865FB">
      <w:pPr>
        <w:ind w:firstLine="709"/>
        <w:jc w:val="both"/>
      </w:pPr>
      <w:r w:rsidRPr="00AA3762">
        <w:rPr>
          <w:bCs/>
          <w:spacing w:val="2"/>
          <w:shd w:val="clear" w:color="auto" w:fill="FFFFFF"/>
        </w:rPr>
        <w:t xml:space="preserve">въезды </w:t>
      </w:r>
      <w:r w:rsidRPr="00AA3762">
        <w:t>на территории производства работ должны быть с твердыми покрытиями.</w:t>
      </w:r>
    </w:p>
    <w:p w:rsidR="00F26720" w:rsidRPr="00AA3762" w:rsidRDefault="00F24303" w:rsidP="009865FB">
      <w:pPr>
        <w:pStyle w:val="ae"/>
        <w:numPr>
          <w:ilvl w:val="0"/>
          <w:numId w:val="31"/>
        </w:numPr>
        <w:shd w:val="clear" w:color="auto" w:fill="FFFFFF"/>
        <w:tabs>
          <w:tab w:val="left" w:pos="993"/>
          <w:tab w:val="left" w:pos="1843"/>
        </w:tabs>
        <w:spacing w:before="0" w:beforeAutospacing="0" w:after="0" w:afterAutospacing="0"/>
        <w:ind w:left="0" w:firstLine="709"/>
        <w:jc w:val="both"/>
      </w:pPr>
      <w:r w:rsidRPr="00AA3762">
        <w:t>При содержании всех типов ограждений, указанных в пункте 1 настоящей статьи, должны соблюдаться требования к расположению и поддержанию пр</w:t>
      </w:r>
      <w:r w:rsidR="002E5D54" w:rsidRPr="00AA3762">
        <w:t xml:space="preserve">ивлекательности внешнего вида. </w:t>
      </w:r>
    </w:p>
    <w:p w:rsidR="00F24303" w:rsidRPr="00AA3762" w:rsidRDefault="00F24303" w:rsidP="00F26720">
      <w:pPr>
        <w:pStyle w:val="ae"/>
        <w:shd w:val="clear" w:color="auto" w:fill="FFFFFF"/>
        <w:tabs>
          <w:tab w:val="left" w:pos="993"/>
          <w:tab w:val="left" w:pos="1843"/>
        </w:tabs>
        <w:spacing w:before="0" w:beforeAutospacing="0" w:after="0" w:afterAutospacing="0"/>
        <w:ind w:left="709"/>
        <w:jc w:val="both"/>
      </w:pPr>
      <w:r w:rsidRPr="00AA3762">
        <w:t>Не допускаются:</w:t>
      </w:r>
    </w:p>
    <w:p w:rsidR="00F24303" w:rsidRPr="00AA3762" w:rsidRDefault="00F24303" w:rsidP="009865FB">
      <w:pPr>
        <w:pStyle w:val="ae"/>
        <w:numPr>
          <w:ilvl w:val="0"/>
          <w:numId w:val="29"/>
        </w:numPr>
        <w:shd w:val="clear" w:color="auto" w:fill="FFFFFF"/>
        <w:tabs>
          <w:tab w:val="left" w:pos="284"/>
          <w:tab w:val="left" w:pos="851"/>
        </w:tabs>
        <w:spacing w:before="0" w:beforeAutospacing="0" w:after="0" w:afterAutospacing="0"/>
        <w:ind w:left="0" w:firstLine="709"/>
        <w:jc w:val="both"/>
      </w:pPr>
      <w:r w:rsidRPr="00AA3762">
        <w:t>ветхие и аварийные ограждения;</w:t>
      </w:r>
    </w:p>
    <w:p w:rsidR="00F24303" w:rsidRPr="00AA3762" w:rsidRDefault="00F24303" w:rsidP="009865FB">
      <w:pPr>
        <w:pStyle w:val="ae"/>
        <w:numPr>
          <w:ilvl w:val="0"/>
          <w:numId w:val="29"/>
        </w:numPr>
        <w:shd w:val="clear" w:color="auto" w:fill="FFFFFF"/>
        <w:tabs>
          <w:tab w:val="left" w:pos="284"/>
          <w:tab w:val="left" w:pos="851"/>
        </w:tabs>
        <w:spacing w:before="0" w:beforeAutospacing="0" w:after="0" w:afterAutospacing="0"/>
        <w:ind w:left="0" w:firstLine="709"/>
        <w:jc w:val="both"/>
      </w:pPr>
      <w:r w:rsidRPr="00AA3762">
        <w:rPr>
          <w:spacing w:val="2"/>
          <w:shd w:val="clear" w:color="auto" w:fill="FFFFFF"/>
        </w:rPr>
        <w:t>окрашивание без промывки и расчистки от ранних красок;</w:t>
      </w:r>
    </w:p>
    <w:p w:rsidR="00F24303" w:rsidRPr="00AA3762" w:rsidRDefault="00F24303" w:rsidP="009865FB">
      <w:pPr>
        <w:pStyle w:val="ae"/>
        <w:numPr>
          <w:ilvl w:val="0"/>
          <w:numId w:val="29"/>
        </w:numPr>
        <w:shd w:val="clear" w:color="auto" w:fill="FFFFFF"/>
        <w:tabs>
          <w:tab w:val="left" w:pos="284"/>
          <w:tab w:val="left" w:pos="851"/>
        </w:tabs>
        <w:spacing w:before="0" w:beforeAutospacing="0" w:after="0" w:afterAutospacing="0"/>
        <w:ind w:left="0" w:firstLine="709"/>
        <w:jc w:val="both"/>
      </w:pPr>
      <w:r w:rsidRPr="00AA3762">
        <w:t xml:space="preserve">эксплуатационные деформации </w:t>
      </w:r>
      <w:r w:rsidRPr="00AA3762">
        <w:rPr>
          <w:bCs/>
          <w:noProof/>
        </w:rPr>
        <w:t>внешних поверхностей</w:t>
      </w:r>
      <w:r w:rsidRPr="00AA3762">
        <w:t xml:space="preserve"> (</w:t>
      </w:r>
      <w:r w:rsidRPr="00AA3762">
        <w:rPr>
          <w:spacing w:val="2"/>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AA3762">
        <w:t xml:space="preserve">визуально воспринимаемые </w:t>
      </w:r>
      <w:r w:rsidRPr="00AA3762">
        <w:rPr>
          <w:spacing w:val="2"/>
          <w:shd w:val="clear" w:color="auto" w:fill="FFFFFF"/>
        </w:rPr>
        <w:t xml:space="preserve">разрушения облицовки, </w:t>
      </w:r>
      <w:r w:rsidRPr="00AA3762">
        <w:t>фактурного и красочного (штукатурного) слоев);</w:t>
      </w:r>
    </w:p>
    <w:p w:rsidR="00F24303" w:rsidRPr="00AA3762" w:rsidRDefault="00F24303" w:rsidP="009865FB">
      <w:pPr>
        <w:pStyle w:val="a3"/>
        <w:numPr>
          <w:ilvl w:val="0"/>
          <w:numId w:val="29"/>
        </w:numPr>
        <w:tabs>
          <w:tab w:val="left" w:pos="851"/>
        </w:tabs>
        <w:ind w:left="0" w:firstLine="709"/>
        <w:jc w:val="both"/>
        <w:rPr>
          <w:spacing w:val="2"/>
          <w:shd w:val="clear" w:color="auto" w:fill="FFFFFF"/>
        </w:rPr>
      </w:pPr>
      <w:r w:rsidRPr="00AA3762">
        <w:rPr>
          <w:spacing w:val="2"/>
          <w:shd w:val="clear" w:color="auto" w:fill="FFFFFF"/>
        </w:rPr>
        <w:t>под</w:t>
      </w:r>
      <w:r w:rsidR="002B60C5" w:rsidRPr="00AA3762">
        <w:rPr>
          <w:spacing w:val="2"/>
          <w:shd w:val="clear" w:color="auto" w:fill="FFFFFF"/>
        </w:rPr>
        <w:t>вижные секции, столбы, а также соединительные</w:t>
      </w:r>
      <w:r w:rsidRPr="00AA3762">
        <w:rPr>
          <w:spacing w:val="2"/>
          <w:shd w:val="clear" w:color="auto" w:fill="FFFFFF"/>
        </w:rPr>
        <w:t xml:space="preserve"> элементы, разъединяющиеся самопроизвольно или без применения специальных инструментов;</w:t>
      </w:r>
    </w:p>
    <w:p w:rsidR="00F24303" w:rsidRPr="00AA3762" w:rsidRDefault="00F24303" w:rsidP="009865FB">
      <w:pPr>
        <w:pStyle w:val="ae"/>
        <w:numPr>
          <w:ilvl w:val="0"/>
          <w:numId w:val="29"/>
        </w:numPr>
        <w:shd w:val="clear" w:color="auto" w:fill="FFFFFF"/>
        <w:tabs>
          <w:tab w:val="left" w:pos="284"/>
          <w:tab w:val="left" w:pos="851"/>
        </w:tabs>
        <w:spacing w:before="0" w:beforeAutospacing="0" w:after="0" w:afterAutospacing="0"/>
        <w:ind w:left="0" w:firstLine="709"/>
        <w:jc w:val="both"/>
      </w:pPr>
      <w:r w:rsidRPr="00AA3762">
        <w:t>загрязнения, вандальные изображения;</w:t>
      </w:r>
    </w:p>
    <w:p w:rsidR="00F24303" w:rsidRPr="00AA3762" w:rsidRDefault="002E5D54" w:rsidP="009865FB">
      <w:pPr>
        <w:pStyle w:val="ae"/>
        <w:numPr>
          <w:ilvl w:val="0"/>
          <w:numId w:val="29"/>
        </w:numPr>
        <w:shd w:val="clear" w:color="auto" w:fill="FFFFFF"/>
        <w:tabs>
          <w:tab w:val="left" w:pos="284"/>
          <w:tab w:val="left" w:pos="851"/>
        </w:tabs>
        <w:spacing w:before="0" w:beforeAutospacing="0" w:after="0" w:afterAutospacing="0"/>
        <w:ind w:left="0" w:firstLine="709"/>
        <w:jc w:val="both"/>
      </w:pPr>
      <w:r w:rsidRPr="00AA3762">
        <w:t>рекламные конструкции:</w:t>
      </w:r>
    </w:p>
    <w:p w:rsidR="00F24303" w:rsidRPr="00AA3762" w:rsidRDefault="00F24303" w:rsidP="009865FB">
      <w:pPr>
        <w:pStyle w:val="a3"/>
        <w:tabs>
          <w:tab w:val="left" w:pos="284"/>
          <w:tab w:val="left" w:pos="851"/>
        </w:tabs>
        <w:ind w:left="0" w:firstLine="709"/>
        <w:jc w:val="both"/>
      </w:pPr>
      <w:r w:rsidRPr="00AA3762">
        <w:t>самовольно размещенные</w:t>
      </w:r>
      <w:r w:rsidR="002E5D54" w:rsidRPr="00AA3762">
        <w:t>;</w:t>
      </w:r>
    </w:p>
    <w:p w:rsidR="00F24303" w:rsidRPr="00AA3762" w:rsidRDefault="00F24303" w:rsidP="009865FB">
      <w:pPr>
        <w:pStyle w:val="a3"/>
        <w:tabs>
          <w:tab w:val="left" w:pos="284"/>
          <w:tab w:val="left" w:pos="851"/>
        </w:tabs>
        <w:ind w:left="0" w:firstLine="709"/>
        <w:jc w:val="both"/>
      </w:pPr>
      <w:r w:rsidRPr="00AA3762">
        <w:t>эксплуатируемые после окончания сро</w:t>
      </w:r>
      <w:r w:rsidR="002E5D54" w:rsidRPr="00AA3762">
        <w:t>ка договора на установку;</w:t>
      </w:r>
    </w:p>
    <w:p w:rsidR="00F24303" w:rsidRPr="00AA3762" w:rsidRDefault="00F24303" w:rsidP="009865FB">
      <w:pPr>
        <w:pStyle w:val="a3"/>
        <w:tabs>
          <w:tab w:val="left" w:pos="284"/>
          <w:tab w:val="left" w:pos="851"/>
        </w:tabs>
        <w:ind w:left="0" w:firstLine="709"/>
        <w:jc w:val="both"/>
      </w:pPr>
      <w:r w:rsidRPr="00AA3762">
        <w:t>эксплуатируемые после аннулирова</w:t>
      </w:r>
      <w:r w:rsidR="002E5D54" w:rsidRPr="00AA3762">
        <w:t>ния ранее выданного разрешения;</w:t>
      </w:r>
    </w:p>
    <w:p w:rsidR="00F24303" w:rsidRPr="00AA3762" w:rsidRDefault="00F24303" w:rsidP="009865FB">
      <w:pPr>
        <w:pStyle w:val="a3"/>
        <w:tabs>
          <w:tab w:val="left" w:pos="284"/>
          <w:tab w:val="left" w:pos="851"/>
        </w:tabs>
        <w:ind w:left="0" w:firstLine="709"/>
        <w:jc w:val="both"/>
      </w:pPr>
      <w:r w:rsidRPr="00AA3762">
        <w:t>эксплуатируемые с нарушением требований к установке и эксплуатации;</w:t>
      </w:r>
    </w:p>
    <w:p w:rsidR="00F24303" w:rsidRPr="00AA3762" w:rsidRDefault="00F24303" w:rsidP="009865FB">
      <w:pPr>
        <w:pStyle w:val="a3"/>
        <w:numPr>
          <w:ilvl w:val="0"/>
          <w:numId w:val="29"/>
        </w:numPr>
        <w:tabs>
          <w:tab w:val="left" w:pos="851"/>
        </w:tabs>
        <w:ind w:left="0" w:firstLine="709"/>
        <w:jc w:val="both"/>
      </w:pPr>
      <w:r w:rsidRPr="00AA3762">
        <w:t xml:space="preserve">создание ограждениями препятствий </w:t>
      </w:r>
      <w:r w:rsidRPr="00AA3762">
        <w:rPr>
          <w:bCs/>
          <w:spacing w:val="2"/>
          <w:shd w:val="clear" w:color="auto" w:fill="FFFFFF"/>
        </w:rPr>
        <w:t xml:space="preserve">для использования </w:t>
      </w:r>
      <w:r w:rsidRPr="00AA3762">
        <w:rPr>
          <w:bCs/>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p w:rsidR="00F24303" w:rsidRPr="00AA3762" w:rsidRDefault="00F24303" w:rsidP="009865FB">
      <w:pPr>
        <w:pStyle w:val="a3"/>
        <w:numPr>
          <w:ilvl w:val="0"/>
          <w:numId w:val="29"/>
        </w:numPr>
        <w:tabs>
          <w:tab w:val="left" w:pos="851"/>
        </w:tabs>
        <w:ind w:left="0" w:firstLine="709"/>
        <w:jc w:val="both"/>
      </w:pPr>
      <w:r w:rsidRPr="00AA3762">
        <w:rPr>
          <w:spacing w:val="2"/>
          <w:shd w:val="clear" w:color="auto" w:fill="FFFFFF"/>
        </w:rPr>
        <w:lastRenderedPageBreak/>
        <w:t>ограждения на землях или земельных участках, находящихся в государственной или муниципальной собственности</w:t>
      </w:r>
      <w:r w:rsidR="00F26720" w:rsidRPr="00AA3762">
        <w:rPr>
          <w:spacing w:val="2"/>
          <w:shd w:val="clear" w:color="auto" w:fill="FFFFFF"/>
        </w:rPr>
        <w:t xml:space="preserve"> - в отсутствии разрешения на право пользования</w:t>
      </w:r>
      <w:r w:rsidR="00AF6A41" w:rsidRPr="00AA3762">
        <w:rPr>
          <w:spacing w:val="2"/>
          <w:shd w:val="clear" w:color="auto" w:fill="FFFFFF"/>
        </w:rPr>
        <w:t xml:space="preserve"> </w:t>
      </w:r>
      <w:r w:rsidR="00F26720" w:rsidRPr="00AA3762">
        <w:rPr>
          <w:spacing w:val="2"/>
          <w:shd w:val="clear" w:color="auto" w:fill="FFFFFF"/>
        </w:rPr>
        <w:t xml:space="preserve">указанными земельными участками.  </w:t>
      </w:r>
    </w:p>
    <w:p w:rsidR="00F24303" w:rsidRPr="00AA3762" w:rsidRDefault="00F24303" w:rsidP="009865FB">
      <w:pPr>
        <w:pStyle w:val="a3"/>
        <w:numPr>
          <w:ilvl w:val="0"/>
          <w:numId w:val="29"/>
        </w:numPr>
        <w:tabs>
          <w:tab w:val="left" w:pos="851"/>
        </w:tabs>
        <w:ind w:left="0" w:firstLine="709"/>
        <w:jc w:val="both"/>
        <w:rPr>
          <w:spacing w:val="2"/>
          <w:shd w:val="clear" w:color="auto" w:fill="FFFFFF"/>
        </w:rPr>
      </w:pPr>
      <w:r w:rsidRPr="00AA3762">
        <w:rPr>
          <w:spacing w:val="2"/>
          <w:shd w:val="clear" w:color="auto" w:fill="FFFFFF"/>
        </w:rPr>
        <w:t>отклонение по вертикали более 5</w:t>
      </w:r>
      <w:r w:rsidRPr="00AA3762">
        <w:rPr>
          <w:spacing w:val="2"/>
          <w:shd w:val="clear" w:color="auto" w:fill="FFFFFF"/>
          <w:vertAlign w:val="superscript"/>
        </w:rPr>
        <w:t xml:space="preserve"> </w:t>
      </w:r>
      <w:r w:rsidRPr="00AA3762">
        <w:rPr>
          <w:spacing w:val="2"/>
          <w:shd w:val="clear" w:color="auto" w:fill="FFFFFF"/>
        </w:rPr>
        <w:t>градусов.</w:t>
      </w:r>
    </w:p>
    <w:p w:rsidR="00F24303" w:rsidRPr="00AA3762" w:rsidRDefault="00F24303" w:rsidP="009865FB">
      <w:pPr>
        <w:pStyle w:val="a3"/>
        <w:tabs>
          <w:tab w:val="left" w:pos="426"/>
        </w:tabs>
        <w:ind w:left="0" w:firstLine="709"/>
        <w:jc w:val="both"/>
      </w:pPr>
      <w:r w:rsidRPr="00AA3762">
        <w:t xml:space="preserve">Ограждения, внешний вид которых содержит нарушения подпунктов а), г), ж), з), и)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w:t>
      </w:r>
      <w:r w:rsidR="002B60C5" w:rsidRPr="00AA3762">
        <w:t>городского округа Реутов.</w:t>
      </w:r>
    </w:p>
    <w:p w:rsidR="002B60C5" w:rsidRPr="00AA3762" w:rsidRDefault="00F24303" w:rsidP="002B60C5">
      <w:pPr>
        <w:pStyle w:val="a3"/>
        <w:tabs>
          <w:tab w:val="left" w:pos="426"/>
        </w:tabs>
        <w:ind w:left="0" w:firstLine="709"/>
        <w:jc w:val="both"/>
      </w:pPr>
      <w:r w:rsidRPr="00AA3762">
        <w:t>Ограждения, внешний вид которых содержит нарушения подпунктов б), д), е) настоящего пункта, подлежат приведению в соответствие с требованиями</w:t>
      </w:r>
      <w:r w:rsidRPr="00AA3762">
        <w:br/>
        <w:t>к расположению и поддержанию привлекательности внешнего вида за счет собственника (правообладателя) земельного участка, на котором установлены такие ограждения либо</w:t>
      </w:r>
      <w:r w:rsidRPr="00AA3762">
        <w:br/>
        <w:t xml:space="preserve">за счет средств бюджета </w:t>
      </w:r>
      <w:r w:rsidR="002B60C5" w:rsidRPr="00AA3762">
        <w:t>городского округа Реутов.</w:t>
      </w:r>
    </w:p>
    <w:p w:rsidR="00F24303" w:rsidRPr="00AA3762" w:rsidRDefault="00F24303" w:rsidP="002B60C5">
      <w:pPr>
        <w:pStyle w:val="a3"/>
        <w:tabs>
          <w:tab w:val="left" w:pos="426"/>
        </w:tabs>
        <w:ind w:left="0" w:firstLine="709"/>
        <w:jc w:val="both"/>
      </w:pPr>
      <w:r w:rsidRPr="00AA3762">
        <w:t>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w:t>
      </w:r>
      <w:r w:rsidRPr="00AA3762">
        <w:br/>
        <w:t>не менее 0,5 м или стационарные парковочные барьер</w:t>
      </w:r>
      <w:r w:rsidR="00F34F71" w:rsidRPr="00AA3762">
        <w:t>ы)</w:t>
      </w:r>
      <w:r w:rsidRPr="00AA3762">
        <w:t>.</w:t>
      </w:r>
    </w:p>
    <w:p w:rsidR="00E219C2" w:rsidRPr="00AA3762" w:rsidRDefault="00E219C2" w:rsidP="009865FB">
      <w:pPr>
        <w:widowControl w:val="0"/>
        <w:autoSpaceDE w:val="0"/>
        <w:autoSpaceDN w:val="0"/>
        <w:adjustRightInd w:val="0"/>
        <w:ind w:firstLine="709"/>
        <w:jc w:val="both"/>
      </w:pPr>
    </w:p>
    <w:p w:rsidR="00F24303" w:rsidRPr="00AA3762" w:rsidRDefault="00C4652A" w:rsidP="009865FB">
      <w:pPr>
        <w:pStyle w:val="a3"/>
        <w:widowControl w:val="0"/>
        <w:autoSpaceDE w:val="0"/>
        <w:autoSpaceDN w:val="0"/>
        <w:adjustRightInd w:val="0"/>
        <w:ind w:left="0" w:firstLine="709"/>
        <w:jc w:val="both"/>
        <w:rPr>
          <w:bCs/>
        </w:rPr>
      </w:pPr>
      <w:r w:rsidRPr="00AA3762">
        <w:rPr>
          <w:bCs/>
        </w:rPr>
        <w:t>Статья 5.3</w:t>
      </w:r>
      <w:r w:rsidR="00A5573D" w:rsidRPr="00AA3762">
        <w:rPr>
          <w:bCs/>
        </w:rPr>
        <w:t>.</w:t>
      </w:r>
      <w:r w:rsidR="00F24303" w:rsidRPr="00AA3762">
        <w:rPr>
          <w:bCs/>
        </w:rPr>
        <w:t xml:space="preserve"> Требования к архитектурно-художественному облику территорий городского округа</w:t>
      </w:r>
      <w:r w:rsidR="00691D88" w:rsidRPr="00AA3762">
        <w:rPr>
          <w:bCs/>
        </w:rPr>
        <w:t xml:space="preserve"> Реутов Московской области</w:t>
      </w:r>
      <w:r w:rsidR="00F24303" w:rsidRPr="00AA3762">
        <w:rPr>
          <w:bCs/>
        </w:rPr>
        <w:t xml:space="preserve"> в части требований к внеш</w:t>
      </w:r>
      <w:r w:rsidR="00A5573D" w:rsidRPr="00AA3762">
        <w:rPr>
          <w:bCs/>
        </w:rPr>
        <w:t>нему виду контейнерных площадок</w:t>
      </w:r>
    </w:p>
    <w:p w:rsidR="00F24303" w:rsidRPr="00AA3762" w:rsidRDefault="00F24303" w:rsidP="009865FB">
      <w:pPr>
        <w:pStyle w:val="a3"/>
        <w:widowControl w:val="0"/>
        <w:autoSpaceDE w:val="0"/>
        <w:autoSpaceDN w:val="0"/>
        <w:adjustRightInd w:val="0"/>
        <w:ind w:left="0" w:firstLine="709"/>
        <w:jc w:val="center"/>
        <w:rPr>
          <w:b/>
          <w:bCs/>
        </w:rPr>
      </w:pPr>
    </w:p>
    <w:p w:rsidR="00F24303" w:rsidRPr="00AA3762" w:rsidRDefault="00F24303" w:rsidP="009865FB">
      <w:pPr>
        <w:pStyle w:val="a3"/>
        <w:tabs>
          <w:tab w:val="left" w:pos="284"/>
          <w:tab w:val="left" w:pos="851"/>
        </w:tabs>
        <w:ind w:left="0" w:firstLine="709"/>
        <w:jc w:val="both"/>
      </w:pPr>
      <w:r w:rsidRPr="00AA3762">
        <w:rPr>
          <w:bCs/>
          <w:noProof/>
        </w:rPr>
        <w:t>1.</w:t>
      </w:r>
      <w:r w:rsidRPr="00AA3762">
        <w:rPr>
          <w:bCs/>
          <w:noProof/>
        </w:rPr>
        <w:tab/>
        <w:t xml:space="preserve">Требования к архитектурно-художественному облику </w:t>
      </w:r>
      <w:r w:rsidRPr="00AA3762">
        <w:t>территорий городского округа в части требований к внешнему виду контейнерных площадок</w:t>
      </w:r>
      <w:r w:rsidRPr="00AA3762">
        <w:rPr>
          <w:bCs/>
          <w:noProof/>
        </w:rPr>
        <w:t xml:space="preserve"> (далее – требования к внешнему виду </w:t>
      </w:r>
      <w:r w:rsidRPr="00AA3762">
        <w:t>контейнерных площадок</w:t>
      </w:r>
      <w:r w:rsidRPr="00AA3762">
        <w:rPr>
          <w:bCs/>
          <w:noProof/>
        </w:rPr>
        <w:t>)</w:t>
      </w:r>
      <w:r w:rsidR="002E0ECD" w:rsidRPr="00AA3762">
        <w:rPr>
          <w:bCs/>
          <w:noProof/>
        </w:rPr>
        <w:t xml:space="preserve"> распространяются на</w:t>
      </w:r>
      <w:r w:rsidR="006F5BC6" w:rsidRPr="00AA3762">
        <w:rPr>
          <w:bCs/>
          <w:noProof/>
        </w:rPr>
        <w:t>:</w:t>
      </w:r>
    </w:p>
    <w:p w:rsidR="00F24303" w:rsidRPr="00AA3762" w:rsidRDefault="002E0ECD" w:rsidP="009865FB">
      <w:pPr>
        <w:pStyle w:val="a3"/>
        <w:numPr>
          <w:ilvl w:val="0"/>
          <w:numId w:val="30"/>
        </w:numPr>
        <w:tabs>
          <w:tab w:val="left" w:pos="284"/>
          <w:tab w:val="left" w:pos="851"/>
        </w:tabs>
        <w:ind w:left="0" w:firstLine="709"/>
        <w:jc w:val="both"/>
      </w:pPr>
      <w:r w:rsidRPr="00AA3762">
        <w:t>покрытия</w:t>
      </w:r>
      <w:r w:rsidR="00F24303" w:rsidRPr="00AA3762">
        <w:t xml:space="preserve"> контейнерных площадок;</w:t>
      </w:r>
    </w:p>
    <w:p w:rsidR="00F24303" w:rsidRPr="00AA3762" w:rsidRDefault="002E0ECD" w:rsidP="009865FB">
      <w:pPr>
        <w:pStyle w:val="a3"/>
        <w:numPr>
          <w:ilvl w:val="0"/>
          <w:numId w:val="30"/>
        </w:numPr>
        <w:tabs>
          <w:tab w:val="left" w:pos="284"/>
          <w:tab w:val="left" w:pos="851"/>
        </w:tabs>
        <w:ind w:left="0" w:firstLine="709"/>
        <w:jc w:val="both"/>
      </w:pPr>
      <w:r w:rsidRPr="00AA3762">
        <w:t>элементы</w:t>
      </w:r>
      <w:r w:rsidR="00F24303" w:rsidRPr="00AA3762">
        <w:t xml:space="preserve"> сопряжения покрытий;</w:t>
      </w:r>
    </w:p>
    <w:p w:rsidR="00F24303" w:rsidRPr="00AA3762" w:rsidRDefault="002E0ECD" w:rsidP="009865FB">
      <w:pPr>
        <w:pStyle w:val="a3"/>
        <w:numPr>
          <w:ilvl w:val="0"/>
          <w:numId w:val="30"/>
        </w:numPr>
        <w:tabs>
          <w:tab w:val="left" w:pos="284"/>
          <w:tab w:val="left" w:pos="851"/>
        </w:tabs>
        <w:ind w:left="0" w:firstLine="709"/>
        <w:jc w:val="both"/>
      </w:pPr>
      <w:r w:rsidRPr="00AA3762">
        <w:t>контейнеры, бункеры</w:t>
      </w:r>
      <w:r w:rsidR="00F24303" w:rsidRPr="00AA3762">
        <w:t>;</w:t>
      </w:r>
    </w:p>
    <w:p w:rsidR="00F24303" w:rsidRPr="00AA3762" w:rsidRDefault="002E0ECD" w:rsidP="009865FB">
      <w:pPr>
        <w:pStyle w:val="a3"/>
        <w:numPr>
          <w:ilvl w:val="0"/>
          <w:numId w:val="30"/>
        </w:numPr>
        <w:tabs>
          <w:tab w:val="left" w:pos="284"/>
          <w:tab w:val="left" w:pos="851"/>
        </w:tabs>
        <w:ind w:left="0" w:firstLine="709"/>
        <w:jc w:val="both"/>
      </w:pPr>
      <w:r w:rsidRPr="00AA3762">
        <w:t>ограждения</w:t>
      </w:r>
      <w:r w:rsidR="00F24303" w:rsidRPr="00AA3762">
        <w:t xml:space="preserve"> контейнерных площадок;</w:t>
      </w:r>
    </w:p>
    <w:p w:rsidR="00F24303" w:rsidRPr="00AA3762" w:rsidRDefault="00F24303" w:rsidP="009865FB">
      <w:pPr>
        <w:pStyle w:val="a3"/>
        <w:numPr>
          <w:ilvl w:val="0"/>
          <w:numId w:val="30"/>
        </w:numPr>
        <w:tabs>
          <w:tab w:val="left" w:pos="284"/>
          <w:tab w:val="left" w:pos="851"/>
        </w:tabs>
        <w:ind w:left="0" w:firstLine="709"/>
        <w:jc w:val="both"/>
      </w:pPr>
      <w:r w:rsidRPr="00AA3762">
        <w:t>крыш</w:t>
      </w:r>
      <w:r w:rsidR="002E0ECD" w:rsidRPr="00AA3762">
        <w:t>и</w:t>
      </w:r>
      <w:r w:rsidRPr="00AA3762">
        <w:t xml:space="preserve"> контейнерных площадок;</w:t>
      </w:r>
    </w:p>
    <w:p w:rsidR="00F24303" w:rsidRPr="00AA3762" w:rsidRDefault="00F24303" w:rsidP="009865FB">
      <w:pPr>
        <w:pStyle w:val="a3"/>
        <w:numPr>
          <w:ilvl w:val="0"/>
          <w:numId w:val="30"/>
        </w:numPr>
        <w:tabs>
          <w:tab w:val="left" w:pos="284"/>
          <w:tab w:val="left" w:pos="851"/>
        </w:tabs>
        <w:ind w:left="0" w:firstLine="709"/>
        <w:jc w:val="both"/>
      </w:pPr>
      <w:r w:rsidRPr="00AA3762">
        <w:t>средств</w:t>
      </w:r>
      <w:r w:rsidR="002E0ECD" w:rsidRPr="00AA3762">
        <w:t>а</w:t>
      </w:r>
      <w:r w:rsidRPr="00AA3762">
        <w:t xml:space="preserve"> размещения информации.</w:t>
      </w:r>
    </w:p>
    <w:p w:rsidR="00F24303" w:rsidRPr="00AA3762" w:rsidRDefault="00F24303" w:rsidP="009865FB">
      <w:pPr>
        <w:pStyle w:val="a3"/>
        <w:tabs>
          <w:tab w:val="left" w:pos="284"/>
          <w:tab w:val="left" w:pos="851"/>
        </w:tabs>
        <w:ind w:left="0" w:firstLine="709"/>
        <w:jc w:val="both"/>
      </w:pPr>
      <w:r w:rsidRPr="00AA3762">
        <w:rPr>
          <w:bCs/>
          <w:noProof/>
        </w:rPr>
        <w:t>2.</w:t>
      </w:r>
      <w:r w:rsidRPr="00AA3762">
        <w:rPr>
          <w:bCs/>
          <w:noProof/>
          <w:color w:val="FF0000"/>
        </w:rPr>
        <w:tab/>
      </w:r>
      <w:r w:rsidRPr="00AA3762">
        <w:rPr>
          <w:bCs/>
          <w:noProof/>
        </w:rPr>
        <w:t>Требования к внешнему виду покрытия контейнерной площадки:</w:t>
      </w:r>
    </w:p>
    <w:p w:rsidR="00F24303" w:rsidRPr="00AA3762" w:rsidRDefault="00F24303" w:rsidP="009865FB">
      <w:pPr>
        <w:ind w:firstLine="709"/>
        <w:jc w:val="both"/>
      </w:pPr>
      <w:r w:rsidRPr="00AA3762">
        <w:t>твердое, аналогичное покрытию транспортных проездов, без дефектов площадью 0,06 кв. м и более (выбоин, просадков, проломов, сдвигов, волн, гребенок, колей), вандальных изображений, сорной растительности.</w:t>
      </w:r>
    </w:p>
    <w:p w:rsidR="00F24303" w:rsidRPr="00AA3762" w:rsidRDefault="00F24303" w:rsidP="009865FB">
      <w:pPr>
        <w:pStyle w:val="a3"/>
        <w:tabs>
          <w:tab w:val="left" w:pos="284"/>
          <w:tab w:val="left" w:pos="851"/>
        </w:tabs>
        <w:ind w:left="0" w:firstLine="709"/>
        <w:jc w:val="both"/>
      </w:pPr>
      <w:r w:rsidRPr="00AA3762">
        <w:rPr>
          <w:bCs/>
          <w:noProof/>
        </w:rPr>
        <w:t>3.</w:t>
      </w:r>
      <w:r w:rsidRPr="00AA3762">
        <w:rPr>
          <w:bCs/>
          <w:noProof/>
        </w:rPr>
        <w:tab/>
        <w:t>Требования к внешнему виду элементов сопряжения покрытий:</w:t>
      </w:r>
    </w:p>
    <w:p w:rsidR="00F24303" w:rsidRPr="00AA3762" w:rsidRDefault="00F24303" w:rsidP="009865FB">
      <w:pPr>
        <w:pStyle w:val="a3"/>
        <w:tabs>
          <w:tab w:val="left" w:pos="284"/>
        </w:tabs>
        <w:ind w:left="0" w:firstLine="709"/>
        <w:jc w:val="both"/>
      </w:pPr>
      <w:r w:rsidRPr="00AA3762">
        <w:t xml:space="preserve">не допускаются </w:t>
      </w:r>
      <w:r w:rsidRPr="00AA3762">
        <w:rPr>
          <w:spacing w:val="2"/>
        </w:rPr>
        <w:t>разрушения более чем на 20% площади бортового камня, сколы глубиной более 3,0 см, вертикальное отклонение одного бортового камня на 10 см</w:t>
      </w:r>
      <w:r w:rsidRPr="00AA3762">
        <w:rPr>
          <w:spacing w:val="2"/>
        </w:rPr>
        <w:br/>
        <w:t xml:space="preserve">и более, </w:t>
      </w:r>
      <w:r w:rsidRPr="00AA3762">
        <w:t xml:space="preserve">вандальные изображения, сорная растительность между </w:t>
      </w:r>
      <w:r w:rsidRPr="00AA3762">
        <w:rPr>
          <w:bCs/>
          <w:noProof/>
        </w:rPr>
        <w:t>бортовыми камнями.</w:t>
      </w:r>
    </w:p>
    <w:p w:rsidR="00F24303" w:rsidRPr="00AA3762" w:rsidRDefault="00F24303" w:rsidP="009865FB">
      <w:pPr>
        <w:pStyle w:val="a3"/>
        <w:tabs>
          <w:tab w:val="left" w:pos="284"/>
          <w:tab w:val="left" w:pos="851"/>
        </w:tabs>
        <w:ind w:left="0" w:firstLine="709"/>
        <w:jc w:val="both"/>
      </w:pPr>
      <w:r w:rsidRPr="00AA3762">
        <w:rPr>
          <w:bCs/>
          <w:noProof/>
        </w:rPr>
        <w:t>4.</w:t>
      </w:r>
      <w:r w:rsidRPr="00AA3762">
        <w:rPr>
          <w:bCs/>
          <w:noProof/>
        </w:rPr>
        <w:tab/>
        <w:t>Требования к внешнему виду контейнеров, бункеров:</w:t>
      </w:r>
    </w:p>
    <w:p w:rsidR="00F24303" w:rsidRPr="00AA3762" w:rsidRDefault="00F24303" w:rsidP="009865FB">
      <w:pPr>
        <w:pStyle w:val="a3"/>
        <w:ind w:left="0" w:firstLine="709"/>
        <w:jc w:val="both"/>
      </w:pPr>
      <w:r w:rsidRPr="00AA3762">
        <w:t>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w:t>
      </w:r>
      <w:r w:rsidRPr="00AA3762">
        <w:br/>
        <w:t>не допускаются;</w:t>
      </w:r>
    </w:p>
    <w:p w:rsidR="00F24303" w:rsidRPr="00AA3762" w:rsidRDefault="00F24303" w:rsidP="009865FB">
      <w:pPr>
        <w:pStyle w:val="a3"/>
        <w:ind w:left="0" w:firstLine="709"/>
        <w:jc w:val="both"/>
      </w:pPr>
      <w:r w:rsidRPr="00AA3762">
        <w:t>не допускаются вандальные изображения, коррозия, дыры, заплаты, вмятины, трещины, следы горения, иные визуально воспринимаемые деформации;</w:t>
      </w:r>
    </w:p>
    <w:p w:rsidR="00F24303" w:rsidRPr="00AA3762" w:rsidRDefault="00F24303" w:rsidP="009865FB">
      <w:pPr>
        <w:pStyle w:val="a3"/>
        <w:ind w:left="0" w:firstLine="709"/>
        <w:jc w:val="both"/>
      </w:pPr>
      <w:r w:rsidRPr="00AA3762">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F24303" w:rsidRPr="00AA3762" w:rsidRDefault="00F24303" w:rsidP="009865FB">
      <w:pPr>
        <w:pStyle w:val="a3"/>
        <w:ind w:left="0" w:firstLine="709"/>
        <w:jc w:val="both"/>
      </w:pPr>
      <w:r w:rsidRPr="00AA3762">
        <w:t>внешние поверхности должны быть чистыми.</w:t>
      </w:r>
    </w:p>
    <w:p w:rsidR="00F24303" w:rsidRPr="00AA3762" w:rsidRDefault="00F24303" w:rsidP="009865FB">
      <w:pPr>
        <w:pStyle w:val="a3"/>
        <w:tabs>
          <w:tab w:val="left" w:pos="851"/>
        </w:tabs>
        <w:ind w:left="0" w:firstLine="709"/>
        <w:jc w:val="both"/>
      </w:pPr>
      <w:r w:rsidRPr="00AA3762">
        <w:rPr>
          <w:bCs/>
          <w:noProof/>
        </w:rPr>
        <w:t>5.</w:t>
      </w:r>
      <w:r w:rsidRPr="00AA3762">
        <w:rPr>
          <w:bCs/>
          <w:noProof/>
          <w:color w:val="FF0000"/>
        </w:rPr>
        <w:tab/>
      </w:r>
      <w:r w:rsidRPr="00AA3762">
        <w:rPr>
          <w:bCs/>
          <w:noProof/>
        </w:rPr>
        <w:t xml:space="preserve">Требования к внешнему виду </w:t>
      </w:r>
      <w:r w:rsidRPr="00AA3762">
        <w:t>ограждения контейнерной площадки:</w:t>
      </w:r>
    </w:p>
    <w:p w:rsidR="00F24303" w:rsidRPr="00AA3762" w:rsidRDefault="00F24303" w:rsidP="009865FB">
      <w:pPr>
        <w:pStyle w:val="a3"/>
        <w:ind w:left="0" w:firstLine="709"/>
        <w:jc w:val="both"/>
      </w:pPr>
      <w:r w:rsidRPr="00AA3762">
        <w:lastRenderedPageBreak/>
        <w:t>одноцветное: матовое серое или зеленое, или коричневое, 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w:t>
      </w:r>
      <w:r w:rsidRPr="00AA3762">
        <w:br/>
        <w:t>на территории Московской области;</w:t>
      </w:r>
    </w:p>
    <w:p w:rsidR="00F24303" w:rsidRPr="00AA3762" w:rsidRDefault="00F24303" w:rsidP="009865FB">
      <w:pPr>
        <w:pStyle w:val="a3"/>
        <w:ind w:left="0" w:firstLine="709"/>
        <w:jc w:val="both"/>
      </w:pPr>
      <w:r w:rsidRPr="00AA3762">
        <w:t>структура вновь возводимого (заменяемого) ограждения: стойки, каркас секции, заполнение секции;</w:t>
      </w:r>
    </w:p>
    <w:p w:rsidR="00F24303" w:rsidRPr="00AA3762" w:rsidRDefault="00F24303" w:rsidP="009865FB">
      <w:pPr>
        <w:pStyle w:val="a3"/>
        <w:ind w:left="0" w:firstLine="709"/>
        <w:jc w:val="both"/>
      </w:pPr>
      <w:r w:rsidRPr="00AA3762">
        <w:t xml:space="preserve">допустимые материалы для вновь возводимого (заменяемого) ограждения: металлический просечно-вытяжной лист, металлическая просечно-вытяжная сетка, перфорированный металлический лист, металлическая тканая сетка, металлические жалюзи (ламели), профлист </w:t>
      </w:r>
      <w:bookmarkStart w:id="8" w:name="_Hlk45875721"/>
      <w:r w:rsidRPr="00AA3762">
        <w:t xml:space="preserve">с </w:t>
      </w:r>
      <w:r w:rsidRPr="00AA3762">
        <w:rPr>
          <w:spacing w:val="2"/>
          <w:shd w:val="clear" w:color="auto" w:fill="FFFFFF"/>
        </w:rPr>
        <w:t>высотой профиля не более 20 мм</w:t>
      </w:r>
      <w:bookmarkEnd w:id="8"/>
      <w:r w:rsidRPr="00AA3762">
        <w:t>;</w:t>
      </w:r>
    </w:p>
    <w:p w:rsidR="00F24303" w:rsidRPr="00AA3762" w:rsidRDefault="00F24303" w:rsidP="009865FB">
      <w:pPr>
        <w:pStyle w:val="a3"/>
        <w:ind w:left="0" w:firstLine="709"/>
        <w:jc w:val="both"/>
      </w:pPr>
      <w:r w:rsidRPr="00AA3762">
        <w:t>не допустимые материалы: сварная сетка, сетка-рабица,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rsidR="00F24303" w:rsidRPr="00AA3762" w:rsidRDefault="00F24303" w:rsidP="009865FB">
      <w:pPr>
        <w:pStyle w:val="a3"/>
        <w:ind w:left="0" w:right="-1" w:firstLine="709"/>
        <w:jc w:val="both"/>
      </w:pPr>
      <w:r w:rsidRPr="00AA3762">
        <w:t xml:space="preserve">не допускаются вандальные изображения, </w:t>
      </w:r>
      <w:r w:rsidRPr="00AA3762">
        <w:rPr>
          <w:spacing w:val="2"/>
          <w:shd w:val="clear" w:color="auto" w:fill="FFFFFF"/>
        </w:rPr>
        <w:t xml:space="preserve">трещины, плесень и грибок, коррозия, потеки и пятна ржавчины, обрушения, провалы, расслаивания, дыры, пробоины, заплаты, </w:t>
      </w:r>
      <w:r w:rsidRPr="00AA3762">
        <w:t xml:space="preserve">вмятины, следы горения, </w:t>
      </w:r>
      <w:r w:rsidRPr="00AA3762">
        <w:rPr>
          <w:spacing w:val="2"/>
          <w:shd w:val="clear" w:color="auto" w:fill="FFFFFF"/>
        </w:rPr>
        <w:t xml:space="preserve">иные </w:t>
      </w:r>
      <w:r w:rsidRPr="00AA3762">
        <w:t xml:space="preserve">визуально воспринимаемые </w:t>
      </w:r>
      <w:r w:rsidRPr="00AA3762">
        <w:rPr>
          <w:spacing w:val="2"/>
          <w:shd w:val="clear" w:color="auto" w:fill="FFFFFF"/>
        </w:rPr>
        <w:t>деформации;</w:t>
      </w:r>
    </w:p>
    <w:p w:rsidR="00F24303" w:rsidRPr="00AA3762" w:rsidRDefault="00F24303" w:rsidP="009865FB">
      <w:pPr>
        <w:pStyle w:val="a3"/>
        <w:ind w:left="0" w:firstLine="709"/>
        <w:jc w:val="both"/>
      </w:pPr>
      <w:r w:rsidRPr="00AA3762">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F24303" w:rsidRPr="00AA3762" w:rsidRDefault="00F24303" w:rsidP="009865FB">
      <w:pPr>
        <w:pStyle w:val="a3"/>
        <w:ind w:left="0" w:firstLine="709"/>
        <w:jc w:val="both"/>
      </w:pPr>
      <w:r w:rsidRPr="00AA3762">
        <w:t>поверхности должны быть чистыми.</w:t>
      </w:r>
    </w:p>
    <w:p w:rsidR="00F24303" w:rsidRPr="00AA3762" w:rsidRDefault="00F24303" w:rsidP="009865FB">
      <w:pPr>
        <w:pStyle w:val="a3"/>
        <w:tabs>
          <w:tab w:val="left" w:pos="851"/>
        </w:tabs>
        <w:ind w:left="0" w:firstLine="709"/>
        <w:jc w:val="both"/>
      </w:pPr>
      <w:r w:rsidRPr="00AA3762">
        <w:rPr>
          <w:bCs/>
          <w:noProof/>
        </w:rPr>
        <w:t>6.</w:t>
      </w:r>
      <w:r w:rsidRPr="00AA3762">
        <w:rPr>
          <w:bCs/>
          <w:noProof/>
          <w:color w:val="FF0000"/>
        </w:rPr>
        <w:tab/>
      </w:r>
      <w:r w:rsidRPr="00AA3762">
        <w:rPr>
          <w:bCs/>
          <w:noProof/>
        </w:rPr>
        <w:t xml:space="preserve">Требования к внешнему виду </w:t>
      </w:r>
      <w:r w:rsidRPr="00AA3762">
        <w:t>крыши контейнерной площадки:</w:t>
      </w:r>
    </w:p>
    <w:p w:rsidR="00F24303" w:rsidRPr="00AA3762" w:rsidRDefault="00F24303" w:rsidP="009865FB">
      <w:pPr>
        <w:pStyle w:val="a3"/>
        <w:ind w:left="0" w:firstLine="709"/>
        <w:jc w:val="both"/>
      </w:pPr>
      <w:r w:rsidRPr="00AA3762">
        <w:t xml:space="preserve">для </w:t>
      </w:r>
      <w:r w:rsidRPr="00AA3762">
        <w:rPr>
          <w:color w:val="000000"/>
          <w:shd w:val="clear" w:color="auto" w:fill="FFFFFF"/>
        </w:rPr>
        <w:t>снижения снеговой нагрузки, отвода талого снега и воды</w:t>
      </w:r>
      <w:r w:rsidRPr="00AA3762">
        <w:rPr>
          <w:b/>
          <w:bCs/>
          <w:color w:val="000000"/>
          <w:shd w:val="clear" w:color="auto" w:fill="FFFFFF"/>
        </w:rPr>
        <w:t xml:space="preserve"> </w:t>
      </w:r>
      <w:r w:rsidR="00A5573D" w:rsidRPr="00AA3762">
        <w:t>должна</w:t>
      </w:r>
      <w:r w:rsidRPr="00AA3762">
        <w:t xml:space="preserve"> иметь уклон более 2 градусов;</w:t>
      </w:r>
    </w:p>
    <w:p w:rsidR="00F24303" w:rsidRPr="00AA3762" w:rsidRDefault="00F24303" w:rsidP="009865FB">
      <w:pPr>
        <w:pStyle w:val="a3"/>
        <w:ind w:left="0" w:firstLine="709"/>
        <w:jc w:val="both"/>
      </w:pPr>
      <w:r w:rsidRPr="00AA3762">
        <w:t>цвет выбирается аналогичным цвету ограждения контейнерной площадки;</w:t>
      </w:r>
    </w:p>
    <w:p w:rsidR="00F24303" w:rsidRPr="00AA3762" w:rsidRDefault="00F24303" w:rsidP="009865FB">
      <w:pPr>
        <w:pStyle w:val="a3"/>
        <w:ind w:left="0" w:firstLine="709"/>
        <w:jc w:val="both"/>
        <w:rPr>
          <w:spacing w:val="2"/>
          <w:shd w:val="clear" w:color="auto" w:fill="FFFFFF"/>
        </w:rPr>
      </w:pPr>
      <w:r w:rsidRPr="00AA3762">
        <w:t>материалы вновь возводимых (заменяемых) крыш: листовой металл, профлист</w:t>
      </w:r>
      <w:r w:rsidRPr="00AA3762">
        <w:br/>
        <w:t xml:space="preserve">с </w:t>
      </w:r>
      <w:r w:rsidRPr="00AA3762">
        <w:rPr>
          <w:spacing w:val="2"/>
          <w:shd w:val="clear" w:color="auto" w:fill="FFFFFF"/>
        </w:rPr>
        <w:t>высотой профиля до 20 мм, монолитный поликарбонат;</w:t>
      </w:r>
    </w:p>
    <w:p w:rsidR="00F24303" w:rsidRPr="00AA3762" w:rsidRDefault="00F24303" w:rsidP="009865FB">
      <w:pPr>
        <w:pStyle w:val="a3"/>
        <w:ind w:left="0" w:firstLine="709"/>
        <w:jc w:val="both"/>
        <w:rPr>
          <w:spacing w:val="2"/>
          <w:shd w:val="clear" w:color="auto" w:fill="FFFFFF"/>
        </w:rPr>
      </w:pPr>
      <w:r w:rsidRPr="00AA3762">
        <w:t>не допустимые материалы: бетонные и железобетонные изделия, дерево, ткани, шифер, мягкие кровли, черепица, поддоны, иные подобные изделия и материалы;</w:t>
      </w:r>
      <w:r w:rsidRPr="00AA3762">
        <w:rPr>
          <w:spacing w:val="2"/>
          <w:shd w:val="clear" w:color="auto" w:fill="FFFFFF"/>
        </w:rPr>
        <w:t xml:space="preserve"> </w:t>
      </w:r>
    </w:p>
    <w:p w:rsidR="00F24303" w:rsidRPr="00AA3762" w:rsidRDefault="00F24303" w:rsidP="009865FB">
      <w:pPr>
        <w:pStyle w:val="a3"/>
        <w:ind w:left="0" w:firstLine="709"/>
        <w:jc w:val="both"/>
      </w:pPr>
      <w:r w:rsidRPr="00AA3762">
        <w:t>не допускаются вандальные изображения, коррозия, дыры, заплаты, вмятины, трещины, следы горения, иные визуально воспринимаемые деформации.</w:t>
      </w:r>
    </w:p>
    <w:p w:rsidR="00F24303" w:rsidRPr="00AA3762" w:rsidRDefault="00F24303" w:rsidP="009865FB">
      <w:pPr>
        <w:pStyle w:val="a3"/>
        <w:tabs>
          <w:tab w:val="left" w:pos="851"/>
        </w:tabs>
        <w:ind w:left="0" w:firstLine="709"/>
        <w:jc w:val="both"/>
      </w:pPr>
      <w:r w:rsidRPr="00AA3762">
        <w:rPr>
          <w:bCs/>
          <w:noProof/>
        </w:rPr>
        <w:t>7.</w:t>
      </w:r>
      <w:r w:rsidRPr="00AA3762">
        <w:rPr>
          <w:bCs/>
          <w:noProof/>
          <w:color w:val="FF0000"/>
        </w:rPr>
        <w:tab/>
      </w:r>
      <w:r w:rsidRPr="00AA3762">
        <w:rPr>
          <w:bCs/>
          <w:noProof/>
        </w:rPr>
        <w:t xml:space="preserve">Требования к внешнему виду </w:t>
      </w:r>
      <w:r w:rsidRPr="00AA3762">
        <w:t>средств размещения информации:</w:t>
      </w:r>
    </w:p>
    <w:p w:rsidR="00F24303" w:rsidRPr="00AA3762" w:rsidRDefault="00F24303" w:rsidP="009865FB">
      <w:pPr>
        <w:pStyle w:val="a3"/>
        <w:ind w:left="0" w:firstLine="709"/>
        <w:jc w:val="both"/>
      </w:pPr>
      <w:r w:rsidRPr="00AA3762">
        <w:t xml:space="preserve">средства размещения информации 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sidRPr="00AA3762">
        <w:rPr>
          <w:spacing w:val="2"/>
          <w:shd w:val="clear" w:color="auto" w:fill="FFFFFF"/>
        </w:rPr>
        <w:t>информационные материалы и конструкции, изображения, листовки на элементах контейнерной площадки являются вандальными недопустимыми изображениями.</w:t>
      </w:r>
    </w:p>
    <w:p w:rsidR="00F24303" w:rsidRPr="00AA3762" w:rsidRDefault="00F24303" w:rsidP="009865FB">
      <w:pPr>
        <w:pStyle w:val="a3"/>
        <w:tabs>
          <w:tab w:val="left" w:pos="851"/>
        </w:tabs>
        <w:ind w:left="0" w:firstLine="709"/>
        <w:jc w:val="both"/>
      </w:pPr>
      <w:r w:rsidRPr="00AA3762">
        <w:t>8.</w:t>
      </w:r>
      <w:r w:rsidRPr="00AA3762">
        <w:tab/>
        <w:t>Запрещается размещать на территории, примыкающей к ко</w:t>
      </w:r>
      <w:r w:rsidR="00EF552F" w:rsidRPr="00AA3762">
        <w:t>нтейнерной площадке в границах 1</w:t>
      </w:r>
      <w:r w:rsidRPr="00AA3762">
        <w:t>0 метров,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F24303" w:rsidRPr="00AA3762" w:rsidRDefault="00F24303" w:rsidP="009865FB">
      <w:pPr>
        <w:pStyle w:val="a3"/>
        <w:tabs>
          <w:tab w:val="left" w:pos="851"/>
        </w:tabs>
        <w:ind w:left="0" w:firstLine="709"/>
        <w:jc w:val="both"/>
      </w:pPr>
      <w:r w:rsidRPr="00AA3762">
        <w:t>9.</w:t>
      </w:r>
      <w:r w:rsidRPr="00AA3762">
        <w:tab/>
        <w:t>При соблюдении чистоты и порядка в местах общественного пользования, массового посещения и отдыха на территории Московской области должны соблюдаться требования, указанные в пунктах 2 - 8 настоящей статьи.</w:t>
      </w:r>
      <w:r w:rsidR="00A5573D" w:rsidRPr="00AA3762">
        <w:t>»;</w:t>
      </w:r>
    </w:p>
    <w:p w:rsidR="00DB7612" w:rsidRPr="00AA3762" w:rsidRDefault="00DB7612" w:rsidP="009865FB">
      <w:pPr>
        <w:pStyle w:val="a3"/>
        <w:tabs>
          <w:tab w:val="left" w:pos="851"/>
        </w:tabs>
        <w:ind w:left="0" w:firstLine="709"/>
        <w:jc w:val="both"/>
      </w:pPr>
    </w:p>
    <w:p w:rsidR="00DB7612" w:rsidRPr="00AA3762" w:rsidRDefault="00DB7612" w:rsidP="009865FB">
      <w:pPr>
        <w:pStyle w:val="a3"/>
        <w:numPr>
          <w:ilvl w:val="1"/>
          <w:numId w:val="1"/>
        </w:numPr>
        <w:tabs>
          <w:tab w:val="left" w:pos="993"/>
        </w:tabs>
        <w:ind w:left="0" w:firstLine="709"/>
        <w:jc w:val="both"/>
        <w:rPr>
          <w:color w:val="000000" w:themeColor="text1"/>
        </w:rPr>
      </w:pPr>
      <w:r w:rsidRPr="00AA3762">
        <w:rPr>
          <w:color w:val="000000" w:themeColor="text1"/>
        </w:rPr>
        <w:t xml:space="preserve">статью 5.1 </w:t>
      </w:r>
      <w:r w:rsidR="00A5573D" w:rsidRPr="00AA3762">
        <w:rPr>
          <w:color w:val="000000" w:themeColor="text1"/>
        </w:rPr>
        <w:t>считать статьё</w:t>
      </w:r>
      <w:r w:rsidRPr="00AA3762">
        <w:rPr>
          <w:color w:val="000000" w:themeColor="text1"/>
        </w:rPr>
        <w:t>й 5.4</w:t>
      </w:r>
      <w:r w:rsidR="00877C5E" w:rsidRPr="00AA3762">
        <w:rPr>
          <w:color w:val="000000" w:themeColor="text1"/>
        </w:rPr>
        <w:t>;</w:t>
      </w:r>
    </w:p>
    <w:p w:rsidR="009A551B" w:rsidRPr="00AA3762" w:rsidRDefault="009A551B" w:rsidP="009A551B">
      <w:pPr>
        <w:pStyle w:val="a3"/>
        <w:tabs>
          <w:tab w:val="left" w:pos="993"/>
        </w:tabs>
        <w:ind w:left="709"/>
        <w:jc w:val="both"/>
        <w:rPr>
          <w:color w:val="000000" w:themeColor="text1"/>
        </w:rPr>
      </w:pPr>
    </w:p>
    <w:p w:rsidR="00435FA6" w:rsidRPr="00AA3762" w:rsidRDefault="00435FA6" w:rsidP="009A551B">
      <w:pPr>
        <w:pStyle w:val="a3"/>
        <w:numPr>
          <w:ilvl w:val="1"/>
          <w:numId w:val="1"/>
        </w:numPr>
        <w:tabs>
          <w:tab w:val="left" w:pos="993"/>
        </w:tabs>
        <w:ind w:left="0" w:firstLine="709"/>
        <w:jc w:val="both"/>
        <w:rPr>
          <w:color w:val="000000" w:themeColor="text1"/>
        </w:rPr>
      </w:pPr>
      <w:r w:rsidRPr="00AA3762">
        <w:rPr>
          <w:color w:val="000000" w:themeColor="text1"/>
        </w:rPr>
        <w:t xml:space="preserve">статью 10 </w:t>
      </w:r>
      <w:r w:rsidR="009A551B" w:rsidRPr="00AA3762">
        <w:rPr>
          <w:color w:val="000000" w:themeColor="text1"/>
        </w:rPr>
        <w:t>признать утратившей силу;</w:t>
      </w:r>
    </w:p>
    <w:p w:rsidR="000E180B" w:rsidRPr="00AA3762" w:rsidRDefault="000E180B" w:rsidP="00EF552F">
      <w:pPr>
        <w:tabs>
          <w:tab w:val="left" w:pos="993"/>
        </w:tabs>
        <w:jc w:val="both"/>
        <w:rPr>
          <w:color w:val="000000" w:themeColor="text1"/>
        </w:rPr>
      </w:pPr>
    </w:p>
    <w:p w:rsidR="00EA5643" w:rsidRPr="00AA3762" w:rsidRDefault="00EA5643" w:rsidP="009865FB">
      <w:pPr>
        <w:pStyle w:val="a3"/>
        <w:numPr>
          <w:ilvl w:val="1"/>
          <w:numId w:val="1"/>
        </w:numPr>
        <w:tabs>
          <w:tab w:val="left" w:pos="993"/>
        </w:tabs>
        <w:ind w:left="0" w:firstLine="709"/>
        <w:jc w:val="both"/>
        <w:rPr>
          <w:color w:val="000000" w:themeColor="text1"/>
        </w:rPr>
      </w:pPr>
      <w:r w:rsidRPr="00AA3762">
        <w:rPr>
          <w:color w:val="000000" w:themeColor="text1"/>
        </w:rPr>
        <w:t>дополнить приложением №</w:t>
      </w:r>
      <w:r w:rsidR="00A5573D" w:rsidRPr="00AA3762">
        <w:rPr>
          <w:color w:val="000000" w:themeColor="text1"/>
        </w:rPr>
        <w:t xml:space="preserve"> </w:t>
      </w:r>
      <w:r w:rsidRPr="00AA3762">
        <w:rPr>
          <w:color w:val="000000" w:themeColor="text1"/>
        </w:rPr>
        <w:t xml:space="preserve">2 в редакции согласно </w:t>
      </w:r>
      <w:r w:rsidR="000E180B" w:rsidRPr="00AA3762">
        <w:rPr>
          <w:color w:val="000000" w:themeColor="text1"/>
        </w:rPr>
        <w:t>при</w:t>
      </w:r>
      <w:r w:rsidR="00877C5E" w:rsidRPr="00AA3762">
        <w:rPr>
          <w:color w:val="000000" w:themeColor="text1"/>
        </w:rPr>
        <w:t>ложению №</w:t>
      </w:r>
      <w:r w:rsidR="00A5573D" w:rsidRPr="00AA3762">
        <w:rPr>
          <w:color w:val="000000" w:themeColor="text1"/>
        </w:rPr>
        <w:t xml:space="preserve"> 1</w:t>
      </w:r>
      <w:r w:rsidR="00A5573D" w:rsidRPr="00AA3762">
        <w:rPr>
          <w:color w:val="000000" w:themeColor="text1"/>
        </w:rPr>
        <w:br/>
      </w:r>
      <w:r w:rsidR="00877C5E" w:rsidRPr="00AA3762">
        <w:rPr>
          <w:color w:val="000000" w:themeColor="text1"/>
        </w:rPr>
        <w:t>к настоящему Решению;</w:t>
      </w:r>
    </w:p>
    <w:p w:rsidR="00877C5E" w:rsidRPr="00AA3762" w:rsidRDefault="00877C5E" w:rsidP="009865FB">
      <w:pPr>
        <w:pStyle w:val="a3"/>
        <w:tabs>
          <w:tab w:val="left" w:pos="993"/>
        </w:tabs>
        <w:ind w:left="0" w:firstLine="709"/>
        <w:jc w:val="both"/>
        <w:rPr>
          <w:color w:val="000000" w:themeColor="text1"/>
        </w:rPr>
      </w:pPr>
    </w:p>
    <w:p w:rsidR="00877C5E" w:rsidRPr="00AA3762" w:rsidRDefault="00877C5E" w:rsidP="009865FB">
      <w:pPr>
        <w:pStyle w:val="a3"/>
        <w:numPr>
          <w:ilvl w:val="1"/>
          <w:numId w:val="1"/>
        </w:numPr>
        <w:tabs>
          <w:tab w:val="left" w:pos="993"/>
        </w:tabs>
        <w:ind w:left="0" w:firstLine="709"/>
        <w:jc w:val="both"/>
        <w:rPr>
          <w:color w:val="000000" w:themeColor="text1"/>
        </w:rPr>
      </w:pPr>
      <w:r w:rsidRPr="00AA3762">
        <w:rPr>
          <w:color w:val="000000" w:themeColor="text1"/>
        </w:rPr>
        <w:lastRenderedPageBreak/>
        <w:t>дополнить приложением №</w:t>
      </w:r>
      <w:r w:rsidR="00A5573D" w:rsidRPr="00AA3762">
        <w:rPr>
          <w:color w:val="000000" w:themeColor="text1"/>
        </w:rPr>
        <w:t xml:space="preserve"> </w:t>
      </w:r>
      <w:r w:rsidRPr="00AA3762">
        <w:rPr>
          <w:color w:val="000000" w:themeColor="text1"/>
        </w:rPr>
        <w:t>3 в редакции согласно при</w:t>
      </w:r>
      <w:r w:rsidR="00CF1D4E" w:rsidRPr="00AA3762">
        <w:rPr>
          <w:color w:val="000000" w:themeColor="text1"/>
        </w:rPr>
        <w:t>ложению №</w:t>
      </w:r>
      <w:r w:rsidR="00A5573D" w:rsidRPr="00AA3762">
        <w:rPr>
          <w:color w:val="000000" w:themeColor="text1"/>
        </w:rPr>
        <w:t xml:space="preserve"> 2</w:t>
      </w:r>
      <w:r w:rsidR="00A5573D" w:rsidRPr="00AA3762">
        <w:rPr>
          <w:color w:val="000000" w:themeColor="text1"/>
        </w:rPr>
        <w:br/>
      </w:r>
      <w:r w:rsidR="00CF1D4E" w:rsidRPr="00AA3762">
        <w:rPr>
          <w:color w:val="000000" w:themeColor="text1"/>
        </w:rPr>
        <w:t>к настоящему Решению;</w:t>
      </w:r>
    </w:p>
    <w:p w:rsidR="00CF1D4E" w:rsidRPr="00AA3762" w:rsidRDefault="00CF1D4E" w:rsidP="009865FB">
      <w:pPr>
        <w:pStyle w:val="a3"/>
        <w:tabs>
          <w:tab w:val="left" w:pos="993"/>
        </w:tabs>
        <w:ind w:left="0" w:firstLine="709"/>
        <w:jc w:val="both"/>
        <w:rPr>
          <w:color w:val="000000" w:themeColor="text1"/>
        </w:rPr>
      </w:pPr>
    </w:p>
    <w:p w:rsidR="00CF1D4E" w:rsidRPr="00AA3762" w:rsidRDefault="00A5573D" w:rsidP="009865FB">
      <w:pPr>
        <w:pStyle w:val="a3"/>
        <w:numPr>
          <w:ilvl w:val="1"/>
          <w:numId w:val="1"/>
        </w:numPr>
        <w:tabs>
          <w:tab w:val="left" w:pos="993"/>
        </w:tabs>
        <w:ind w:left="0" w:firstLine="709"/>
        <w:jc w:val="both"/>
        <w:rPr>
          <w:color w:val="000000" w:themeColor="text1"/>
        </w:rPr>
      </w:pPr>
      <w:r w:rsidRPr="00AA3762">
        <w:rPr>
          <w:color w:val="000000" w:themeColor="text1"/>
        </w:rPr>
        <w:t>дополнить</w:t>
      </w:r>
      <w:r w:rsidR="00CF1D4E" w:rsidRPr="00AA3762">
        <w:rPr>
          <w:color w:val="000000" w:themeColor="text1"/>
        </w:rPr>
        <w:t xml:space="preserve"> приложением №</w:t>
      </w:r>
      <w:r w:rsidRPr="00AA3762">
        <w:rPr>
          <w:color w:val="000000" w:themeColor="text1"/>
        </w:rPr>
        <w:t xml:space="preserve"> </w:t>
      </w:r>
      <w:r w:rsidR="00CF1D4E" w:rsidRPr="00AA3762">
        <w:rPr>
          <w:color w:val="000000" w:themeColor="text1"/>
        </w:rPr>
        <w:t>4 в редакции согласно приложению №</w:t>
      </w:r>
      <w:r w:rsidRPr="00AA3762">
        <w:rPr>
          <w:color w:val="000000" w:themeColor="text1"/>
        </w:rPr>
        <w:t xml:space="preserve"> 3</w:t>
      </w:r>
      <w:r w:rsidRPr="00AA3762">
        <w:rPr>
          <w:color w:val="000000" w:themeColor="text1"/>
        </w:rPr>
        <w:br/>
      </w:r>
      <w:r w:rsidR="00CF1D4E" w:rsidRPr="00AA3762">
        <w:rPr>
          <w:color w:val="000000" w:themeColor="text1"/>
        </w:rPr>
        <w:t>к настоящему Решению.</w:t>
      </w:r>
    </w:p>
    <w:p w:rsidR="00877C5E" w:rsidRPr="00AA3762" w:rsidRDefault="00877C5E" w:rsidP="009865FB">
      <w:pPr>
        <w:pStyle w:val="a3"/>
        <w:tabs>
          <w:tab w:val="left" w:pos="993"/>
        </w:tabs>
        <w:ind w:left="1440" w:firstLine="709"/>
        <w:jc w:val="both"/>
        <w:rPr>
          <w:color w:val="000000" w:themeColor="text1"/>
        </w:rPr>
      </w:pPr>
    </w:p>
    <w:p w:rsidR="00E96D74" w:rsidRPr="00AA3762" w:rsidRDefault="00090A5F" w:rsidP="009865FB">
      <w:pPr>
        <w:tabs>
          <w:tab w:val="left" w:pos="993"/>
        </w:tabs>
        <w:ind w:firstLine="709"/>
        <w:jc w:val="both"/>
        <w:rPr>
          <w:color w:val="000000"/>
          <w:shd w:val="clear" w:color="auto" w:fill="FFFFFF"/>
        </w:rPr>
      </w:pPr>
      <w:r w:rsidRPr="00AA3762">
        <w:t>2</w:t>
      </w:r>
      <w:r w:rsidR="00E96D74" w:rsidRPr="00AA3762">
        <w:t xml:space="preserve">. </w:t>
      </w:r>
      <w:r w:rsidR="00E96D74" w:rsidRPr="00AA3762">
        <w:rPr>
          <w:color w:val="000000"/>
          <w:shd w:val="clear" w:color="auto" w:fill="FFFFFF"/>
        </w:rPr>
        <w:t>Настоящее Решение опубликовать в газете «Реут» и на официальном сайте органов местного самоуправления городского округа Реутов в информационно-коммуникационной сети «Интернет».</w:t>
      </w:r>
    </w:p>
    <w:p w:rsidR="00A5573D" w:rsidRPr="00AA3762" w:rsidRDefault="00A5573D" w:rsidP="009865FB">
      <w:pPr>
        <w:tabs>
          <w:tab w:val="left" w:pos="993"/>
        </w:tabs>
        <w:ind w:firstLine="709"/>
        <w:jc w:val="both"/>
        <w:rPr>
          <w:color w:val="000000"/>
          <w:shd w:val="clear" w:color="auto" w:fill="FFFFFF"/>
        </w:rPr>
      </w:pPr>
    </w:p>
    <w:p w:rsidR="00A5573D" w:rsidRPr="00AA3762" w:rsidRDefault="00A5573D" w:rsidP="009865FB">
      <w:pPr>
        <w:tabs>
          <w:tab w:val="left" w:pos="993"/>
        </w:tabs>
        <w:ind w:firstLine="709"/>
        <w:jc w:val="both"/>
        <w:rPr>
          <w:color w:val="000000"/>
          <w:shd w:val="clear" w:color="auto" w:fill="FFFFFF"/>
        </w:rPr>
      </w:pPr>
    </w:p>
    <w:p w:rsidR="00A5573D" w:rsidRPr="00AA3762" w:rsidRDefault="00A5573D" w:rsidP="009865FB">
      <w:pPr>
        <w:tabs>
          <w:tab w:val="left" w:pos="993"/>
        </w:tabs>
        <w:ind w:firstLine="709"/>
        <w:jc w:val="both"/>
        <w:rPr>
          <w:color w:val="000000"/>
          <w:shd w:val="clear" w:color="auto" w:fill="FFFFFF"/>
        </w:rPr>
      </w:pPr>
    </w:p>
    <w:p w:rsidR="00A5573D" w:rsidRPr="00AA3762" w:rsidRDefault="00A5573D" w:rsidP="009865FB">
      <w:pPr>
        <w:tabs>
          <w:tab w:val="left" w:pos="993"/>
        </w:tabs>
        <w:ind w:firstLine="709"/>
        <w:jc w:val="both"/>
        <w:rPr>
          <w:color w:val="000000"/>
          <w:shd w:val="clear" w:color="auto" w:fill="FFFFFF"/>
        </w:rPr>
      </w:pPr>
    </w:p>
    <w:p w:rsidR="00E96D74" w:rsidRPr="00AA3762" w:rsidRDefault="00E96D74" w:rsidP="009865FB">
      <w:pPr>
        <w:ind w:right="256" w:firstLine="709"/>
      </w:pPr>
    </w:p>
    <w:p w:rsidR="00E96D74" w:rsidRPr="00AA3762" w:rsidRDefault="00E96D74" w:rsidP="00157213">
      <w:pPr>
        <w:tabs>
          <w:tab w:val="left" w:pos="7938"/>
        </w:tabs>
        <w:ind w:right="-2"/>
      </w:pPr>
      <w:r w:rsidRPr="00AA3762">
        <w:t>Глава городского округа Реутов</w:t>
      </w:r>
      <w:r w:rsidRPr="00AA3762">
        <w:tab/>
        <w:t>С.А. Каторов</w:t>
      </w:r>
    </w:p>
    <w:p w:rsidR="00A5573D" w:rsidRPr="00AA3762" w:rsidRDefault="00A5573D" w:rsidP="009865FB">
      <w:pPr>
        <w:tabs>
          <w:tab w:val="left" w:pos="7938"/>
        </w:tabs>
        <w:ind w:right="-2" w:firstLine="709"/>
      </w:pPr>
    </w:p>
    <w:p w:rsidR="00A5573D" w:rsidRPr="00AA3762" w:rsidRDefault="00A5573D" w:rsidP="009865FB">
      <w:pPr>
        <w:tabs>
          <w:tab w:val="left" w:pos="7938"/>
        </w:tabs>
        <w:ind w:right="-2" w:firstLine="709"/>
      </w:pPr>
    </w:p>
    <w:p w:rsidR="00A5573D" w:rsidRPr="00AA3762" w:rsidRDefault="00A5573D" w:rsidP="009865FB">
      <w:pPr>
        <w:tabs>
          <w:tab w:val="left" w:pos="7938"/>
        </w:tabs>
        <w:ind w:right="-2" w:firstLine="709"/>
      </w:pPr>
    </w:p>
    <w:p w:rsidR="00BA7DFA" w:rsidRPr="00AA3762" w:rsidRDefault="00BA7DFA" w:rsidP="00157213">
      <w:r w:rsidRPr="00AA3762">
        <w:t>Принято Решением</w:t>
      </w:r>
    </w:p>
    <w:p w:rsidR="00BA7DFA" w:rsidRPr="00AA3762" w:rsidRDefault="00BA7DFA" w:rsidP="00157213">
      <w:r w:rsidRPr="00AA3762">
        <w:t xml:space="preserve">Совета депутатов </w:t>
      </w:r>
    </w:p>
    <w:p w:rsidR="00CF1D4E" w:rsidRPr="00AA3762" w:rsidRDefault="0084053E" w:rsidP="00157213">
      <w:r w:rsidRPr="00AA3762">
        <w:t>г</w:t>
      </w:r>
      <w:r w:rsidR="0082009C" w:rsidRPr="00AA3762">
        <w:t>ородского округа</w:t>
      </w:r>
      <w:r w:rsidR="00BA7DFA" w:rsidRPr="00AA3762">
        <w:t xml:space="preserve"> Реутов </w:t>
      </w:r>
    </w:p>
    <w:p w:rsidR="00BA7DFA" w:rsidRPr="00AA3762" w:rsidRDefault="00157213" w:rsidP="00157213">
      <w:r>
        <w:t>от 09.12.2020</w:t>
      </w:r>
      <w:r w:rsidR="00BA7DFA" w:rsidRPr="00AA3762">
        <w:t xml:space="preserve"> № </w:t>
      </w:r>
      <w:r>
        <w:t>141/34</w:t>
      </w:r>
    </w:p>
    <w:p w:rsidR="00A5573D" w:rsidRPr="00AA3762" w:rsidRDefault="00A5573D" w:rsidP="00BA7DFA">
      <w:pPr>
        <w:pStyle w:val="a3"/>
        <w:ind w:left="0"/>
      </w:pPr>
    </w:p>
    <w:p w:rsidR="00A5573D" w:rsidRPr="00AA3762" w:rsidRDefault="00A5573D" w:rsidP="00BA7DFA">
      <w:pPr>
        <w:pStyle w:val="a3"/>
        <w:ind w:left="0"/>
      </w:pPr>
    </w:p>
    <w:p w:rsidR="00A5573D" w:rsidRPr="00AA3762" w:rsidRDefault="00A5573D" w:rsidP="00BA7DFA">
      <w:pPr>
        <w:pStyle w:val="a3"/>
        <w:ind w:left="0"/>
      </w:pPr>
    </w:p>
    <w:p w:rsidR="00850ECA" w:rsidRPr="00AA3762" w:rsidRDefault="00850ECA" w:rsidP="00BA7DFA">
      <w:pPr>
        <w:pStyle w:val="a3"/>
        <w:ind w:left="0"/>
      </w:pPr>
    </w:p>
    <w:p w:rsidR="00C62C4B" w:rsidRPr="00AA3762" w:rsidRDefault="00C62C4B" w:rsidP="00BA7DFA">
      <w:pPr>
        <w:pStyle w:val="a3"/>
        <w:ind w:left="0"/>
        <w:sectPr w:rsidR="00C62C4B" w:rsidRPr="00AA3762" w:rsidSect="00842ECB">
          <w:pgSz w:w="11906" w:h="16838"/>
          <w:pgMar w:top="1134" w:right="851" w:bottom="1134" w:left="1701" w:header="708" w:footer="708" w:gutter="0"/>
          <w:cols w:space="708"/>
          <w:docGrid w:linePitch="360"/>
        </w:sectPr>
      </w:pPr>
    </w:p>
    <w:p w:rsidR="00E1158F" w:rsidRPr="00AA3762" w:rsidRDefault="00767B63" w:rsidP="00E1158F">
      <w:pPr>
        <w:spacing w:before="240"/>
        <w:ind w:left="-567" w:firstLine="12333"/>
        <w:contextualSpacing/>
        <w:rPr>
          <w:bCs/>
          <w:noProof/>
          <w:sz w:val="20"/>
          <w:szCs w:val="20"/>
        </w:rPr>
      </w:pPr>
      <w:r w:rsidRPr="00AA3762">
        <w:rPr>
          <w:bCs/>
          <w:noProof/>
          <w:sz w:val="20"/>
          <w:szCs w:val="20"/>
        </w:rPr>
        <w:lastRenderedPageBreak/>
        <w:t>Приложение №</w:t>
      </w:r>
      <w:r w:rsidR="00E1158F" w:rsidRPr="00AA3762">
        <w:rPr>
          <w:bCs/>
          <w:noProof/>
          <w:sz w:val="20"/>
          <w:szCs w:val="20"/>
        </w:rPr>
        <w:t xml:space="preserve"> </w:t>
      </w:r>
      <w:r w:rsidRPr="00AA3762">
        <w:rPr>
          <w:bCs/>
          <w:noProof/>
          <w:sz w:val="20"/>
          <w:szCs w:val="20"/>
        </w:rPr>
        <w:t>1</w:t>
      </w:r>
    </w:p>
    <w:p w:rsidR="000E180B" w:rsidRPr="00AA3762" w:rsidRDefault="00E1158F" w:rsidP="00E1158F">
      <w:pPr>
        <w:spacing w:before="240"/>
        <w:ind w:left="-567" w:firstLine="12333"/>
        <w:contextualSpacing/>
        <w:rPr>
          <w:bCs/>
          <w:noProof/>
          <w:sz w:val="20"/>
          <w:szCs w:val="20"/>
        </w:rPr>
      </w:pPr>
      <w:r w:rsidRPr="00AA3762">
        <w:rPr>
          <w:bCs/>
          <w:noProof/>
          <w:sz w:val="20"/>
          <w:szCs w:val="20"/>
        </w:rPr>
        <w:t xml:space="preserve">к </w:t>
      </w:r>
      <w:r w:rsidR="003A0081" w:rsidRPr="00AA3762">
        <w:rPr>
          <w:bCs/>
          <w:noProof/>
          <w:sz w:val="20"/>
          <w:szCs w:val="20"/>
        </w:rPr>
        <w:t>Решению</w:t>
      </w:r>
      <w:r w:rsidRPr="00AA3762">
        <w:rPr>
          <w:bCs/>
          <w:noProof/>
          <w:sz w:val="20"/>
          <w:szCs w:val="20"/>
        </w:rPr>
        <w:t xml:space="preserve"> Совета депутатов</w:t>
      </w:r>
    </w:p>
    <w:p w:rsidR="00E1158F" w:rsidRPr="00AA3762" w:rsidRDefault="00E1158F" w:rsidP="00E1158F">
      <w:pPr>
        <w:spacing w:before="240"/>
        <w:ind w:left="-567" w:firstLine="12333"/>
        <w:contextualSpacing/>
        <w:rPr>
          <w:bCs/>
          <w:noProof/>
          <w:sz w:val="20"/>
          <w:szCs w:val="20"/>
        </w:rPr>
      </w:pPr>
      <w:r w:rsidRPr="00AA3762">
        <w:rPr>
          <w:bCs/>
          <w:noProof/>
          <w:sz w:val="20"/>
          <w:szCs w:val="20"/>
        </w:rPr>
        <w:t>городского округа Реутов</w:t>
      </w:r>
    </w:p>
    <w:p w:rsidR="00E1158F" w:rsidRPr="00AA3762" w:rsidRDefault="00E1158F" w:rsidP="00E1158F">
      <w:pPr>
        <w:spacing w:before="240"/>
        <w:ind w:left="-567" w:firstLine="12333"/>
        <w:contextualSpacing/>
        <w:rPr>
          <w:bCs/>
          <w:noProof/>
          <w:sz w:val="20"/>
          <w:szCs w:val="20"/>
        </w:rPr>
      </w:pPr>
      <w:r w:rsidRPr="00AA3762">
        <w:rPr>
          <w:bCs/>
          <w:noProof/>
          <w:sz w:val="20"/>
          <w:szCs w:val="20"/>
        </w:rPr>
        <w:t>от</w:t>
      </w:r>
      <w:r w:rsidR="00BD3D14">
        <w:rPr>
          <w:bCs/>
          <w:noProof/>
          <w:sz w:val="20"/>
          <w:szCs w:val="20"/>
        </w:rPr>
        <w:t xml:space="preserve"> 09.12.2020 </w:t>
      </w:r>
      <w:r w:rsidRPr="00AA3762">
        <w:rPr>
          <w:bCs/>
          <w:noProof/>
          <w:sz w:val="20"/>
          <w:szCs w:val="20"/>
        </w:rPr>
        <w:t>№</w:t>
      </w:r>
      <w:r w:rsidR="00BD3D14">
        <w:rPr>
          <w:bCs/>
          <w:noProof/>
          <w:sz w:val="20"/>
          <w:szCs w:val="20"/>
        </w:rPr>
        <w:t xml:space="preserve"> 78/2020-НА</w:t>
      </w:r>
    </w:p>
    <w:p w:rsidR="00767B63" w:rsidRPr="00AA3762" w:rsidRDefault="00767B63" w:rsidP="00767B63">
      <w:pPr>
        <w:spacing w:before="240"/>
        <w:ind w:left="-567"/>
        <w:contextualSpacing/>
        <w:jc w:val="right"/>
        <w:rPr>
          <w:bCs/>
          <w:noProof/>
          <w:sz w:val="20"/>
          <w:szCs w:val="20"/>
        </w:rPr>
      </w:pPr>
    </w:p>
    <w:p w:rsidR="00E1158F" w:rsidRPr="00AA3762" w:rsidRDefault="00E1158F" w:rsidP="00767B63">
      <w:pPr>
        <w:spacing w:before="240"/>
        <w:ind w:left="-567"/>
        <w:contextualSpacing/>
        <w:jc w:val="right"/>
        <w:rPr>
          <w:bCs/>
          <w:noProof/>
          <w:sz w:val="20"/>
          <w:szCs w:val="20"/>
        </w:rPr>
      </w:pPr>
    </w:p>
    <w:p w:rsidR="00E1158F" w:rsidRPr="00AA3762" w:rsidRDefault="00E1158F" w:rsidP="00767B63">
      <w:pPr>
        <w:spacing w:before="240"/>
        <w:ind w:left="-567"/>
        <w:contextualSpacing/>
        <w:jc w:val="right"/>
        <w:rPr>
          <w:bCs/>
          <w:noProof/>
          <w:sz w:val="20"/>
          <w:szCs w:val="20"/>
        </w:rPr>
      </w:pPr>
    </w:p>
    <w:p w:rsidR="000E180B" w:rsidRPr="00AA3762" w:rsidRDefault="00A42986" w:rsidP="000E180B">
      <w:pPr>
        <w:spacing w:before="240"/>
        <w:ind w:left="-567"/>
        <w:contextualSpacing/>
        <w:jc w:val="right"/>
        <w:rPr>
          <w:bCs/>
          <w:noProof/>
          <w:sz w:val="20"/>
          <w:szCs w:val="20"/>
        </w:rPr>
      </w:pPr>
      <w:r w:rsidRPr="00AA3762">
        <w:rPr>
          <w:bCs/>
          <w:noProof/>
          <w:sz w:val="20"/>
          <w:szCs w:val="20"/>
        </w:rPr>
        <w:t>«Приложение</w:t>
      </w:r>
      <w:r w:rsidR="00E1158F" w:rsidRPr="00AA3762">
        <w:rPr>
          <w:bCs/>
          <w:noProof/>
          <w:sz w:val="20"/>
          <w:szCs w:val="20"/>
        </w:rPr>
        <w:t xml:space="preserve"> </w:t>
      </w:r>
      <w:r w:rsidRPr="00AA3762">
        <w:rPr>
          <w:bCs/>
          <w:noProof/>
          <w:sz w:val="20"/>
          <w:szCs w:val="20"/>
        </w:rPr>
        <w:t>№</w:t>
      </w:r>
      <w:r w:rsidR="00E1158F" w:rsidRPr="00AA3762">
        <w:rPr>
          <w:bCs/>
          <w:noProof/>
          <w:sz w:val="20"/>
          <w:szCs w:val="20"/>
        </w:rPr>
        <w:t xml:space="preserve"> </w:t>
      </w:r>
      <w:r w:rsidRPr="00AA3762">
        <w:rPr>
          <w:bCs/>
          <w:noProof/>
          <w:sz w:val="20"/>
          <w:szCs w:val="20"/>
        </w:rPr>
        <w:t>2</w:t>
      </w:r>
    </w:p>
    <w:p w:rsidR="00E1158F" w:rsidRPr="00AA3762" w:rsidRDefault="00E1158F" w:rsidP="000E180B">
      <w:pPr>
        <w:spacing w:before="240"/>
        <w:ind w:left="-567"/>
        <w:contextualSpacing/>
        <w:jc w:val="right"/>
        <w:rPr>
          <w:bCs/>
          <w:noProof/>
          <w:sz w:val="20"/>
          <w:szCs w:val="20"/>
        </w:rPr>
      </w:pPr>
    </w:p>
    <w:p w:rsidR="00767B63" w:rsidRPr="00AA3762" w:rsidRDefault="00767B63" w:rsidP="00767B63">
      <w:pPr>
        <w:spacing w:before="240"/>
        <w:ind w:left="-567"/>
        <w:contextualSpacing/>
        <w:jc w:val="right"/>
        <w:rPr>
          <w:bCs/>
          <w:noProof/>
          <w:sz w:val="22"/>
          <w:szCs w:val="22"/>
        </w:rPr>
      </w:pPr>
      <w:r w:rsidRPr="00AA3762">
        <w:rPr>
          <w:bCs/>
          <w:noProof/>
          <w:sz w:val="22"/>
          <w:szCs w:val="22"/>
        </w:rPr>
        <w:t>Таблица «</w:t>
      </w:r>
      <w:r w:rsidRPr="00AA3762">
        <w:rPr>
          <w:bCs/>
          <w:sz w:val="22"/>
          <w:szCs w:val="22"/>
        </w:rPr>
        <w:t>Цвета, цветовые сочетания, подлежащие учету при подборе цвета, цветовых сочетаний внешней отделки фасадов зданий, строений, сооружений</w:t>
      </w:r>
      <w:r w:rsidRPr="00AA3762">
        <w:rPr>
          <w:bCs/>
          <w:noProof/>
          <w:sz w:val="22"/>
          <w:szCs w:val="22"/>
        </w:rPr>
        <w:t>»</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25"/>
        <w:gridCol w:w="1559"/>
        <w:gridCol w:w="1701"/>
        <w:gridCol w:w="1843"/>
        <w:gridCol w:w="1701"/>
        <w:gridCol w:w="1985"/>
        <w:gridCol w:w="1843"/>
        <w:gridCol w:w="1843"/>
      </w:tblGrid>
      <w:tr w:rsidR="00767B63" w:rsidRPr="00AA3762" w:rsidTr="00126DF8">
        <w:trPr>
          <w:trHeight w:val="250"/>
        </w:trPr>
        <w:tc>
          <w:tcPr>
            <w:tcW w:w="2126" w:type="dxa"/>
            <w:vMerge w:val="restart"/>
            <w:tcBorders>
              <w:top w:val="single" w:sz="4" w:space="0" w:color="auto"/>
              <w:left w:val="single" w:sz="4" w:space="0" w:color="auto"/>
              <w:bottom w:val="single" w:sz="4" w:space="0" w:color="auto"/>
              <w:right w:val="single" w:sz="4" w:space="0" w:color="auto"/>
            </w:tcBorders>
            <w:hideMark/>
          </w:tcPr>
          <w:p w:rsidR="00767B63" w:rsidRPr="00AA3762" w:rsidRDefault="00767B63" w:rsidP="00D0487E">
            <w:pPr>
              <w:contextualSpacing/>
              <w:rPr>
                <w:b/>
                <w:noProof/>
                <w:sz w:val="18"/>
                <w:szCs w:val="18"/>
              </w:rPr>
            </w:pPr>
          </w:p>
          <w:p w:rsidR="00767B63" w:rsidRPr="00AA3762" w:rsidRDefault="00767B63" w:rsidP="00D0487E">
            <w:pPr>
              <w:contextualSpacing/>
              <w:rPr>
                <w:b/>
                <w:noProof/>
                <w:sz w:val="18"/>
                <w:szCs w:val="18"/>
              </w:rPr>
            </w:pPr>
          </w:p>
          <w:p w:rsidR="00767B63" w:rsidRPr="00AA3762" w:rsidRDefault="00767B63" w:rsidP="00D0487E">
            <w:pPr>
              <w:contextualSpacing/>
              <w:rPr>
                <w:b/>
                <w:noProof/>
                <w:sz w:val="18"/>
                <w:szCs w:val="18"/>
              </w:rPr>
            </w:pPr>
          </w:p>
          <w:p w:rsidR="00767B63" w:rsidRPr="00AA3762" w:rsidRDefault="00767B63" w:rsidP="00D0487E">
            <w:pPr>
              <w:contextualSpacing/>
              <w:rPr>
                <w:b/>
                <w:noProof/>
                <w:sz w:val="18"/>
                <w:szCs w:val="18"/>
              </w:rPr>
            </w:pPr>
          </w:p>
          <w:p w:rsidR="00767B63" w:rsidRPr="00AA3762" w:rsidRDefault="00767B63" w:rsidP="00D0487E">
            <w:pPr>
              <w:contextualSpacing/>
              <w:rPr>
                <w:b/>
                <w:noProof/>
                <w:sz w:val="18"/>
                <w:szCs w:val="18"/>
              </w:rPr>
            </w:pPr>
          </w:p>
          <w:p w:rsidR="00767B63" w:rsidRPr="00AA3762" w:rsidRDefault="00767B63" w:rsidP="00D0487E">
            <w:pPr>
              <w:contextualSpacing/>
              <w:rPr>
                <w:b/>
                <w:noProof/>
                <w:sz w:val="18"/>
                <w:szCs w:val="18"/>
              </w:rPr>
            </w:pPr>
          </w:p>
          <w:p w:rsidR="00767B63" w:rsidRPr="00AA3762" w:rsidRDefault="00767B63" w:rsidP="00D0487E">
            <w:pPr>
              <w:contextualSpacing/>
              <w:rPr>
                <w:b/>
                <w:noProof/>
                <w:sz w:val="18"/>
                <w:szCs w:val="18"/>
              </w:rPr>
            </w:pPr>
          </w:p>
          <w:p w:rsidR="00767B63" w:rsidRPr="00AA3762" w:rsidRDefault="00767B63" w:rsidP="00D0487E">
            <w:pPr>
              <w:contextualSpacing/>
              <w:rPr>
                <w:b/>
                <w:noProof/>
                <w:sz w:val="18"/>
                <w:szCs w:val="18"/>
              </w:rPr>
            </w:pPr>
          </w:p>
          <w:p w:rsidR="00767B63" w:rsidRPr="00AA3762" w:rsidRDefault="00767B63" w:rsidP="00D0487E">
            <w:pPr>
              <w:contextualSpacing/>
              <w:rPr>
                <w:b/>
                <w:noProof/>
                <w:sz w:val="18"/>
                <w:szCs w:val="18"/>
              </w:rPr>
            </w:pPr>
          </w:p>
          <w:p w:rsidR="00767B63" w:rsidRPr="00AA3762" w:rsidRDefault="00767B63" w:rsidP="00D0487E">
            <w:pPr>
              <w:contextualSpacing/>
              <w:rPr>
                <w:b/>
                <w:noProof/>
                <w:sz w:val="18"/>
                <w:szCs w:val="18"/>
              </w:rPr>
            </w:pPr>
          </w:p>
          <w:p w:rsidR="00767B63" w:rsidRPr="00AA3762" w:rsidRDefault="00767B63" w:rsidP="00D0487E">
            <w:pPr>
              <w:contextualSpacing/>
              <w:rPr>
                <w:b/>
                <w:noProof/>
                <w:sz w:val="18"/>
                <w:szCs w:val="18"/>
              </w:rPr>
            </w:pPr>
          </w:p>
          <w:p w:rsidR="00767B63" w:rsidRPr="00AA3762" w:rsidRDefault="00767B63" w:rsidP="00D0487E">
            <w:pPr>
              <w:contextualSpacing/>
              <w:rPr>
                <w:b/>
                <w:noProof/>
                <w:sz w:val="18"/>
                <w:szCs w:val="18"/>
              </w:rPr>
            </w:pPr>
          </w:p>
          <w:p w:rsidR="00767B63" w:rsidRPr="00AA3762" w:rsidRDefault="00767B63" w:rsidP="00D0487E">
            <w:pPr>
              <w:contextualSpacing/>
              <w:rPr>
                <w:b/>
                <w:noProof/>
                <w:sz w:val="18"/>
                <w:szCs w:val="18"/>
              </w:rPr>
            </w:pPr>
          </w:p>
          <w:p w:rsidR="00767B63" w:rsidRPr="00AA3762" w:rsidRDefault="00767B63" w:rsidP="00D0487E">
            <w:pPr>
              <w:ind w:left="-105" w:right="-109"/>
              <w:contextualSpacing/>
              <w:jc w:val="center"/>
              <w:rPr>
                <w:b/>
                <w:noProof/>
                <w:sz w:val="18"/>
                <w:szCs w:val="18"/>
              </w:rPr>
            </w:pPr>
            <w:r w:rsidRPr="00AA3762">
              <w:rPr>
                <w:b/>
                <w:noProof/>
                <w:sz w:val="18"/>
                <w:szCs w:val="18"/>
              </w:rPr>
              <w:t xml:space="preserve"> Местоположение здания, строения, сооружения в городском округе</w:t>
            </w:r>
          </w:p>
          <w:p w:rsidR="00767B63" w:rsidRPr="00AA3762" w:rsidRDefault="00767B63" w:rsidP="00D0487E">
            <w:pPr>
              <w:ind w:left="-105" w:right="-109"/>
              <w:contextualSpacing/>
              <w:jc w:val="center"/>
              <w:rPr>
                <w:b/>
                <w:noProof/>
                <w:sz w:val="18"/>
                <w:szCs w:val="18"/>
              </w:rPr>
            </w:pPr>
          </w:p>
          <w:p w:rsidR="00767B63" w:rsidRPr="00AA3762" w:rsidRDefault="00767B63" w:rsidP="00D0487E">
            <w:pPr>
              <w:ind w:left="-105" w:right="-109"/>
              <w:contextualSpacing/>
              <w:jc w:val="center"/>
              <w:rPr>
                <w:bCs/>
                <w:noProof/>
                <w:sz w:val="18"/>
                <w:szCs w:val="18"/>
              </w:rPr>
            </w:pPr>
            <w:r w:rsidRPr="00AA3762">
              <w:rPr>
                <w:bCs/>
                <w:noProof/>
                <w:sz w:val="18"/>
                <w:szCs w:val="18"/>
              </w:rPr>
              <w:t xml:space="preserve">(по основным типам архитектурно-художественной среды </w:t>
            </w:r>
          </w:p>
          <w:p w:rsidR="00767B63" w:rsidRPr="00AA3762" w:rsidRDefault="00767B63" w:rsidP="00D0487E">
            <w:pPr>
              <w:ind w:left="-105" w:right="-109"/>
              <w:contextualSpacing/>
              <w:jc w:val="center"/>
              <w:rPr>
                <w:bCs/>
                <w:sz w:val="18"/>
                <w:szCs w:val="18"/>
              </w:rPr>
            </w:pPr>
            <w:r w:rsidRPr="00AA3762">
              <w:rPr>
                <w:bCs/>
                <w:noProof/>
                <w:sz w:val="18"/>
                <w:szCs w:val="18"/>
              </w:rPr>
              <w:t xml:space="preserve">элементов планировочной структуры) </w:t>
            </w:r>
          </w:p>
          <w:p w:rsidR="00767B63" w:rsidRPr="00AA3762" w:rsidRDefault="00767B63" w:rsidP="00D0487E">
            <w:pPr>
              <w:ind w:left="-105" w:right="-109"/>
              <w:contextualSpacing/>
              <w:jc w:val="center"/>
              <w:rPr>
                <w:sz w:val="18"/>
                <w:szCs w:val="18"/>
              </w:rPr>
            </w:pPr>
          </w:p>
        </w:tc>
        <w:tc>
          <w:tcPr>
            <w:tcW w:w="1984" w:type="dxa"/>
            <w:gridSpan w:val="2"/>
            <w:vMerge w:val="restart"/>
            <w:tcBorders>
              <w:top w:val="single" w:sz="4" w:space="0" w:color="auto"/>
              <w:left w:val="single" w:sz="4" w:space="0" w:color="auto"/>
              <w:right w:val="single" w:sz="4" w:space="0" w:color="auto"/>
            </w:tcBorders>
          </w:tcPr>
          <w:p w:rsidR="00767B63" w:rsidRPr="00AA3762" w:rsidRDefault="00767B63" w:rsidP="00D0487E">
            <w:pPr>
              <w:contextualSpacing/>
              <w:jc w:val="center"/>
              <w:rPr>
                <w:b/>
                <w:noProof/>
                <w:sz w:val="18"/>
                <w:szCs w:val="18"/>
              </w:rPr>
            </w:pPr>
          </w:p>
          <w:p w:rsidR="00767B63" w:rsidRPr="00AA3762" w:rsidRDefault="00767B63" w:rsidP="00D0487E">
            <w:pPr>
              <w:contextualSpacing/>
              <w:jc w:val="center"/>
              <w:rPr>
                <w:b/>
                <w:noProof/>
                <w:sz w:val="18"/>
                <w:szCs w:val="18"/>
              </w:rPr>
            </w:pPr>
          </w:p>
          <w:p w:rsidR="00767B63" w:rsidRPr="00AA3762" w:rsidRDefault="00767B63" w:rsidP="00D0487E">
            <w:pPr>
              <w:contextualSpacing/>
              <w:jc w:val="center"/>
              <w:rPr>
                <w:b/>
                <w:noProof/>
                <w:sz w:val="18"/>
                <w:szCs w:val="18"/>
              </w:rPr>
            </w:pPr>
          </w:p>
          <w:p w:rsidR="00767B63" w:rsidRPr="00AA3762" w:rsidRDefault="00767B63" w:rsidP="00D0487E">
            <w:pPr>
              <w:contextualSpacing/>
              <w:jc w:val="center"/>
              <w:rPr>
                <w:b/>
                <w:noProof/>
                <w:sz w:val="18"/>
                <w:szCs w:val="18"/>
              </w:rPr>
            </w:pPr>
          </w:p>
          <w:p w:rsidR="00767B63" w:rsidRPr="00AA3762" w:rsidRDefault="00767B63" w:rsidP="00D0487E">
            <w:pPr>
              <w:contextualSpacing/>
              <w:jc w:val="center"/>
              <w:rPr>
                <w:b/>
                <w:noProof/>
                <w:sz w:val="18"/>
                <w:szCs w:val="18"/>
              </w:rPr>
            </w:pPr>
          </w:p>
          <w:p w:rsidR="00767B63" w:rsidRPr="00AA3762" w:rsidRDefault="00767B63" w:rsidP="00D0487E">
            <w:pPr>
              <w:contextualSpacing/>
              <w:jc w:val="center"/>
              <w:rPr>
                <w:b/>
                <w:noProof/>
                <w:sz w:val="18"/>
                <w:szCs w:val="18"/>
              </w:rPr>
            </w:pPr>
          </w:p>
          <w:p w:rsidR="00767B63" w:rsidRPr="00AA3762" w:rsidRDefault="00767B63" w:rsidP="00D0487E">
            <w:pPr>
              <w:contextualSpacing/>
              <w:jc w:val="center"/>
              <w:rPr>
                <w:b/>
                <w:noProof/>
                <w:sz w:val="18"/>
                <w:szCs w:val="18"/>
              </w:rPr>
            </w:pPr>
          </w:p>
          <w:p w:rsidR="00767B63" w:rsidRPr="00AA3762" w:rsidRDefault="00767B63" w:rsidP="00D0487E">
            <w:pPr>
              <w:contextualSpacing/>
              <w:jc w:val="center"/>
              <w:rPr>
                <w:b/>
                <w:noProof/>
                <w:sz w:val="18"/>
                <w:szCs w:val="18"/>
              </w:rPr>
            </w:pPr>
          </w:p>
          <w:p w:rsidR="00767B63" w:rsidRPr="00AA3762" w:rsidRDefault="00767B63" w:rsidP="00D0487E">
            <w:pPr>
              <w:contextualSpacing/>
              <w:jc w:val="center"/>
              <w:rPr>
                <w:b/>
                <w:noProof/>
                <w:sz w:val="18"/>
                <w:szCs w:val="18"/>
              </w:rPr>
            </w:pPr>
          </w:p>
          <w:p w:rsidR="00767B63" w:rsidRPr="00AA3762" w:rsidRDefault="00767B63" w:rsidP="00D0487E">
            <w:pPr>
              <w:contextualSpacing/>
              <w:jc w:val="center"/>
              <w:rPr>
                <w:b/>
                <w:noProof/>
                <w:sz w:val="18"/>
                <w:szCs w:val="18"/>
              </w:rPr>
            </w:pPr>
          </w:p>
          <w:p w:rsidR="00767B63" w:rsidRPr="00AA3762" w:rsidRDefault="00767B63" w:rsidP="00D0487E">
            <w:pPr>
              <w:contextualSpacing/>
              <w:rPr>
                <w:b/>
                <w:noProof/>
                <w:sz w:val="18"/>
                <w:szCs w:val="18"/>
              </w:rPr>
            </w:pPr>
          </w:p>
          <w:p w:rsidR="00767B63" w:rsidRPr="00AA3762" w:rsidRDefault="00767B63" w:rsidP="00D0487E">
            <w:pPr>
              <w:contextualSpacing/>
              <w:jc w:val="center"/>
              <w:rPr>
                <w:b/>
                <w:noProof/>
                <w:sz w:val="18"/>
                <w:szCs w:val="18"/>
              </w:rPr>
            </w:pPr>
          </w:p>
          <w:p w:rsidR="00767B63" w:rsidRPr="00AA3762" w:rsidRDefault="00767B63" w:rsidP="00D0487E">
            <w:pPr>
              <w:contextualSpacing/>
              <w:jc w:val="center"/>
              <w:rPr>
                <w:b/>
                <w:noProof/>
                <w:sz w:val="18"/>
                <w:szCs w:val="18"/>
              </w:rPr>
            </w:pPr>
            <w:r w:rsidRPr="00AA3762">
              <w:rPr>
                <w:b/>
                <w:noProof/>
                <w:sz w:val="18"/>
                <w:szCs w:val="18"/>
              </w:rPr>
              <w:t xml:space="preserve">Цвет, цветовое сочетание </w:t>
            </w:r>
          </w:p>
          <w:p w:rsidR="00767B63" w:rsidRPr="00AA3762" w:rsidRDefault="00767B63" w:rsidP="00D0487E">
            <w:pPr>
              <w:contextualSpacing/>
              <w:jc w:val="center"/>
              <w:rPr>
                <w:b/>
                <w:noProof/>
                <w:sz w:val="18"/>
                <w:szCs w:val="18"/>
              </w:rPr>
            </w:pPr>
          </w:p>
          <w:p w:rsidR="00767B63" w:rsidRPr="00AA3762" w:rsidRDefault="00767B63" w:rsidP="00D0487E">
            <w:pPr>
              <w:textAlignment w:val="baseline"/>
              <w:rPr>
                <w:sz w:val="18"/>
                <w:szCs w:val="18"/>
              </w:rPr>
            </w:pPr>
            <w:r w:rsidRPr="00AA3762">
              <w:rPr>
                <w:noProof/>
                <w:sz w:val="18"/>
                <w:szCs w:val="18"/>
              </w:rPr>
              <w:t xml:space="preserve">«ц» - </w:t>
            </w:r>
            <w:r w:rsidRPr="00AA3762">
              <w:rPr>
                <w:sz w:val="18"/>
                <w:szCs w:val="18"/>
              </w:rPr>
              <w:t>цвет</w:t>
            </w:r>
          </w:p>
          <w:p w:rsidR="00767B63" w:rsidRPr="00AA3762" w:rsidRDefault="00767B63" w:rsidP="00D0487E">
            <w:pPr>
              <w:contextualSpacing/>
              <w:rPr>
                <w:sz w:val="18"/>
                <w:szCs w:val="18"/>
              </w:rPr>
            </w:pPr>
            <w:r w:rsidRPr="00AA3762">
              <w:rPr>
                <w:noProof/>
                <w:sz w:val="18"/>
                <w:szCs w:val="18"/>
              </w:rPr>
              <w:t>«цс»</w:t>
            </w:r>
            <w:r w:rsidRPr="00AA3762">
              <w:rPr>
                <w:sz w:val="18"/>
                <w:szCs w:val="18"/>
              </w:rPr>
              <w:t xml:space="preserve"> - сочетание</w:t>
            </w:r>
          </w:p>
          <w:p w:rsidR="00767B63" w:rsidRPr="00AA3762" w:rsidRDefault="00767B63" w:rsidP="00D0487E">
            <w:pPr>
              <w:ind w:right="-110"/>
              <w:contextualSpacing/>
              <w:rPr>
                <w:sz w:val="18"/>
                <w:szCs w:val="18"/>
              </w:rPr>
            </w:pPr>
            <w:r w:rsidRPr="00AA3762">
              <w:rPr>
                <w:noProof/>
                <w:sz w:val="18"/>
                <w:szCs w:val="18"/>
              </w:rPr>
              <w:t>«ц/цс»</w:t>
            </w:r>
            <w:r w:rsidRPr="00AA3762">
              <w:rPr>
                <w:sz w:val="18"/>
                <w:szCs w:val="18"/>
              </w:rPr>
              <w:t xml:space="preserve"> - цвет и все сочетания с цветом</w:t>
            </w:r>
          </w:p>
          <w:p w:rsidR="00767B63" w:rsidRPr="00AA3762" w:rsidRDefault="00767B63" w:rsidP="00D0487E">
            <w:pPr>
              <w:contextualSpacing/>
              <w:rPr>
                <w:i/>
                <w:iCs/>
                <w:sz w:val="18"/>
                <w:szCs w:val="18"/>
              </w:rPr>
            </w:pPr>
          </w:p>
          <w:p w:rsidR="00767B63" w:rsidRPr="00AA3762" w:rsidRDefault="00767B63" w:rsidP="00D0487E">
            <w:pPr>
              <w:contextualSpacing/>
              <w:jc w:val="center"/>
              <w:rPr>
                <w:b/>
                <w:noProof/>
                <w:sz w:val="18"/>
                <w:szCs w:val="18"/>
              </w:rPr>
            </w:pPr>
          </w:p>
        </w:tc>
        <w:tc>
          <w:tcPr>
            <w:tcW w:w="10916" w:type="dxa"/>
            <w:gridSpan w:val="6"/>
            <w:tcBorders>
              <w:top w:val="single" w:sz="4" w:space="0" w:color="auto"/>
              <w:left w:val="single" w:sz="4" w:space="0" w:color="auto"/>
              <w:bottom w:val="single" w:sz="4" w:space="0" w:color="auto"/>
              <w:right w:val="single" w:sz="4" w:space="0" w:color="auto"/>
            </w:tcBorders>
            <w:vAlign w:val="center"/>
            <w:hideMark/>
          </w:tcPr>
          <w:p w:rsidR="00767B63" w:rsidRPr="00AA3762" w:rsidRDefault="00767B63" w:rsidP="00D0487E">
            <w:pPr>
              <w:ind w:left="-106" w:right="-110"/>
              <w:contextualSpacing/>
              <w:jc w:val="center"/>
              <w:rPr>
                <w:b/>
                <w:bCs/>
                <w:sz w:val="18"/>
                <w:szCs w:val="18"/>
              </w:rPr>
            </w:pPr>
            <w:r w:rsidRPr="00AA3762">
              <w:rPr>
                <w:b/>
                <w:bCs/>
                <w:sz w:val="18"/>
                <w:szCs w:val="18"/>
              </w:rPr>
              <w:t>Ограничения использования цветов, цветовых сочетаний в зависимости от расположения здания, строения, сооружения вдоль приоритетных территорий формирования архитектурно-художественного облика городского округа</w:t>
            </w:r>
          </w:p>
          <w:p w:rsidR="00767B63" w:rsidRPr="00AA3762" w:rsidRDefault="00767B63" w:rsidP="00D0487E">
            <w:pPr>
              <w:ind w:left="-106" w:right="-110"/>
              <w:contextualSpacing/>
              <w:jc w:val="center"/>
              <w:rPr>
                <w:b/>
                <w:bCs/>
                <w:sz w:val="18"/>
                <w:szCs w:val="18"/>
              </w:rPr>
            </w:pPr>
          </w:p>
          <w:p w:rsidR="00767B63" w:rsidRPr="00AA3762" w:rsidRDefault="00767B63" w:rsidP="00D0487E">
            <w:pPr>
              <w:textAlignment w:val="baseline"/>
              <w:rPr>
                <w:noProof/>
                <w:sz w:val="18"/>
                <w:szCs w:val="18"/>
              </w:rPr>
            </w:pPr>
          </w:p>
          <w:p w:rsidR="00767B63" w:rsidRPr="00AA3762" w:rsidRDefault="00767B63" w:rsidP="00D0487E">
            <w:pPr>
              <w:textAlignment w:val="baseline"/>
              <w:rPr>
                <w:sz w:val="18"/>
                <w:szCs w:val="18"/>
              </w:rPr>
            </w:pPr>
            <w:r w:rsidRPr="00AA3762">
              <w:rPr>
                <w:noProof/>
                <w:sz w:val="18"/>
                <w:szCs w:val="18"/>
              </w:rPr>
              <w:t xml:space="preserve">«НЕТ» - </w:t>
            </w:r>
            <w:r w:rsidRPr="00AA3762">
              <w:rPr>
                <w:sz w:val="18"/>
                <w:szCs w:val="18"/>
              </w:rPr>
              <w:t xml:space="preserve">не допускается для всех поверхностей, всех элементов зданий, строений, сооружений; </w:t>
            </w:r>
          </w:p>
          <w:p w:rsidR="00767B63" w:rsidRPr="00AA3762" w:rsidRDefault="00767B63" w:rsidP="00D0487E">
            <w:pPr>
              <w:textAlignment w:val="baseline"/>
              <w:rPr>
                <w:sz w:val="18"/>
                <w:szCs w:val="18"/>
              </w:rPr>
            </w:pPr>
          </w:p>
          <w:p w:rsidR="00767B63" w:rsidRPr="00AA3762" w:rsidRDefault="00767B63" w:rsidP="00D0487E">
            <w:pPr>
              <w:ind w:left="460" w:hanging="460"/>
              <w:contextualSpacing/>
              <w:jc w:val="both"/>
              <w:rPr>
                <w:sz w:val="18"/>
                <w:szCs w:val="18"/>
              </w:rPr>
            </w:pPr>
            <w:r w:rsidRPr="00AA3762">
              <w:rPr>
                <w:noProof/>
                <w:sz w:val="18"/>
                <w:szCs w:val="18"/>
              </w:rPr>
              <w:t>«ДА»</w:t>
            </w:r>
            <w:r w:rsidRPr="00AA3762">
              <w:rPr>
                <w:sz w:val="18"/>
                <w:szCs w:val="18"/>
              </w:rPr>
              <w:t xml:space="preserve"> - допускается для всех поверхностей, всех элементов зданий, строений, сооружений:</w:t>
            </w:r>
          </w:p>
          <w:p w:rsidR="00767B63" w:rsidRPr="00AA3762" w:rsidRDefault="00767B63" w:rsidP="00D0487E">
            <w:pPr>
              <w:jc w:val="both"/>
              <w:rPr>
                <w:sz w:val="18"/>
                <w:szCs w:val="18"/>
              </w:rPr>
            </w:pPr>
          </w:p>
          <w:p w:rsidR="00767B63" w:rsidRPr="00AA3762" w:rsidRDefault="00767B63" w:rsidP="00D0487E">
            <w:pPr>
              <w:ind w:left="460" w:hanging="460"/>
              <w:contextualSpacing/>
              <w:jc w:val="both"/>
              <w:rPr>
                <w:sz w:val="18"/>
                <w:szCs w:val="18"/>
                <w:u w:val="single"/>
              </w:rPr>
            </w:pPr>
            <w:r w:rsidRPr="00AA3762">
              <w:rPr>
                <w:sz w:val="18"/>
                <w:szCs w:val="18"/>
                <w:u w:val="single"/>
              </w:rPr>
              <w:t>Частичное ограничение цвета, цветового сочетания:</w:t>
            </w:r>
          </w:p>
          <w:p w:rsidR="00767B63" w:rsidRPr="00AA3762" w:rsidRDefault="00767B63" w:rsidP="00D0487E">
            <w:pPr>
              <w:ind w:left="460" w:hanging="460"/>
              <w:contextualSpacing/>
              <w:jc w:val="both"/>
              <w:rPr>
                <w:sz w:val="18"/>
                <w:szCs w:val="18"/>
                <w:u w:val="single"/>
              </w:rPr>
            </w:pPr>
          </w:p>
          <w:p w:rsidR="00767B63" w:rsidRPr="00AA3762" w:rsidRDefault="00767B63" w:rsidP="00D0487E">
            <w:pPr>
              <w:textAlignment w:val="baseline"/>
              <w:rPr>
                <w:sz w:val="18"/>
                <w:szCs w:val="18"/>
              </w:rPr>
            </w:pPr>
            <w:r w:rsidRPr="00AA3762">
              <w:rPr>
                <w:noProof/>
                <w:sz w:val="18"/>
                <w:szCs w:val="18"/>
              </w:rPr>
              <w:t xml:space="preserve">«НЕТ Н» - </w:t>
            </w:r>
            <w:r w:rsidRPr="00AA3762">
              <w:rPr>
                <w:sz w:val="18"/>
                <w:szCs w:val="18"/>
              </w:rPr>
              <w:t xml:space="preserve">не допускается для некапитальных нестационарных строений, сооружений; </w:t>
            </w:r>
          </w:p>
          <w:p w:rsidR="00767B63" w:rsidRPr="00AA3762" w:rsidRDefault="00767B63" w:rsidP="00D0487E">
            <w:pPr>
              <w:textAlignment w:val="baseline"/>
              <w:rPr>
                <w:sz w:val="18"/>
                <w:szCs w:val="18"/>
              </w:rPr>
            </w:pPr>
          </w:p>
          <w:p w:rsidR="00767B63" w:rsidRPr="00AA3762" w:rsidRDefault="00767B63" w:rsidP="00D0487E">
            <w:pPr>
              <w:ind w:left="1169" w:hanging="1169"/>
              <w:contextualSpacing/>
              <w:jc w:val="both"/>
              <w:rPr>
                <w:sz w:val="18"/>
                <w:szCs w:val="18"/>
              </w:rPr>
            </w:pPr>
            <w:r w:rsidRPr="00AA3762">
              <w:rPr>
                <w:bCs/>
                <w:sz w:val="18"/>
                <w:szCs w:val="18"/>
              </w:rPr>
              <w:t xml:space="preserve">«НЕТ окна О» </w:t>
            </w:r>
            <w:r w:rsidRPr="00AA3762">
              <w:rPr>
                <w:sz w:val="18"/>
                <w:szCs w:val="18"/>
              </w:rPr>
              <w:t>- не допускается для неостекленных частей окон, витражей, дверей общественных зданий;</w:t>
            </w:r>
          </w:p>
          <w:p w:rsidR="00767B63" w:rsidRPr="00AA3762" w:rsidRDefault="00767B63" w:rsidP="00D0487E">
            <w:pPr>
              <w:ind w:left="1169" w:hanging="1169"/>
              <w:contextualSpacing/>
              <w:jc w:val="both"/>
              <w:rPr>
                <w:sz w:val="18"/>
                <w:szCs w:val="18"/>
              </w:rPr>
            </w:pPr>
          </w:p>
          <w:p w:rsidR="00767B63" w:rsidRPr="00AA3762" w:rsidRDefault="00767B63" w:rsidP="00D0487E">
            <w:pPr>
              <w:ind w:left="1169" w:hanging="1169"/>
              <w:contextualSpacing/>
              <w:jc w:val="both"/>
              <w:rPr>
                <w:sz w:val="18"/>
                <w:szCs w:val="18"/>
              </w:rPr>
            </w:pPr>
            <w:r w:rsidRPr="00AA3762">
              <w:rPr>
                <w:sz w:val="18"/>
                <w:szCs w:val="18"/>
              </w:rPr>
              <w:t>«НЕТ кровля О»</w:t>
            </w:r>
            <w:r w:rsidRPr="00AA3762">
              <w:rPr>
                <w:bCs/>
                <w:sz w:val="18"/>
                <w:szCs w:val="18"/>
              </w:rPr>
              <w:t xml:space="preserve"> </w:t>
            </w:r>
            <w:r w:rsidRPr="00AA3762">
              <w:rPr>
                <w:sz w:val="18"/>
                <w:szCs w:val="18"/>
              </w:rPr>
              <w:t>- не допускается для скатной кровли, козырьков, навесов общественных зданий;</w:t>
            </w:r>
          </w:p>
          <w:p w:rsidR="00767B63" w:rsidRPr="00AA3762" w:rsidRDefault="00767B63" w:rsidP="00D0487E">
            <w:pPr>
              <w:ind w:left="1169" w:hanging="1169"/>
              <w:contextualSpacing/>
              <w:jc w:val="both"/>
              <w:rPr>
                <w:sz w:val="18"/>
                <w:szCs w:val="18"/>
              </w:rPr>
            </w:pPr>
          </w:p>
          <w:p w:rsidR="00767B63" w:rsidRPr="00AA3762" w:rsidRDefault="00767B63" w:rsidP="00D0487E">
            <w:pPr>
              <w:textAlignment w:val="baseline"/>
              <w:rPr>
                <w:sz w:val="18"/>
                <w:szCs w:val="18"/>
              </w:rPr>
            </w:pPr>
            <w:r w:rsidRPr="00AA3762">
              <w:rPr>
                <w:sz w:val="18"/>
                <w:szCs w:val="18"/>
              </w:rPr>
              <w:t>«НЕТ кровля»</w:t>
            </w:r>
            <w:r w:rsidRPr="00AA3762">
              <w:rPr>
                <w:bCs/>
                <w:sz w:val="18"/>
                <w:szCs w:val="18"/>
              </w:rPr>
              <w:t xml:space="preserve"> </w:t>
            </w:r>
            <w:r w:rsidRPr="00AA3762">
              <w:rPr>
                <w:sz w:val="18"/>
                <w:szCs w:val="18"/>
              </w:rPr>
              <w:t xml:space="preserve">- не допускается для скатной кровли, козырьков, навесов зданий, строений, сооружений. </w:t>
            </w:r>
          </w:p>
          <w:p w:rsidR="00767B63" w:rsidRPr="00AA3762" w:rsidRDefault="00767B63" w:rsidP="00D0487E">
            <w:pPr>
              <w:textAlignment w:val="baseline"/>
              <w:rPr>
                <w:sz w:val="18"/>
                <w:szCs w:val="18"/>
              </w:rPr>
            </w:pPr>
          </w:p>
          <w:p w:rsidR="00767B63" w:rsidRPr="00AA3762" w:rsidRDefault="00767B63" w:rsidP="00D0487E">
            <w:pPr>
              <w:ind w:left="460" w:hanging="460"/>
              <w:contextualSpacing/>
              <w:jc w:val="both"/>
              <w:rPr>
                <w:sz w:val="18"/>
                <w:szCs w:val="18"/>
                <w:u w:val="single"/>
              </w:rPr>
            </w:pPr>
            <w:r w:rsidRPr="00AA3762">
              <w:rPr>
                <w:sz w:val="18"/>
                <w:szCs w:val="18"/>
                <w:u w:val="single"/>
              </w:rPr>
              <w:t>Частичное разрешение цвета, цветового сочетания:</w:t>
            </w:r>
          </w:p>
          <w:p w:rsidR="00767B63" w:rsidRPr="00AA3762" w:rsidRDefault="00767B63" w:rsidP="00D0487E">
            <w:pPr>
              <w:ind w:left="460" w:hanging="460"/>
              <w:contextualSpacing/>
              <w:jc w:val="both"/>
              <w:rPr>
                <w:sz w:val="18"/>
                <w:szCs w:val="18"/>
              </w:rPr>
            </w:pPr>
          </w:p>
          <w:p w:rsidR="00767B63" w:rsidRPr="00AA3762" w:rsidRDefault="00767B63" w:rsidP="00D0487E">
            <w:pPr>
              <w:jc w:val="both"/>
              <w:textAlignment w:val="baseline"/>
              <w:rPr>
                <w:sz w:val="18"/>
                <w:szCs w:val="18"/>
              </w:rPr>
            </w:pPr>
            <w:r w:rsidRPr="00AA3762">
              <w:rPr>
                <w:sz w:val="18"/>
                <w:szCs w:val="18"/>
              </w:rPr>
              <w:t xml:space="preserve">«ДА </w:t>
            </w:r>
            <w:r w:rsidRPr="00AA3762">
              <w:rPr>
                <w:bCs/>
                <w:sz w:val="18"/>
                <w:szCs w:val="18"/>
              </w:rPr>
              <w:t>проем</w:t>
            </w:r>
            <w:r w:rsidRPr="00AA3762">
              <w:rPr>
                <w:sz w:val="18"/>
                <w:szCs w:val="18"/>
              </w:rPr>
              <w:t>»</w:t>
            </w:r>
            <w:r w:rsidRPr="00AA3762">
              <w:rPr>
                <w:bCs/>
                <w:sz w:val="18"/>
                <w:szCs w:val="18"/>
              </w:rPr>
              <w:t xml:space="preserve"> </w:t>
            </w:r>
            <w:r w:rsidRPr="00AA3762">
              <w:rPr>
                <w:sz w:val="18"/>
                <w:szCs w:val="18"/>
              </w:rPr>
              <w:t xml:space="preserve">- допускается для неостекленных частей окон, витражей, дверей, ограждений, </w:t>
            </w:r>
            <w:r w:rsidR="0045092A" w:rsidRPr="00AA3762">
              <w:rPr>
                <w:sz w:val="18"/>
                <w:szCs w:val="18"/>
              </w:rPr>
              <w:t>перил</w:t>
            </w:r>
            <w:r w:rsidRPr="00AA3762">
              <w:rPr>
                <w:sz w:val="18"/>
                <w:szCs w:val="18"/>
              </w:rPr>
              <w:t xml:space="preserve">, козырьков зданий, строений, сооружений; </w:t>
            </w:r>
          </w:p>
          <w:p w:rsidR="00767B63" w:rsidRPr="00AA3762" w:rsidRDefault="00767B63" w:rsidP="00D0487E">
            <w:pPr>
              <w:textAlignment w:val="baseline"/>
              <w:rPr>
                <w:sz w:val="18"/>
                <w:szCs w:val="18"/>
              </w:rPr>
            </w:pPr>
          </w:p>
          <w:p w:rsidR="00767B63" w:rsidRPr="00AA3762" w:rsidRDefault="00767B63" w:rsidP="00D0487E">
            <w:pPr>
              <w:jc w:val="both"/>
              <w:textAlignment w:val="baseline"/>
              <w:rPr>
                <w:sz w:val="18"/>
                <w:szCs w:val="18"/>
              </w:rPr>
            </w:pPr>
            <w:r w:rsidRPr="00AA3762">
              <w:rPr>
                <w:sz w:val="18"/>
                <w:szCs w:val="18"/>
              </w:rPr>
              <w:t>«ДА кровля»</w:t>
            </w:r>
            <w:r w:rsidRPr="00AA3762">
              <w:rPr>
                <w:bCs/>
                <w:sz w:val="18"/>
                <w:szCs w:val="18"/>
              </w:rPr>
              <w:t xml:space="preserve"> </w:t>
            </w:r>
            <w:r w:rsidRPr="00AA3762">
              <w:rPr>
                <w:sz w:val="18"/>
                <w:szCs w:val="18"/>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767B63" w:rsidRPr="00AA3762" w:rsidRDefault="00767B63" w:rsidP="00D0487E">
            <w:pPr>
              <w:textAlignment w:val="baseline"/>
              <w:rPr>
                <w:sz w:val="18"/>
                <w:szCs w:val="18"/>
              </w:rPr>
            </w:pPr>
          </w:p>
          <w:p w:rsidR="00767B63" w:rsidRPr="00AA3762" w:rsidRDefault="00767B63" w:rsidP="00D0487E">
            <w:pPr>
              <w:contextualSpacing/>
              <w:jc w:val="both"/>
              <w:rPr>
                <w:sz w:val="18"/>
                <w:szCs w:val="18"/>
              </w:rPr>
            </w:pPr>
            <w:r w:rsidRPr="00AA3762">
              <w:rPr>
                <w:sz w:val="18"/>
                <w:szCs w:val="18"/>
              </w:rPr>
              <w:t>«ДА АЗС» - допускается для автозаправочных станций (комплексов);</w:t>
            </w:r>
          </w:p>
          <w:p w:rsidR="00767B63" w:rsidRPr="00AA3762" w:rsidRDefault="00767B63" w:rsidP="00D0487E">
            <w:pPr>
              <w:jc w:val="both"/>
              <w:rPr>
                <w:sz w:val="18"/>
                <w:szCs w:val="18"/>
              </w:rPr>
            </w:pPr>
          </w:p>
          <w:p w:rsidR="00767B63" w:rsidRPr="00AA3762" w:rsidRDefault="00767B63" w:rsidP="00D0487E">
            <w:pPr>
              <w:contextualSpacing/>
              <w:jc w:val="both"/>
              <w:rPr>
                <w:sz w:val="18"/>
                <w:szCs w:val="18"/>
              </w:rPr>
            </w:pPr>
            <w:r w:rsidRPr="00AA3762">
              <w:rPr>
                <w:sz w:val="18"/>
                <w:szCs w:val="18"/>
              </w:rPr>
              <w:t>«ДА И</w:t>
            </w:r>
            <w:r w:rsidRPr="00AA3762">
              <w:rPr>
                <w:bCs/>
                <w:sz w:val="18"/>
                <w:szCs w:val="18"/>
              </w:rPr>
              <w:t>-декор</w:t>
            </w:r>
            <w:r w:rsidRPr="00AA3762">
              <w:rPr>
                <w:sz w:val="18"/>
                <w:szCs w:val="18"/>
              </w:rPr>
              <w:t>»</w:t>
            </w:r>
            <w:r w:rsidRPr="00AA3762">
              <w:rPr>
                <w:bCs/>
                <w:sz w:val="18"/>
                <w:szCs w:val="18"/>
              </w:rPr>
              <w:t xml:space="preserve"> </w:t>
            </w:r>
            <w:r w:rsidRPr="00AA3762">
              <w:rPr>
                <w:sz w:val="18"/>
                <w:szCs w:val="18"/>
              </w:rPr>
              <w:t>- допускается для зданий в историческом стиле (при наличии аналогичной колористики на фасадах исторической застройки), зданий религиозного назначения;</w:t>
            </w:r>
          </w:p>
          <w:p w:rsidR="00767B63" w:rsidRPr="00AA3762" w:rsidRDefault="00767B63" w:rsidP="00D0487E">
            <w:pPr>
              <w:ind w:left="1027" w:hanging="1027"/>
              <w:contextualSpacing/>
              <w:jc w:val="both"/>
              <w:rPr>
                <w:sz w:val="18"/>
                <w:szCs w:val="18"/>
              </w:rPr>
            </w:pPr>
          </w:p>
          <w:p w:rsidR="00767B63" w:rsidRPr="00AA3762" w:rsidRDefault="00767B63" w:rsidP="00D0487E">
            <w:pPr>
              <w:contextualSpacing/>
              <w:jc w:val="both"/>
              <w:rPr>
                <w:bCs/>
                <w:sz w:val="18"/>
                <w:szCs w:val="18"/>
              </w:rPr>
            </w:pPr>
            <w:r w:rsidRPr="00AA3762">
              <w:rPr>
                <w:bCs/>
                <w:sz w:val="18"/>
                <w:szCs w:val="18"/>
              </w:rPr>
              <w:t>«</w:t>
            </w:r>
            <w:r w:rsidRPr="00AA3762">
              <w:rPr>
                <w:sz w:val="18"/>
                <w:szCs w:val="18"/>
              </w:rPr>
              <w:t>ДА</w:t>
            </w:r>
            <w:r w:rsidRPr="00AA3762">
              <w:rPr>
                <w:bCs/>
                <w:sz w:val="18"/>
                <w:szCs w:val="18"/>
              </w:rPr>
              <w:t xml:space="preserve"> акценты СОЦ»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767B63" w:rsidRPr="00AA3762" w:rsidRDefault="00767B63" w:rsidP="00D0487E">
            <w:pPr>
              <w:contextualSpacing/>
              <w:jc w:val="both"/>
              <w:rPr>
                <w:bCs/>
                <w:sz w:val="18"/>
                <w:szCs w:val="18"/>
              </w:rPr>
            </w:pPr>
          </w:p>
          <w:p w:rsidR="00767B63" w:rsidRPr="00AA3762" w:rsidRDefault="00767B63" w:rsidP="00D0487E">
            <w:pPr>
              <w:contextualSpacing/>
              <w:jc w:val="both"/>
              <w:rPr>
                <w:bCs/>
                <w:sz w:val="18"/>
                <w:szCs w:val="18"/>
              </w:rPr>
            </w:pPr>
            <w:r w:rsidRPr="00AA3762">
              <w:rPr>
                <w:bCs/>
                <w:sz w:val="18"/>
                <w:szCs w:val="18"/>
              </w:rPr>
              <w:lastRenderedPageBreak/>
              <w:t>«</w:t>
            </w:r>
            <w:r w:rsidRPr="00AA3762">
              <w:rPr>
                <w:sz w:val="18"/>
                <w:szCs w:val="18"/>
              </w:rPr>
              <w:t>ДА</w:t>
            </w:r>
            <w:r w:rsidRPr="00AA3762">
              <w:rPr>
                <w:bCs/>
                <w:sz w:val="18"/>
                <w:szCs w:val="18"/>
              </w:rPr>
              <w:t xml:space="preserve"> акценты МКД» - допускается для цветовых акцентов в отделке (облицовке) фасадов многоквартирных среднеэтажных и многоэтажных домов;</w:t>
            </w:r>
          </w:p>
          <w:p w:rsidR="00767B63" w:rsidRPr="00AA3762" w:rsidRDefault="00767B63" w:rsidP="00D0487E">
            <w:pPr>
              <w:contextualSpacing/>
              <w:jc w:val="both"/>
              <w:rPr>
                <w:bCs/>
                <w:sz w:val="18"/>
                <w:szCs w:val="18"/>
              </w:rPr>
            </w:pPr>
          </w:p>
          <w:p w:rsidR="00767B63" w:rsidRPr="00AA3762" w:rsidRDefault="00767B63" w:rsidP="00D0487E">
            <w:pPr>
              <w:contextualSpacing/>
              <w:jc w:val="both"/>
              <w:rPr>
                <w:bCs/>
                <w:sz w:val="18"/>
                <w:szCs w:val="18"/>
              </w:rPr>
            </w:pPr>
            <w:r w:rsidRPr="00AA3762">
              <w:rPr>
                <w:bCs/>
                <w:sz w:val="18"/>
                <w:szCs w:val="18"/>
              </w:rPr>
              <w:t>«</w:t>
            </w:r>
            <w:r w:rsidRPr="00AA3762">
              <w:rPr>
                <w:sz w:val="18"/>
                <w:szCs w:val="18"/>
              </w:rPr>
              <w:t>ДА</w:t>
            </w:r>
            <w:r w:rsidRPr="00AA3762">
              <w:rPr>
                <w:bCs/>
                <w:sz w:val="18"/>
                <w:szCs w:val="18"/>
              </w:rPr>
              <w:t xml:space="preserve"> акценты»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AA3762">
              <w:rPr>
                <w:sz w:val="18"/>
                <w:szCs w:val="18"/>
              </w:rPr>
              <w:t xml:space="preserve"> зданий</w:t>
            </w:r>
            <w:r w:rsidRPr="00AA3762">
              <w:rPr>
                <w:bCs/>
                <w:sz w:val="18"/>
                <w:szCs w:val="18"/>
              </w:rPr>
              <w:t xml:space="preserve"> (цветовые соотношения 50/50 (или близкие к этой пропорции) не допускаются).</w:t>
            </w:r>
          </w:p>
          <w:p w:rsidR="00767B63" w:rsidRPr="00AA3762" w:rsidRDefault="00767B63" w:rsidP="00D0487E">
            <w:pPr>
              <w:contextualSpacing/>
              <w:jc w:val="both"/>
              <w:rPr>
                <w:bCs/>
                <w:sz w:val="18"/>
                <w:szCs w:val="18"/>
              </w:rPr>
            </w:pPr>
          </w:p>
          <w:p w:rsidR="00767B63" w:rsidRPr="00AA3762" w:rsidRDefault="00767B63" w:rsidP="00D0487E">
            <w:pPr>
              <w:contextualSpacing/>
              <w:jc w:val="both"/>
              <w:rPr>
                <w:bCs/>
                <w:iCs/>
                <w:sz w:val="18"/>
                <w:szCs w:val="18"/>
              </w:rPr>
            </w:pPr>
            <w:r w:rsidRPr="00AA3762">
              <w:rPr>
                <w:bCs/>
                <w:iCs/>
                <w:sz w:val="18"/>
                <w:szCs w:val="18"/>
                <w:u w:val="single"/>
              </w:rPr>
              <w:t>Примечание:</w:t>
            </w:r>
            <w:r w:rsidRPr="00AA3762">
              <w:rPr>
                <w:bCs/>
                <w:iCs/>
                <w:sz w:val="18"/>
                <w:szCs w:val="18"/>
              </w:rPr>
              <w:t xml:space="preserve"> ограничения не распространяются на: </w:t>
            </w:r>
          </w:p>
          <w:p w:rsidR="00767B63" w:rsidRPr="00AA3762" w:rsidRDefault="00767B63" w:rsidP="00D0487E">
            <w:pPr>
              <w:contextualSpacing/>
              <w:jc w:val="both"/>
              <w:rPr>
                <w:bCs/>
                <w:iCs/>
                <w:sz w:val="18"/>
                <w:szCs w:val="18"/>
              </w:rPr>
            </w:pPr>
            <w:r w:rsidRPr="00AA3762">
              <w:rPr>
                <w:bCs/>
                <w:iCs/>
                <w:sz w:val="18"/>
                <w:szCs w:val="18"/>
              </w:rPr>
              <w:t>а) рекламные конструкции и средства размещения информации, внутренние пространства витрин, интерьеры;</w:t>
            </w:r>
          </w:p>
          <w:p w:rsidR="00767B63" w:rsidRPr="00AA3762" w:rsidRDefault="00767B63" w:rsidP="00D0487E">
            <w:pPr>
              <w:contextualSpacing/>
              <w:jc w:val="both"/>
              <w:rPr>
                <w:bCs/>
                <w:iCs/>
                <w:sz w:val="18"/>
                <w:szCs w:val="18"/>
              </w:rPr>
            </w:pPr>
            <w:r w:rsidRPr="00AA3762">
              <w:rPr>
                <w:bCs/>
                <w:iCs/>
                <w:sz w:val="18"/>
                <w:szCs w:val="18"/>
              </w:rPr>
              <w:t xml:space="preserve">б) </w:t>
            </w:r>
            <w:r w:rsidR="00CB19A0">
              <w:rPr>
                <w:bCs/>
                <w:iCs/>
                <w:sz w:val="18"/>
                <w:szCs w:val="18"/>
              </w:rPr>
              <w:t>вандальные изображения</w:t>
            </w:r>
            <w:r w:rsidR="00683BF8">
              <w:rPr>
                <w:bCs/>
                <w:iCs/>
                <w:sz w:val="18"/>
                <w:szCs w:val="18"/>
              </w:rPr>
              <w:t>;</w:t>
            </w:r>
          </w:p>
          <w:p w:rsidR="00767B63" w:rsidRPr="00AA3762" w:rsidRDefault="00767B63" w:rsidP="00D0487E">
            <w:pPr>
              <w:ind w:left="138" w:hanging="138"/>
              <w:contextualSpacing/>
              <w:jc w:val="both"/>
              <w:rPr>
                <w:bCs/>
                <w:iCs/>
                <w:sz w:val="18"/>
                <w:szCs w:val="18"/>
              </w:rPr>
            </w:pPr>
            <w:r w:rsidRPr="00AA3762">
              <w:rPr>
                <w:bCs/>
                <w:iCs/>
                <w:sz w:val="18"/>
                <w:szCs w:val="18"/>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sidRPr="00AA3762">
              <w:rPr>
                <w:sz w:val="18"/>
                <w:szCs w:val="18"/>
              </w:rPr>
              <w:t xml:space="preserve"> </w:t>
            </w:r>
            <w:r w:rsidRPr="00AA3762">
              <w:rPr>
                <w:bCs/>
                <w:iCs/>
                <w:sz w:val="18"/>
                <w:szCs w:val="18"/>
              </w:rPr>
              <w:t>Рабочей группой при архитектурной комиссии Градостроительного совета Московской области и (или)</w:t>
            </w:r>
            <w:r w:rsidRPr="00AA3762">
              <w:rPr>
                <w:sz w:val="18"/>
                <w:szCs w:val="18"/>
              </w:rPr>
              <w:t xml:space="preserve"> Рабочем рассмотрении у начальника территориального структурного подразделения Комитета по архитектуре и градост</w:t>
            </w:r>
            <w:r w:rsidR="00E1158F" w:rsidRPr="00AA3762">
              <w:rPr>
                <w:sz w:val="18"/>
                <w:szCs w:val="18"/>
              </w:rPr>
              <w:t xml:space="preserve">роительству Московской области </w:t>
            </w:r>
            <w:r w:rsidRPr="00AA3762">
              <w:rPr>
                <w:bCs/>
                <w:iCs/>
                <w:sz w:val="18"/>
                <w:szCs w:val="18"/>
              </w:rPr>
              <w:t>и (или) Экспертным советом Министерства благоустройства Московской области и (или)</w:t>
            </w:r>
            <w:r w:rsidRPr="00AA3762">
              <w:rPr>
                <w:sz w:val="18"/>
                <w:szCs w:val="18"/>
              </w:rPr>
              <w:t xml:space="preserve"> </w:t>
            </w:r>
            <w:r w:rsidRPr="00AA3762">
              <w:rPr>
                <w:iCs/>
                <w:sz w:val="18"/>
                <w:szCs w:val="18"/>
              </w:rPr>
              <w:t>муниципальной общественной комиссией по формированию современной городской среды;</w:t>
            </w:r>
          </w:p>
          <w:p w:rsidR="00767B63" w:rsidRPr="00AA3762" w:rsidRDefault="00767B63" w:rsidP="00D0487E">
            <w:pPr>
              <w:ind w:left="138" w:hanging="138"/>
              <w:contextualSpacing/>
              <w:jc w:val="both"/>
              <w:rPr>
                <w:bCs/>
                <w:i/>
                <w:iCs/>
                <w:sz w:val="18"/>
                <w:szCs w:val="18"/>
              </w:rPr>
            </w:pPr>
            <w:r w:rsidRPr="00AA3762">
              <w:rPr>
                <w:bCs/>
                <w:noProof/>
                <w:sz w:val="18"/>
                <w:szCs w:val="18"/>
              </w:rPr>
              <w:t xml:space="preserve">г) </w:t>
            </w:r>
            <w:r w:rsidRPr="00AA3762">
              <w:rPr>
                <w:bCs/>
                <w:iCs/>
                <w:sz w:val="18"/>
                <w:szCs w:val="18"/>
              </w:rPr>
              <w:t xml:space="preserve">цвета и цветовые сочетания </w:t>
            </w:r>
            <w:r w:rsidRPr="00AA3762">
              <w:rPr>
                <w:bCs/>
                <w:iCs/>
                <w:noProof/>
                <w:sz w:val="18"/>
                <w:szCs w:val="18"/>
              </w:rPr>
              <w:t xml:space="preserve">концепций </w:t>
            </w:r>
            <w:r w:rsidRPr="00AA3762">
              <w:rPr>
                <w:iCs/>
                <w:sz w:val="18"/>
                <w:szCs w:val="18"/>
              </w:rPr>
              <w:t>архитектурно-художественного облика территорий городского округа,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126DF8" w:rsidRPr="00AA3762" w:rsidTr="00126DF8">
        <w:trPr>
          <w:trHeight w:val="48"/>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767B63" w:rsidRPr="00AA3762" w:rsidRDefault="00767B63" w:rsidP="00D0487E">
            <w:pPr>
              <w:spacing w:line="256" w:lineRule="auto"/>
              <w:rPr>
                <w:sz w:val="18"/>
                <w:szCs w:val="18"/>
              </w:rPr>
            </w:pPr>
          </w:p>
        </w:tc>
        <w:tc>
          <w:tcPr>
            <w:tcW w:w="1984" w:type="dxa"/>
            <w:gridSpan w:val="2"/>
            <w:vMerge/>
            <w:tcBorders>
              <w:left w:val="single" w:sz="4" w:space="0" w:color="auto"/>
              <w:bottom w:val="single" w:sz="4" w:space="0" w:color="auto"/>
              <w:right w:val="single" w:sz="4" w:space="0" w:color="auto"/>
            </w:tcBorders>
          </w:tcPr>
          <w:p w:rsidR="00767B63" w:rsidRPr="00AA3762" w:rsidRDefault="00767B63" w:rsidP="00D0487E">
            <w:pPr>
              <w:spacing w:line="256" w:lineRule="auto"/>
              <w:rPr>
                <w:b/>
                <w:noProof/>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67B63" w:rsidRPr="00AA3762" w:rsidRDefault="00767B63" w:rsidP="00D0487E">
            <w:pPr>
              <w:ind w:left="-106" w:right="-108" w:hanging="5"/>
              <w:contextualSpacing/>
              <w:jc w:val="center"/>
              <w:rPr>
                <w:sz w:val="18"/>
                <w:szCs w:val="18"/>
              </w:rPr>
            </w:pPr>
            <w:r w:rsidRPr="00AA3762">
              <w:rPr>
                <w:bCs/>
                <w:noProof/>
                <w:sz w:val="18"/>
                <w:szCs w:val="18"/>
              </w:rPr>
              <w:t>Вдоль общественных территорий улиц и дорог общего пользования, иных территорий общего пользования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7B63" w:rsidRPr="00AA3762" w:rsidRDefault="00767B63" w:rsidP="00D0487E">
            <w:pPr>
              <w:ind w:left="-109" w:right="-109"/>
              <w:jc w:val="center"/>
              <w:rPr>
                <w:bCs/>
                <w:noProof/>
                <w:sz w:val="18"/>
                <w:szCs w:val="18"/>
              </w:rPr>
            </w:pPr>
            <w:r w:rsidRPr="00AA3762">
              <w:rPr>
                <w:bCs/>
                <w:noProof/>
                <w:sz w:val="18"/>
                <w:szCs w:val="18"/>
              </w:rPr>
              <w:t>Вдоль</w:t>
            </w:r>
          </w:p>
          <w:p w:rsidR="00767B63" w:rsidRPr="00AA3762" w:rsidRDefault="00767B63" w:rsidP="00D0487E">
            <w:pPr>
              <w:ind w:left="-109" w:right="-109"/>
              <w:jc w:val="center"/>
              <w:rPr>
                <w:sz w:val="18"/>
                <w:szCs w:val="18"/>
              </w:rPr>
            </w:pPr>
            <w:r w:rsidRPr="00AA3762">
              <w:rPr>
                <w:bCs/>
                <w:noProof/>
                <w:sz w:val="18"/>
                <w:szCs w:val="18"/>
              </w:rPr>
              <w:t>водных объектов общего пользования</w:t>
            </w:r>
          </w:p>
        </w:tc>
        <w:tc>
          <w:tcPr>
            <w:tcW w:w="1701" w:type="dxa"/>
            <w:tcBorders>
              <w:top w:val="single" w:sz="4" w:space="0" w:color="auto"/>
              <w:left w:val="single" w:sz="4" w:space="0" w:color="auto"/>
              <w:bottom w:val="single" w:sz="4" w:space="0" w:color="auto"/>
              <w:right w:val="single" w:sz="4" w:space="0" w:color="auto"/>
            </w:tcBorders>
            <w:hideMark/>
          </w:tcPr>
          <w:p w:rsidR="00767B63" w:rsidRPr="00AA3762" w:rsidRDefault="00767B63" w:rsidP="00D0487E">
            <w:pPr>
              <w:ind w:right="-112"/>
              <w:rPr>
                <w:sz w:val="18"/>
                <w:szCs w:val="18"/>
              </w:rPr>
            </w:pPr>
          </w:p>
          <w:p w:rsidR="00767B63" w:rsidRPr="00AA3762" w:rsidRDefault="00767B63" w:rsidP="00D0487E">
            <w:pPr>
              <w:ind w:left="-106" w:right="-112"/>
              <w:contextualSpacing/>
              <w:jc w:val="center"/>
              <w:rPr>
                <w:sz w:val="18"/>
                <w:szCs w:val="18"/>
              </w:rPr>
            </w:pPr>
            <w:r w:rsidRPr="00AA3762">
              <w:rPr>
                <w:sz w:val="18"/>
                <w:szCs w:val="18"/>
              </w:rPr>
              <w:t>Вдоль территорий, объектов культурного наследия с исторически связанными с ними территориями</w:t>
            </w:r>
          </w:p>
        </w:tc>
        <w:tc>
          <w:tcPr>
            <w:tcW w:w="1985" w:type="dxa"/>
            <w:tcBorders>
              <w:top w:val="single" w:sz="4" w:space="0" w:color="auto"/>
              <w:left w:val="single" w:sz="4" w:space="0" w:color="auto"/>
              <w:bottom w:val="single" w:sz="4" w:space="0" w:color="auto"/>
              <w:right w:val="single" w:sz="4" w:space="0" w:color="auto"/>
            </w:tcBorders>
          </w:tcPr>
          <w:p w:rsidR="00767B63" w:rsidRPr="00AA3762" w:rsidRDefault="00767B63" w:rsidP="00D0487E">
            <w:pPr>
              <w:ind w:left="-116" w:right="-104"/>
              <w:jc w:val="center"/>
              <w:rPr>
                <w:sz w:val="18"/>
                <w:szCs w:val="18"/>
              </w:rPr>
            </w:pPr>
            <w:r w:rsidRPr="00AA3762">
              <w:rPr>
                <w:sz w:val="18"/>
                <w:szCs w:val="18"/>
              </w:rPr>
              <w:t xml:space="preserve">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w:t>
            </w:r>
            <w:r w:rsidR="006D509B" w:rsidRPr="00AA3762">
              <w:rPr>
                <w:sz w:val="18"/>
                <w:szCs w:val="18"/>
              </w:rPr>
              <w:t xml:space="preserve">организаций, непосредственно обеспечивающих их деятельность или оказывающих государственные и (или) </w:t>
            </w:r>
            <w:r w:rsidRPr="00AA3762">
              <w:rPr>
                <w:sz w:val="18"/>
                <w:szCs w:val="18"/>
              </w:rPr>
              <w:t>муниципальные услуги</w:t>
            </w:r>
          </w:p>
        </w:tc>
        <w:tc>
          <w:tcPr>
            <w:tcW w:w="1843" w:type="dxa"/>
            <w:tcBorders>
              <w:top w:val="single" w:sz="4" w:space="0" w:color="auto"/>
              <w:left w:val="single" w:sz="4" w:space="0" w:color="auto"/>
              <w:bottom w:val="single" w:sz="4" w:space="0" w:color="auto"/>
              <w:right w:val="single" w:sz="4" w:space="0" w:color="auto"/>
            </w:tcBorders>
          </w:tcPr>
          <w:p w:rsidR="00767B63" w:rsidRPr="00AA3762" w:rsidRDefault="00767B63" w:rsidP="00D0487E">
            <w:pPr>
              <w:ind w:left="-114" w:right="-105"/>
              <w:contextualSpacing/>
              <w:jc w:val="center"/>
              <w:rPr>
                <w:sz w:val="18"/>
                <w:szCs w:val="18"/>
              </w:rPr>
            </w:pPr>
            <w:r w:rsidRPr="00AA3762">
              <w:rPr>
                <w:sz w:val="18"/>
                <w:szCs w:val="18"/>
              </w:rPr>
              <w:t>Вдоль территорий</w:t>
            </w:r>
            <w:r w:rsidRPr="00AA3762">
              <w:rPr>
                <w:bCs/>
                <w:noProof/>
                <w:sz w:val="18"/>
                <w:szCs w:val="18"/>
              </w:rPr>
              <w:t xml:space="preserve"> въездных групп, мемориальных комплексов, </w:t>
            </w:r>
            <w:r w:rsidRPr="00AA3762">
              <w:rPr>
                <w:sz w:val="18"/>
                <w:szCs w:val="18"/>
              </w:rPr>
              <w:t>скульптурно-архитектурных композиций, монументально-декоративный композиций</w:t>
            </w:r>
          </w:p>
        </w:tc>
        <w:tc>
          <w:tcPr>
            <w:tcW w:w="1843" w:type="dxa"/>
            <w:tcBorders>
              <w:top w:val="single" w:sz="4" w:space="0" w:color="auto"/>
              <w:left w:val="single" w:sz="4" w:space="0" w:color="auto"/>
              <w:bottom w:val="single" w:sz="4" w:space="0" w:color="auto"/>
              <w:right w:val="single" w:sz="4" w:space="0" w:color="auto"/>
            </w:tcBorders>
          </w:tcPr>
          <w:p w:rsidR="00767B63" w:rsidRPr="00AA3762" w:rsidRDefault="00767B63" w:rsidP="00D0487E">
            <w:pPr>
              <w:ind w:left="-114" w:right="-105"/>
              <w:contextualSpacing/>
              <w:jc w:val="center"/>
              <w:rPr>
                <w:sz w:val="18"/>
                <w:szCs w:val="18"/>
              </w:rPr>
            </w:pPr>
          </w:p>
          <w:p w:rsidR="00767B63" w:rsidRPr="00AA3762" w:rsidRDefault="00767B63" w:rsidP="00D0487E">
            <w:pPr>
              <w:ind w:left="-114" w:right="-105"/>
              <w:contextualSpacing/>
              <w:jc w:val="center"/>
              <w:rPr>
                <w:sz w:val="18"/>
                <w:szCs w:val="18"/>
              </w:rPr>
            </w:pPr>
          </w:p>
          <w:p w:rsidR="00767B63" w:rsidRPr="00AA3762" w:rsidRDefault="00767B63" w:rsidP="00D0487E">
            <w:pPr>
              <w:ind w:right="-105"/>
              <w:rPr>
                <w:sz w:val="18"/>
                <w:szCs w:val="18"/>
              </w:rPr>
            </w:pPr>
          </w:p>
          <w:p w:rsidR="00767B63" w:rsidRPr="00AA3762" w:rsidRDefault="00767B63" w:rsidP="00126DF8">
            <w:pPr>
              <w:ind w:left="-114" w:right="-108"/>
              <w:contextualSpacing/>
              <w:jc w:val="center"/>
              <w:rPr>
                <w:sz w:val="18"/>
                <w:szCs w:val="18"/>
              </w:rPr>
            </w:pPr>
            <w:r w:rsidRPr="00AA3762">
              <w:rPr>
                <w:sz w:val="18"/>
                <w:szCs w:val="18"/>
              </w:rPr>
              <w:t xml:space="preserve">Вдоль иных </w:t>
            </w:r>
          </w:p>
          <w:p w:rsidR="00767B63" w:rsidRPr="00AA3762" w:rsidRDefault="00767B63" w:rsidP="00D0487E">
            <w:pPr>
              <w:ind w:left="-114" w:right="-105"/>
              <w:contextualSpacing/>
              <w:jc w:val="center"/>
              <w:rPr>
                <w:sz w:val="18"/>
                <w:szCs w:val="18"/>
              </w:rPr>
            </w:pPr>
            <w:r w:rsidRPr="00AA3762">
              <w:rPr>
                <w:sz w:val="18"/>
                <w:szCs w:val="18"/>
              </w:rPr>
              <w:t>территории</w:t>
            </w:r>
          </w:p>
        </w:tc>
      </w:tr>
      <w:tr w:rsidR="00767B63" w:rsidRPr="00AA3762" w:rsidTr="00126DF8">
        <w:trPr>
          <w:trHeight w:val="38"/>
        </w:trPr>
        <w:tc>
          <w:tcPr>
            <w:tcW w:w="2126" w:type="dxa"/>
            <w:vMerge w:val="restart"/>
            <w:tcBorders>
              <w:top w:val="single" w:sz="4" w:space="0" w:color="FFFFFF"/>
              <w:left w:val="single" w:sz="4" w:space="0" w:color="auto"/>
              <w:right w:val="single" w:sz="4" w:space="0" w:color="auto"/>
            </w:tcBorders>
          </w:tcPr>
          <w:p w:rsidR="00767B63" w:rsidRPr="00AA3762" w:rsidRDefault="00767B63" w:rsidP="00D0487E">
            <w:pPr>
              <w:contextualSpacing/>
              <w:rPr>
                <w:sz w:val="18"/>
                <w:szCs w:val="18"/>
              </w:rPr>
            </w:pPr>
          </w:p>
          <w:p w:rsidR="00767B63" w:rsidRPr="00AA3762" w:rsidRDefault="00767B63" w:rsidP="00D0487E">
            <w:pPr>
              <w:contextualSpacing/>
              <w:rPr>
                <w:sz w:val="18"/>
                <w:szCs w:val="18"/>
              </w:rPr>
            </w:pPr>
          </w:p>
          <w:p w:rsidR="00767B63" w:rsidRPr="00AA3762" w:rsidRDefault="00767B63" w:rsidP="00D0487E">
            <w:pPr>
              <w:contextualSpacing/>
              <w:rPr>
                <w:sz w:val="18"/>
                <w:szCs w:val="18"/>
              </w:rPr>
            </w:pPr>
          </w:p>
          <w:p w:rsidR="00767B63" w:rsidRPr="00AA3762" w:rsidRDefault="00767B63" w:rsidP="00D0487E">
            <w:pPr>
              <w:contextualSpacing/>
              <w:rPr>
                <w:sz w:val="18"/>
                <w:szCs w:val="18"/>
              </w:rPr>
            </w:pPr>
          </w:p>
          <w:p w:rsidR="00767B63" w:rsidRPr="00AA3762" w:rsidRDefault="00767B63" w:rsidP="00D0487E">
            <w:pPr>
              <w:contextualSpacing/>
              <w:rPr>
                <w:sz w:val="18"/>
                <w:szCs w:val="18"/>
              </w:rPr>
            </w:pPr>
          </w:p>
          <w:p w:rsidR="00767B63" w:rsidRPr="00AA3762" w:rsidRDefault="00767B63" w:rsidP="00D0487E">
            <w:pPr>
              <w:contextualSpacing/>
              <w:rPr>
                <w:sz w:val="18"/>
                <w:szCs w:val="18"/>
              </w:rPr>
            </w:pPr>
          </w:p>
          <w:p w:rsidR="00767B63" w:rsidRPr="00AA3762" w:rsidRDefault="00767B63" w:rsidP="00D0487E">
            <w:pPr>
              <w:contextualSpacing/>
              <w:rPr>
                <w:sz w:val="18"/>
                <w:szCs w:val="18"/>
              </w:rPr>
            </w:pPr>
          </w:p>
          <w:p w:rsidR="00767B63" w:rsidRPr="00AA3762" w:rsidRDefault="00767B63" w:rsidP="00D0487E">
            <w:pPr>
              <w:contextualSpacing/>
              <w:rPr>
                <w:sz w:val="18"/>
                <w:szCs w:val="18"/>
              </w:rPr>
            </w:pPr>
          </w:p>
          <w:p w:rsidR="00767B63" w:rsidRPr="00AA3762" w:rsidRDefault="00767B63" w:rsidP="00D0487E">
            <w:pPr>
              <w:contextualSpacing/>
              <w:rPr>
                <w:sz w:val="18"/>
                <w:szCs w:val="18"/>
              </w:rPr>
            </w:pPr>
          </w:p>
          <w:p w:rsidR="00767B63" w:rsidRPr="00AA3762" w:rsidRDefault="00767B63" w:rsidP="00D0487E">
            <w:pPr>
              <w:contextualSpacing/>
              <w:rPr>
                <w:sz w:val="18"/>
                <w:szCs w:val="18"/>
              </w:rPr>
            </w:pPr>
          </w:p>
          <w:p w:rsidR="00767B63" w:rsidRPr="00AA3762" w:rsidRDefault="00767B63" w:rsidP="00D0487E">
            <w:pPr>
              <w:contextualSpacing/>
              <w:rPr>
                <w:sz w:val="18"/>
                <w:szCs w:val="18"/>
              </w:rPr>
            </w:pPr>
          </w:p>
          <w:p w:rsidR="00767B63" w:rsidRPr="00AA3762" w:rsidRDefault="00767B63" w:rsidP="00D0487E">
            <w:pPr>
              <w:contextualSpacing/>
              <w:rPr>
                <w:sz w:val="18"/>
                <w:szCs w:val="18"/>
              </w:rPr>
            </w:pPr>
          </w:p>
          <w:p w:rsidR="00767B63" w:rsidRPr="00AA3762" w:rsidRDefault="003A33DB" w:rsidP="00D0487E">
            <w:pPr>
              <w:ind w:left="-105" w:right="-109"/>
              <w:contextualSpacing/>
              <w:jc w:val="center"/>
              <w:rPr>
                <w:noProof/>
                <w:sz w:val="18"/>
                <w:szCs w:val="18"/>
              </w:rPr>
            </w:pPr>
            <w:r w:rsidRPr="00AA3762">
              <w:rPr>
                <w:noProof/>
                <w:sz w:val="18"/>
                <w:szCs w:val="18"/>
              </w:rPr>
              <w:t>М</w:t>
            </w:r>
            <w:r w:rsidR="00FC0649" w:rsidRPr="00AA3762">
              <w:rPr>
                <w:noProof/>
                <w:sz w:val="18"/>
                <w:szCs w:val="18"/>
              </w:rPr>
              <w:t>икрорайон</w:t>
            </w:r>
            <w:r w:rsidR="00767B63" w:rsidRPr="00AA3762">
              <w:rPr>
                <w:noProof/>
                <w:sz w:val="18"/>
                <w:szCs w:val="18"/>
              </w:rPr>
              <w:t xml:space="preserve"> </w:t>
            </w:r>
          </w:p>
          <w:p w:rsidR="00767B63" w:rsidRPr="00AA3762" w:rsidRDefault="00767B63" w:rsidP="00D0487E">
            <w:pPr>
              <w:ind w:left="-105" w:right="-109"/>
              <w:contextualSpacing/>
              <w:jc w:val="center"/>
              <w:rPr>
                <w:noProof/>
                <w:sz w:val="18"/>
                <w:szCs w:val="18"/>
              </w:rPr>
            </w:pPr>
            <w:r w:rsidRPr="00AA3762">
              <w:rPr>
                <w:noProof/>
                <w:sz w:val="18"/>
                <w:szCs w:val="18"/>
              </w:rPr>
              <w:t xml:space="preserve">с застройкой преимущественно до середины </w:t>
            </w:r>
          </w:p>
          <w:p w:rsidR="00767B63" w:rsidRPr="00AA3762" w:rsidRDefault="00767B63" w:rsidP="00D0487E">
            <w:pPr>
              <w:ind w:left="-105" w:right="-109"/>
              <w:contextualSpacing/>
              <w:jc w:val="center"/>
              <w:rPr>
                <w:noProof/>
                <w:sz w:val="18"/>
                <w:szCs w:val="18"/>
              </w:rPr>
            </w:pPr>
            <w:r w:rsidRPr="00AA3762">
              <w:rPr>
                <w:noProof/>
                <w:sz w:val="18"/>
                <w:szCs w:val="18"/>
              </w:rPr>
              <w:t>ХХ в.</w:t>
            </w:r>
          </w:p>
          <w:p w:rsidR="00767B63" w:rsidRPr="00AA3762" w:rsidRDefault="00767B63" w:rsidP="00D0487E">
            <w:pPr>
              <w:ind w:left="-105" w:right="-109"/>
              <w:contextualSpacing/>
              <w:jc w:val="center"/>
              <w:rPr>
                <w:sz w:val="18"/>
                <w:szCs w:val="18"/>
              </w:rPr>
            </w:pPr>
          </w:p>
        </w:tc>
        <w:tc>
          <w:tcPr>
            <w:tcW w:w="425" w:type="dxa"/>
            <w:tcBorders>
              <w:top w:val="single" w:sz="4" w:space="0" w:color="FFFFFF"/>
              <w:left w:val="single" w:sz="4" w:space="0" w:color="auto"/>
              <w:right w:val="single" w:sz="4" w:space="0" w:color="auto"/>
            </w:tcBorders>
          </w:tcPr>
          <w:p w:rsidR="00767B63" w:rsidRPr="00AA3762" w:rsidRDefault="00767B63" w:rsidP="00D0487E">
            <w:pPr>
              <w:ind w:right="-110"/>
              <w:rPr>
                <w:sz w:val="18"/>
                <w:szCs w:val="18"/>
              </w:rPr>
            </w:pPr>
            <w:r w:rsidRPr="00AA3762">
              <w:rPr>
                <w:sz w:val="18"/>
                <w:szCs w:val="18"/>
              </w:rPr>
              <w:lastRenderedPageBreak/>
              <w:t>1</w:t>
            </w:r>
          </w:p>
        </w:tc>
        <w:tc>
          <w:tcPr>
            <w:tcW w:w="1559" w:type="dxa"/>
            <w:tcBorders>
              <w:top w:val="single" w:sz="4" w:space="0" w:color="FFFFFF"/>
              <w:left w:val="single" w:sz="4" w:space="0" w:color="auto"/>
              <w:right w:val="single" w:sz="4" w:space="0" w:color="auto"/>
            </w:tcBorders>
            <w:vAlign w:val="center"/>
          </w:tcPr>
          <w:p w:rsidR="00767B63" w:rsidRPr="00AA3762" w:rsidRDefault="00767B63" w:rsidP="00D0487E">
            <w:pPr>
              <w:ind w:right="-110"/>
              <w:rPr>
                <w:noProof/>
                <w:sz w:val="18"/>
                <w:szCs w:val="18"/>
              </w:rPr>
            </w:pPr>
            <w:r w:rsidRPr="00AA3762">
              <w:rPr>
                <w:sz w:val="18"/>
                <w:szCs w:val="18"/>
              </w:rPr>
              <w:t>неоновый, флуоресцентный «</w:t>
            </w:r>
            <w:r w:rsidRPr="00AA3762">
              <w:rPr>
                <w:noProof/>
                <w:sz w:val="18"/>
                <w:szCs w:val="18"/>
              </w:rPr>
              <w:t>ц/цс»</w:t>
            </w:r>
          </w:p>
        </w:tc>
        <w:tc>
          <w:tcPr>
            <w:tcW w:w="1701" w:type="dxa"/>
            <w:tcBorders>
              <w:top w:val="single" w:sz="4" w:space="0" w:color="FFFFFF"/>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r w:rsidRPr="00AA3762">
              <w:rPr>
                <w:bCs/>
                <w:sz w:val="18"/>
                <w:szCs w:val="18"/>
              </w:rPr>
              <w:t>«НЕТ»</w:t>
            </w:r>
          </w:p>
        </w:tc>
        <w:tc>
          <w:tcPr>
            <w:tcW w:w="1843" w:type="dxa"/>
            <w:tcBorders>
              <w:top w:val="single" w:sz="4" w:space="0" w:color="FFFFFF"/>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bCs/>
                <w:sz w:val="18"/>
                <w:szCs w:val="18"/>
              </w:rPr>
              <w:t>«НЕТ»</w:t>
            </w:r>
          </w:p>
        </w:tc>
        <w:tc>
          <w:tcPr>
            <w:tcW w:w="1701" w:type="dxa"/>
            <w:tcBorders>
              <w:top w:val="single" w:sz="4" w:space="0" w:color="FFFFFF"/>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bCs/>
                <w:sz w:val="18"/>
                <w:szCs w:val="18"/>
              </w:rPr>
              <w:t>«НЕТ»</w:t>
            </w:r>
          </w:p>
        </w:tc>
        <w:tc>
          <w:tcPr>
            <w:tcW w:w="1985" w:type="dxa"/>
            <w:tcBorders>
              <w:top w:val="single" w:sz="4" w:space="0" w:color="FFFFFF"/>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r w:rsidRPr="00AA3762">
              <w:rPr>
                <w:bCs/>
                <w:sz w:val="18"/>
                <w:szCs w:val="18"/>
              </w:rPr>
              <w:t>«НЕТ»</w:t>
            </w:r>
          </w:p>
        </w:tc>
        <w:tc>
          <w:tcPr>
            <w:tcW w:w="1843" w:type="dxa"/>
            <w:tcBorders>
              <w:top w:val="single" w:sz="4" w:space="0" w:color="FFFFFF"/>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r w:rsidRPr="00AA3762">
              <w:rPr>
                <w:bCs/>
                <w:sz w:val="18"/>
                <w:szCs w:val="18"/>
              </w:rPr>
              <w:t>«НЕТ»</w:t>
            </w:r>
          </w:p>
        </w:tc>
        <w:tc>
          <w:tcPr>
            <w:tcW w:w="1843" w:type="dxa"/>
            <w:tcBorders>
              <w:top w:val="single" w:sz="4" w:space="0" w:color="FFFFFF"/>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r w:rsidRPr="00AA3762">
              <w:rPr>
                <w:bCs/>
                <w:sz w:val="18"/>
                <w:szCs w:val="18"/>
              </w:rPr>
              <w:t>«НЕТ»</w:t>
            </w:r>
          </w:p>
        </w:tc>
      </w:tr>
      <w:tr w:rsidR="00767B63" w:rsidRPr="00AA3762" w:rsidTr="00126DF8">
        <w:trPr>
          <w:trHeight w:val="3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jc w:val="both"/>
              <w:rPr>
                <w:sz w:val="18"/>
                <w:szCs w:val="18"/>
              </w:rPr>
            </w:pPr>
            <w:r w:rsidRPr="00AA3762">
              <w:rPr>
                <w:sz w:val="18"/>
                <w:szCs w:val="18"/>
              </w:rPr>
              <w:t>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5 и более цветов «</w:t>
            </w:r>
            <w:r w:rsidRPr="00AA3762">
              <w:rPr>
                <w:noProof/>
                <w:sz w:val="18"/>
                <w:szCs w:val="18"/>
              </w:rPr>
              <w:t>ц/цс»</w:t>
            </w:r>
          </w:p>
        </w:tc>
        <w:tc>
          <w:tcPr>
            <w:tcW w:w="1701" w:type="dxa"/>
            <w:vMerge w:val="restart"/>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r w:rsidRPr="00AA3762">
              <w:rPr>
                <w:sz w:val="18"/>
                <w:szCs w:val="18"/>
              </w:rPr>
              <w:t xml:space="preserve"> </w:t>
            </w:r>
            <w:r w:rsidRPr="00AA3762">
              <w:rPr>
                <w:bCs/>
                <w:sz w:val="18"/>
                <w:szCs w:val="18"/>
              </w:rPr>
              <w:t>«</w:t>
            </w:r>
            <w:r w:rsidRPr="00AA3762">
              <w:rPr>
                <w:sz w:val="18"/>
                <w:szCs w:val="18"/>
              </w:rPr>
              <w:t>ДА АЗС</w:t>
            </w:r>
            <w:r w:rsidRPr="00AA3762">
              <w:rPr>
                <w:bCs/>
                <w:sz w:val="18"/>
                <w:szCs w:val="18"/>
              </w:rPr>
              <w:t>»,</w:t>
            </w:r>
          </w:p>
          <w:p w:rsidR="00767B63" w:rsidRPr="00AA3762" w:rsidRDefault="00767B63" w:rsidP="00D0487E">
            <w:pPr>
              <w:ind w:left="-43" w:firstLine="43"/>
              <w:contextualSpacing/>
              <w:jc w:val="center"/>
              <w:rPr>
                <w:bCs/>
                <w:sz w:val="18"/>
                <w:szCs w:val="18"/>
              </w:rPr>
            </w:pPr>
            <w:r w:rsidRPr="00AA3762">
              <w:rPr>
                <w:bCs/>
                <w:sz w:val="18"/>
                <w:szCs w:val="18"/>
              </w:rPr>
              <w:t xml:space="preserve"> «ДА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sz w:val="18"/>
                <w:szCs w:val="18"/>
              </w:rPr>
              <w:t xml:space="preserve"> </w:t>
            </w:r>
            <w:r w:rsidRPr="00AA3762">
              <w:rPr>
                <w:bCs/>
                <w:sz w:val="18"/>
                <w:szCs w:val="18"/>
              </w:rPr>
              <w:t>«ДА И-декор»</w:t>
            </w:r>
          </w:p>
        </w:tc>
        <w:tc>
          <w:tcPr>
            <w:tcW w:w="1701" w:type="dxa"/>
            <w:vMerge w:val="restart"/>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sz w:val="18"/>
                <w:szCs w:val="18"/>
              </w:rPr>
              <w:t xml:space="preserve"> </w:t>
            </w:r>
            <w:r w:rsidRPr="00AA3762">
              <w:rPr>
                <w:bCs/>
                <w:sz w:val="18"/>
                <w:szCs w:val="18"/>
              </w:rPr>
              <w:t>«ДА И-декор»</w:t>
            </w:r>
          </w:p>
        </w:tc>
        <w:tc>
          <w:tcPr>
            <w:tcW w:w="1985" w:type="dxa"/>
            <w:vMerge w:val="restart"/>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sz w:val="18"/>
                <w:szCs w:val="18"/>
              </w:rPr>
              <w:t xml:space="preserve"> </w:t>
            </w: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sz w:val="18"/>
                <w:szCs w:val="18"/>
              </w:rPr>
              <w:t xml:space="preserve"> </w:t>
            </w: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126DF8">
            <w:pPr>
              <w:ind w:left="365"/>
              <w:contextualSpacing/>
              <w:jc w:val="center"/>
              <w:rPr>
                <w:bCs/>
                <w:sz w:val="18"/>
                <w:szCs w:val="18"/>
              </w:rPr>
            </w:pPr>
            <w:r w:rsidRPr="00AA3762">
              <w:rPr>
                <w:sz w:val="18"/>
                <w:szCs w:val="18"/>
              </w:rPr>
              <w:t xml:space="preserve"> </w:t>
            </w:r>
            <w:r w:rsidRPr="00AA3762">
              <w:rPr>
                <w:bCs/>
                <w:sz w:val="18"/>
                <w:szCs w:val="18"/>
              </w:rPr>
              <w:t>«ДА И-декор»</w:t>
            </w:r>
          </w:p>
        </w:tc>
      </w:tr>
      <w:tr w:rsidR="00767B63" w:rsidRPr="00AA3762" w:rsidTr="00126DF8">
        <w:trPr>
          <w:trHeight w:val="24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jc w:val="both"/>
              <w:rPr>
                <w:sz w:val="18"/>
                <w:szCs w:val="18"/>
              </w:rPr>
            </w:pPr>
            <w:r w:rsidRPr="00AA3762">
              <w:rPr>
                <w:sz w:val="18"/>
                <w:szCs w:val="18"/>
              </w:rPr>
              <w:t>3</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фиолетовый «</w:t>
            </w:r>
            <w:r w:rsidRPr="00AA3762">
              <w:rPr>
                <w:noProof/>
                <w:sz w:val="18"/>
                <w:szCs w:val="18"/>
              </w:rPr>
              <w:t>ц/цс»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contextualSpacing/>
              <w:jc w:val="center"/>
              <w:rPr>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sz w:val="18"/>
                <w:szCs w:val="18"/>
              </w:rPr>
            </w:pPr>
          </w:p>
        </w:tc>
      </w:tr>
      <w:tr w:rsidR="00767B63" w:rsidRPr="00AA3762" w:rsidTr="00126DF8">
        <w:trPr>
          <w:trHeight w:val="101"/>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jc w:val="both"/>
              <w:rPr>
                <w:sz w:val="18"/>
                <w:szCs w:val="18"/>
              </w:rPr>
            </w:pPr>
            <w:r w:rsidRPr="00AA3762">
              <w:rPr>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черный-желтый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21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jc w:val="both"/>
              <w:rPr>
                <w:sz w:val="18"/>
                <w:szCs w:val="18"/>
              </w:rPr>
            </w:pPr>
            <w:r w:rsidRPr="00AA3762">
              <w:rPr>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красный-зеленый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3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оранжевый-синий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99"/>
        </w:trPr>
        <w:tc>
          <w:tcPr>
            <w:tcW w:w="2126" w:type="dxa"/>
            <w:vMerge/>
            <w:tcBorders>
              <w:left w:val="single" w:sz="4" w:space="0" w:color="auto"/>
              <w:right w:val="single" w:sz="4" w:space="0" w:color="auto"/>
            </w:tcBorders>
            <w:vAlign w:val="center"/>
            <w:hideMark/>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right="-110"/>
              <w:jc w:val="both"/>
              <w:rPr>
                <w:sz w:val="18"/>
                <w:szCs w:val="18"/>
              </w:rPr>
            </w:pPr>
            <w:r w:rsidRPr="00AA3762">
              <w:rPr>
                <w:sz w:val="18"/>
                <w:szCs w:val="18"/>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7B63" w:rsidRPr="00AA3762" w:rsidRDefault="00767B63" w:rsidP="00D0487E">
            <w:pPr>
              <w:ind w:right="-110"/>
              <w:jc w:val="both"/>
              <w:rPr>
                <w:noProof/>
                <w:sz w:val="18"/>
                <w:szCs w:val="18"/>
              </w:rPr>
            </w:pPr>
            <w:r w:rsidRPr="00AA3762">
              <w:rPr>
                <w:sz w:val="18"/>
                <w:szCs w:val="18"/>
              </w:rPr>
              <w:t>розовый-зеленый «</w:t>
            </w:r>
            <w:r w:rsidRPr="00AA3762">
              <w:rPr>
                <w:noProof/>
                <w:sz w:val="18"/>
                <w:szCs w:val="18"/>
              </w:rPr>
              <w:t>цс»</w:t>
            </w:r>
          </w:p>
          <w:p w:rsidR="00767B63" w:rsidRPr="00AA3762" w:rsidRDefault="00767B63" w:rsidP="00D0487E">
            <w:pPr>
              <w:jc w:val="both"/>
              <w:rPr>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jc w:val="center"/>
              <w:rPr>
                <w:b/>
                <w:sz w:val="18"/>
                <w:szCs w:val="18"/>
              </w:rPr>
            </w:pPr>
          </w:p>
        </w:tc>
      </w:tr>
      <w:tr w:rsidR="00767B63" w:rsidRPr="00AA3762" w:rsidTr="00126DF8">
        <w:trPr>
          <w:trHeight w:val="67"/>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right="-110"/>
              <w:jc w:val="both"/>
              <w:rPr>
                <w:sz w:val="18"/>
                <w:szCs w:val="18"/>
              </w:rPr>
            </w:pPr>
            <w:r w:rsidRPr="00AA3762">
              <w:rPr>
                <w:sz w:val="18"/>
                <w:szCs w:val="18"/>
              </w:rPr>
              <w:t>8</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110"/>
              <w:jc w:val="both"/>
              <w:rPr>
                <w:sz w:val="18"/>
                <w:szCs w:val="18"/>
              </w:rPr>
            </w:pPr>
            <w:r w:rsidRPr="00AA3762">
              <w:rPr>
                <w:sz w:val="18"/>
                <w:szCs w:val="18"/>
              </w:rPr>
              <w:t>оранжевый-голубой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jc w:val="center"/>
              <w:rPr>
                <w:b/>
                <w:sz w:val="18"/>
                <w:szCs w:val="18"/>
              </w:rPr>
            </w:pPr>
          </w:p>
        </w:tc>
      </w:tr>
      <w:tr w:rsidR="00767B63" w:rsidRPr="00AA3762" w:rsidTr="00126DF8">
        <w:trPr>
          <w:trHeight w:val="5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jc w:val="both"/>
              <w:rPr>
                <w:sz w:val="18"/>
                <w:szCs w:val="18"/>
              </w:rPr>
            </w:pPr>
            <w:r w:rsidRPr="00AA3762">
              <w:rPr>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желтый-синий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jc w:val="center"/>
              <w:rPr>
                <w:b/>
                <w:sz w:val="18"/>
                <w:szCs w:val="18"/>
              </w:rPr>
            </w:pPr>
          </w:p>
        </w:tc>
      </w:tr>
      <w:tr w:rsidR="00767B63" w:rsidRPr="00AA3762" w:rsidTr="00126DF8">
        <w:trPr>
          <w:trHeight w:val="3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109" w:right="-110"/>
              <w:jc w:val="center"/>
              <w:rPr>
                <w:sz w:val="18"/>
                <w:szCs w:val="18"/>
              </w:rPr>
            </w:pPr>
            <w:r w:rsidRPr="00AA3762">
              <w:rPr>
                <w:sz w:val="18"/>
                <w:szCs w:val="18"/>
              </w:rPr>
              <w:t>10</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черный-белый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jc w:val="center"/>
              <w:rPr>
                <w:b/>
                <w:sz w:val="18"/>
                <w:szCs w:val="18"/>
              </w:rPr>
            </w:pPr>
          </w:p>
        </w:tc>
      </w:tr>
      <w:tr w:rsidR="00767B63" w:rsidRPr="00AA3762" w:rsidTr="00126DF8">
        <w:trPr>
          <w:trHeight w:val="20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109" w:right="-110"/>
              <w:jc w:val="center"/>
              <w:rPr>
                <w:sz w:val="18"/>
                <w:szCs w:val="18"/>
              </w:rPr>
            </w:pPr>
            <w:r w:rsidRPr="00AA3762">
              <w:rPr>
                <w:sz w:val="18"/>
                <w:szCs w:val="18"/>
              </w:rPr>
              <w:t>11</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белый-синий «</w:t>
            </w:r>
            <w:r w:rsidRPr="00AA3762">
              <w:rPr>
                <w:noProof/>
                <w:sz w:val="18"/>
                <w:szCs w:val="18"/>
              </w:rPr>
              <w:t>цс»</w:t>
            </w:r>
          </w:p>
        </w:tc>
        <w:tc>
          <w:tcPr>
            <w:tcW w:w="1701" w:type="dxa"/>
            <w:vMerge w:val="restart"/>
            <w:tcBorders>
              <w:top w:val="single" w:sz="4" w:space="0" w:color="auto"/>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3A33DB" w:rsidP="00D0487E">
            <w:pPr>
              <w:jc w:val="center"/>
              <w:rPr>
                <w:bCs/>
                <w:sz w:val="18"/>
                <w:szCs w:val="18"/>
              </w:rPr>
            </w:pPr>
            <w:r w:rsidRPr="00AA3762">
              <w:rPr>
                <w:bCs/>
                <w:sz w:val="18"/>
                <w:szCs w:val="18"/>
              </w:rPr>
              <w:t xml:space="preserve"> </w:t>
            </w:r>
            <w:r w:rsidR="00767B63" w:rsidRPr="00AA3762">
              <w:rPr>
                <w:bCs/>
                <w:sz w:val="18"/>
                <w:szCs w:val="18"/>
              </w:rPr>
              <w:t>«ДА И-декор»</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3A33DB"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tc>
        <w:tc>
          <w:tcPr>
            <w:tcW w:w="1701" w:type="dxa"/>
            <w:vMerge w:val="restart"/>
            <w:tcBorders>
              <w:top w:val="single" w:sz="4" w:space="0" w:color="auto"/>
              <w:left w:val="single" w:sz="4" w:space="0" w:color="auto"/>
              <w:right w:val="single" w:sz="4" w:space="0" w:color="auto"/>
            </w:tcBorders>
            <w:vAlign w:val="center"/>
          </w:tcPr>
          <w:p w:rsidR="00767B63" w:rsidRPr="00AA3762" w:rsidRDefault="00767B63" w:rsidP="00D0487E">
            <w:pPr>
              <w:contextualSpacing/>
              <w:jc w:val="center"/>
              <w:rPr>
                <w:bCs/>
                <w:sz w:val="18"/>
                <w:szCs w:val="18"/>
              </w:rPr>
            </w:pPr>
            <w:r w:rsidRPr="00AA3762">
              <w:rPr>
                <w:bCs/>
                <w:sz w:val="18"/>
                <w:szCs w:val="18"/>
              </w:rPr>
              <w:t>«ДА И-декор»</w:t>
            </w:r>
          </w:p>
        </w:tc>
        <w:tc>
          <w:tcPr>
            <w:tcW w:w="1985" w:type="dxa"/>
            <w:vMerge w:val="restart"/>
            <w:tcBorders>
              <w:top w:val="single" w:sz="4" w:space="0" w:color="auto"/>
              <w:left w:val="single" w:sz="4" w:space="0" w:color="auto"/>
              <w:right w:val="single" w:sz="4" w:space="0" w:color="auto"/>
            </w:tcBorders>
            <w:vAlign w:val="center"/>
          </w:tcPr>
          <w:p w:rsidR="00767B63" w:rsidRPr="00AA3762" w:rsidRDefault="003A33DB"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r w:rsidRPr="00AA3762">
              <w:rPr>
                <w:bCs/>
                <w:sz w:val="18"/>
                <w:szCs w:val="18"/>
              </w:rPr>
              <w:t>«ДА И-декор»</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3A33DB"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tc>
      </w:tr>
      <w:tr w:rsidR="00767B63" w:rsidRPr="00AA3762" w:rsidTr="00126DF8">
        <w:trPr>
          <w:trHeight w:val="14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2"/>
              <w:jc w:val="center"/>
              <w:rPr>
                <w:sz w:val="18"/>
                <w:szCs w:val="18"/>
              </w:rPr>
            </w:pPr>
            <w:r w:rsidRPr="00AA3762">
              <w:rPr>
                <w:sz w:val="18"/>
                <w:szCs w:val="18"/>
              </w:rPr>
              <w:t>12</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252"/>
              <w:jc w:val="both"/>
              <w:rPr>
                <w:sz w:val="18"/>
                <w:szCs w:val="18"/>
              </w:rPr>
            </w:pPr>
            <w:r w:rsidRPr="00AA3762">
              <w:rPr>
                <w:sz w:val="18"/>
                <w:szCs w:val="18"/>
              </w:rPr>
              <w:t>белый-красный «</w:t>
            </w:r>
            <w:r w:rsidRPr="00AA3762">
              <w:rPr>
                <w:noProof/>
                <w:sz w:val="18"/>
                <w:szCs w:val="18"/>
              </w:rPr>
              <w:t>цс»</w:t>
            </w:r>
          </w:p>
        </w:tc>
        <w:tc>
          <w:tcPr>
            <w:tcW w:w="1701" w:type="dxa"/>
            <w:vMerge/>
            <w:tcBorders>
              <w:left w:val="single" w:sz="4" w:space="0" w:color="auto"/>
              <w:bottom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right="-106" w:hanging="107"/>
              <w:contextualSpacing/>
              <w:jc w:val="center"/>
              <w:rPr>
                <w:bCs/>
                <w:sz w:val="18"/>
                <w:szCs w:val="18"/>
              </w:rPr>
            </w:pPr>
          </w:p>
        </w:tc>
        <w:tc>
          <w:tcPr>
            <w:tcW w:w="1701" w:type="dxa"/>
            <w:vMerge/>
            <w:tcBorders>
              <w:left w:val="single" w:sz="4" w:space="0" w:color="auto"/>
              <w:bottom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bottom w:val="single" w:sz="4" w:space="0" w:color="auto"/>
              <w:right w:val="single" w:sz="4" w:space="0" w:color="auto"/>
            </w:tcBorders>
            <w:vAlign w:val="center"/>
          </w:tcPr>
          <w:p w:rsidR="00767B63" w:rsidRPr="00AA3762" w:rsidRDefault="00767B63" w:rsidP="00D0487E">
            <w:pPr>
              <w:ind w:left="-370" w:right="-110" w:firstLine="260"/>
              <w:contextualSpacing/>
              <w:jc w:val="center"/>
              <w:rPr>
                <w:bCs/>
                <w:sz w:val="18"/>
                <w:szCs w:val="18"/>
              </w:rPr>
            </w:pPr>
          </w:p>
        </w:tc>
        <w:tc>
          <w:tcPr>
            <w:tcW w:w="1843" w:type="dxa"/>
            <w:vMerge/>
            <w:tcBorders>
              <w:left w:val="single" w:sz="4" w:space="0" w:color="auto"/>
              <w:bottom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right="-107" w:hanging="67"/>
              <w:contextualSpacing/>
              <w:jc w:val="center"/>
              <w:rPr>
                <w:bCs/>
                <w:sz w:val="18"/>
                <w:szCs w:val="18"/>
              </w:rPr>
            </w:pPr>
          </w:p>
        </w:tc>
      </w:tr>
      <w:tr w:rsidR="00767B63" w:rsidRPr="00AA3762" w:rsidTr="00126DF8">
        <w:trPr>
          <w:trHeight w:val="147"/>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2"/>
              <w:jc w:val="center"/>
              <w:rPr>
                <w:sz w:val="18"/>
                <w:szCs w:val="18"/>
              </w:rPr>
            </w:pPr>
            <w:r w:rsidRPr="00AA3762">
              <w:rPr>
                <w:sz w:val="18"/>
                <w:szCs w:val="18"/>
              </w:rPr>
              <w:t>13</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ind w:right="-252"/>
              <w:jc w:val="both"/>
              <w:rPr>
                <w:sz w:val="18"/>
                <w:szCs w:val="18"/>
              </w:rPr>
            </w:pPr>
            <w:r w:rsidRPr="00AA3762">
              <w:rPr>
                <w:sz w:val="18"/>
                <w:szCs w:val="18"/>
              </w:rPr>
              <w:t>красный-желтый «</w:t>
            </w:r>
            <w:r w:rsidRPr="00AA3762">
              <w:rPr>
                <w:noProof/>
                <w:sz w:val="18"/>
                <w:szCs w:val="18"/>
              </w:rPr>
              <w:t>цс»</w:t>
            </w:r>
          </w:p>
        </w:tc>
        <w:tc>
          <w:tcPr>
            <w:tcW w:w="1701" w:type="dxa"/>
            <w:vMerge w:val="restart"/>
            <w:tcBorders>
              <w:top w:val="single" w:sz="4" w:space="0" w:color="auto"/>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 xml:space="preserve">», </w:t>
            </w:r>
          </w:p>
          <w:p w:rsidR="00767B63" w:rsidRPr="00AA3762" w:rsidRDefault="00767B63" w:rsidP="00D0487E">
            <w:pPr>
              <w:jc w:val="center"/>
              <w:rPr>
                <w:bCs/>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ind w:right="-106" w:hanging="107"/>
              <w:contextualSpacing/>
              <w:jc w:val="center"/>
              <w:rPr>
                <w:bCs/>
                <w:sz w:val="18"/>
                <w:szCs w:val="18"/>
              </w:rPr>
            </w:pPr>
            <w:r w:rsidRPr="00AA3762">
              <w:rPr>
                <w:bCs/>
                <w:sz w:val="18"/>
                <w:szCs w:val="18"/>
              </w:rPr>
              <w:t>«ДА И-декор»</w:t>
            </w:r>
          </w:p>
        </w:tc>
        <w:tc>
          <w:tcPr>
            <w:tcW w:w="1701" w:type="dxa"/>
            <w:vMerge w:val="restart"/>
            <w:tcBorders>
              <w:top w:val="single" w:sz="4" w:space="0" w:color="auto"/>
              <w:left w:val="single" w:sz="4" w:space="0" w:color="auto"/>
              <w:right w:val="single" w:sz="4" w:space="0" w:color="auto"/>
            </w:tcBorders>
            <w:vAlign w:val="center"/>
          </w:tcPr>
          <w:p w:rsidR="00767B63" w:rsidRPr="00AA3762" w:rsidRDefault="00767B63" w:rsidP="00D0487E">
            <w:pPr>
              <w:contextualSpacing/>
              <w:jc w:val="center"/>
              <w:rPr>
                <w:bCs/>
                <w:sz w:val="18"/>
                <w:szCs w:val="18"/>
              </w:rPr>
            </w:pPr>
            <w:r w:rsidRPr="00AA3762">
              <w:rPr>
                <w:bCs/>
                <w:sz w:val="18"/>
                <w:szCs w:val="18"/>
              </w:rPr>
              <w:t>«ДА И-декор»</w:t>
            </w:r>
          </w:p>
        </w:tc>
        <w:tc>
          <w:tcPr>
            <w:tcW w:w="1985" w:type="dxa"/>
            <w:vMerge w:val="restart"/>
            <w:tcBorders>
              <w:top w:val="single" w:sz="4" w:space="0" w:color="auto"/>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r w:rsidRPr="00AA3762">
              <w:rPr>
                <w:bCs/>
                <w:sz w:val="18"/>
                <w:szCs w:val="18"/>
              </w:rPr>
              <w:t>«ДА И-декор»</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r w:rsidRPr="00AA3762">
              <w:rPr>
                <w:bCs/>
                <w:sz w:val="18"/>
                <w:szCs w:val="18"/>
              </w:rPr>
              <w:t>«ДА И-декор»</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3A33DB"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tc>
      </w:tr>
      <w:tr w:rsidR="00767B63" w:rsidRPr="00AA3762" w:rsidTr="00126DF8">
        <w:trPr>
          <w:trHeight w:val="22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2"/>
              <w:jc w:val="center"/>
              <w:rPr>
                <w:sz w:val="18"/>
                <w:szCs w:val="18"/>
              </w:rPr>
            </w:pPr>
            <w:r w:rsidRPr="00AA3762">
              <w:rPr>
                <w:sz w:val="18"/>
                <w:szCs w:val="18"/>
              </w:rPr>
              <w:t>14</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ind w:right="-252"/>
              <w:jc w:val="both"/>
              <w:rPr>
                <w:sz w:val="18"/>
                <w:szCs w:val="18"/>
              </w:rPr>
            </w:pPr>
            <w:r w:rsidRPr="00AA3762">
              <w:rPr>
                <w:sz w:val="18"/>
                <w:szCs w:val="18"/>
              </w:rPr>
              <w:t>синий-красный «</w:t>
            </w:r>
            <w:r w:rsidRPr="00AA3762">
              <w:rPr>
                <w:noProof/>
                <w:sz w:val="18"/>
                <w:szCs w:val="18"/>
              </w:rPr>
              <w:t>цс»</w:t>
            </w:r>
          </w:p>
        </w:tc>
        <w:tc>
          <w:tcPr>
            <w:tcW w:w="1701" w:type="dxa"/>
            <w:vMerge/>
            <w:tcBorders>
              <w:top w:val="single" w:sz="4" w:space="0" w:color="auto"/>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right="-106" w:hanging="107"/>
              <w:contextualSpacing/>
              <w:jc w:val="center"/>
              <w:rPr>
                <w:bCs/>
                <w:sz w:val="18"/>
                <w:szCs w:val="18"/>
              </w:rPr>
            </w:pPr>
          </w:p>
        </w:tc>
        <w:tc>
          <w:tcPr>
            <w:tcW w:w="1701" w:type="dxa"/>
            <w:vMerge/>
            <w:tcBorders>
              <w:top w:val="single" w:sz="4" w:space="0" w:color="auto"/>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top w:val="single" w:sz="4" w:space="0" w:color="auto"/>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3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jc w:val="center"/>
              <w:rPr>
                <w:noProof/>
                <w:sz w:val="18"/>
                <w:szCs w:val="18"/>
              </w:rPr>
            </w:pPr>
            <w:r w:rsidRPr="00AA3762">
              <w:rPr>
                <w:noProof/>
                <w:sz w:val="18"/>
                <w:szCs w:val="18"/>
              </w:rPr>
              <w:t>15</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jc w:val="both"/>
              <w:rPr>
                <w:noProof/>
                <w:sz w:val="18"/>
                <w:szCs w:val="18"/>
              </w:rPr>
            </w:pPr>
            <w:r w:rsidRPr="00AA3762">
              <w:rPr>
                <w:noProof/>
                <w:sz w:val="18"/>
                <w:szCs w:val="18"/>
              </w:rPr>
              <w:t>голубой-красный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right="-106" w:hanging="107"/>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55"/>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jc w:val="center"/>
              <w:rPr>
                <w:noProof/>
                <w:sz w:val="18"/>
                <w:szCs w:val="18"/>
              </w:rPr>
            </w:pPr>
            <w:r w:rsidRPr="00AA3762">
              <w:rPr>
                <w:noProof/>
                <w:sz w:val="18"/>
                <w:szCs w:val="18"/>
              </w:rPr>
              <w:t>16</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noProof/>
                <w:sz w:val="18"/>
                <w:szCs w:val="18"/>
              </w:rPr>
            </w:pPr>
            <w:r w:rsidRPr="00AA3762">
              <w:rPr>
                <w:noProof/>
                <w:sz w:val="18"/>
                <w:szCs w:val="18"/>
              </w:rPr>
              <w:t>черный-красный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right="-106" w:hanging="107"/>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4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noProof/>
                <w:sz w:val="18"/>
                <w:szCs w:val="18"/>
              </w:rPr>
            </w:pPr>
            <w:r w:rsidRPr="00AA3762">
              <w:rPr>
                <w:noProof/>
                <w:sz w:val="18"/>
                <w:szCs w:val="18"/>
              </w:rPr>
              <w:t>17</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noProof/>
                <w:sz w:val="18"/>
                <w:szCs w:val="18"/>
              </w:rPr>
            </w:pPr>
            <w:r w:rsidRPr="00AA3762">
              <w:rPr>
                <w:noProof/>
                <w:sz w:val="18"/>
                <w:szCs w:val="18"/>
              </w:rPr>
              <w:t>черный-оранжевый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right="-106" w:hanging="107"/>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31"/>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noProof/>
                <w:sz w:val="18"/>
                <w:szCs w:val="18"/>
              </w:rPr>
            </w:pPr>
            <w:r w:rsidRPr="00AA3762">
              <w:rPr>
                <w:noProof/>
                <w:sz w:val="18"/>
                <w:szCs w:val="18"/>
              </w:rPr>
              <w:t>18</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noProof/>
                <w:sz w:val="18"/>
                <w:szCs w:val="18"/>
              </w:rPr>
            </w:pPr>
            <w:r w:rsidRPr="00AA3762">
              <w:rPr>
                <w:noProof/>
                <w:sz w:val="18"/>
                <w:szCs w:val="18"/>
              </w:rPr>
              <w:t>черный-синий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right="-106" w:hanging="107"/>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55"/>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noProof/>
                <w:sz w:val="18"/>
                <w:szCs w:val="18"/>
              </w:rPr>
            </w:pPr>
            <w:r w:rsidRPr="00AA3762">
              <w:rPr>
                <w:noProof/>
                <w:sz w:val="18"/>
                <w:szCs w:val="18"/>
              </w:rPr>
              <w:t>19</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noProof/>
                <w:sz w:val="18"/>
                <w:szCs w:val="18"/>
              </w:rPr>
            </w:pPr>
            <w:r w:rsidRPr="00AA3762">
              <w:rPr>
                <w:noProof/>
                <w:sz w:val="18"/>
                <w:szCs w:val="18"/>
              </w:rPr>
              <w:t>черный-голубой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right="-106" w:hanging="107"/>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67"/>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noProof/>
                <w:sz w:val="18"/>
                <w:szCs w:val="18"/>
              </w:rPr>
            </w:pPr>
            <w:r w:rsidRPr="00AA3762">
              <w:rPr>
                <w:noProof/>
                <w:sz w:val="18"/>
                <w:szCs w:val="18"/>
              </w:rPr>
              <w:t>20</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noProof/>
                <w:sz w:val="18"/>
                <w:szCs w:val="18"/>
              </w:rPr>
            </w:pPr>
            <w:r w:rsidRPr="00AA3762">
              <w:rPr>
                <w:noProof/>
                <w:sz w:val="18"/>
                <w:szCs w:val="18"/>
              </w:rPr>
              <w:t>черный-розовый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right="-106" w:hanging="107"/>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3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noProof/>
                <w:sz w:val="18"/>
                <w:szCs w:val="18"/>
              </w:rPr>
            </w:pPr>
            <w:r w:rsidRPr="00AA3762">
              <w:rPr>
                <w:noProof/>
                <w:sz w:val="18"/>
                <w:szCs w:val="18"/>
              </w:rPr>
              <w:t>21</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jc w:val="both"/>
              <w:rPr>
                <w:noProof/>
                <w:sz w:val="18"/>
                <w:szCs w:val="18"/>
              </w:rPr>
            </w:pPr>
            <w:r w:rsidRPr="00AA3762">
              <w:rPr>
                <w:noProof/>
                <w:sz w:val="18"/>
                <w:szCs w:val="18"/>
              </w:rPr>
              <w:t>черный-зеленый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right="-106" w:hanging="107"/>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3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22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jc w:val="both"/>
              <w:rPr>
                <w:noProof/>
                <w:sz w:val="18"/>
                <w:szCs w:val="18"/>
              </w:rPr>
            </w:pPr>
            <w:r w:rsidRPr="00AA3762">
              <w:rPr>
                <w:sz w:val="18"/>
                <w:szCs w:val="18"/>
              </w:rPr>
              <w:t>желтый-оранжевый «</w:t>
            </w:r>
            <w:r w:rsidRPr="00AA3762">
              <w:rPr>
                <w:noProof/>
                <w:sz w:val="18"/>
                <w:szCs w:val="18"/>
              </w:rPr>
              <w:t>цс»</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 xml:space="preserve">», </w:t>
            </w:r>
          </w:p>
          <w:p w:rsidR="00767B63" w:rsidRPr="00AA3762" w:rsidRDefault="003A33DB"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ind w:left="-106" w:right="-108"/>
              <w:jc w:val="center"/>
              <w:rPr>
                <w:bCs/>
                <w:sz w:val="18"/>
                <w:szCs w:val="18"/>
              </w:rPr>
            </w:pPr>
            <w:r w:rsidRPr="00AA3762">
              <w:rPr>
                <w:bCs/>
                <w:sz w:val="18"/>
                <w:szCs w:val="18"/>
              </w:rPr>
              <w:t>«ДА акценты СОЦ»,</w:t>
            </w:r>
          </w:p>
          <w:p w:rsidR="00767B63" w:rsidRPr="00AA3762" w:rsidRDefault="00767B63" w:rsidP="00D0487E">
            <w:pPr>
              <w:ind w:left="-106" w:right="-108"/>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 МКД»</w:t>
            </w:r>
          </w:p>
        </w:tc>
        <w:tc>
          <w:tcPr>
            <w:tcW w:w="1843" w:type="dxa"/>
            <w:vMerge w:val="restart"/>
            <w:tcBorders>
              <w:left w:val="single" w:sz="4" w:space="0" w:color="auto"/>
              <w:right w:val="single" w:sz="4" w:space="0" w:color="auto"/>
            </w:tcBorders>
            <w:vAlign w:val="center"/>
          </w:tcPr>
          <w:p w:rsidR="00767B63" w:rsidRPr="00AA3762" w:rsidRDefault="003A33DB"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ind w:right="-106" w:hanging="107"/>
              <w:contextualSpacing/>
              <w:jc w:val="center"/>
              <w:rPr>
                <w:bCs/>
                <w:sz w:val="18"/>
                <w:szCs w:val="18"/>
              </w:rPr>
            </w:pPr>
            <w:r w:rsidRPr="00AA3762">
              <w:rPr>
                <w:bCs/>
                <w:sz w:val="18"/>
                <w:szCs w:val="18"/>
              </w:rPr>
              <w:t>«ДА акценты СОЦ»,</w:t>
            </w:r>
          </w:p>
          <w:p w:rsidR="00767B63" w:rsidRPr="00AA3762" w:rsidRDefault="00767B63" w:rsidP="00D0487E">
            <w:pPr>
              <w:ind w:right="-106" w:hanging="107"/>
              <w:contextualSpacing/>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 МКД»</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767B63" w:rsidRPr="00AA3762" w:rsidRDefault="003A33DB"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ind w:left="-110" w:right="-110"/>
              <w:contextualSpacing/>
              <w:jc w:val="center"/>
              <w:rPr>
                <w:bCs/>
                <w:sz w:val="18"/>
                <w:szCs w:val="18"/>
              </w:rPr>
            </w:pPr>
            <w:r w:rsidRPr="00AA3762">
              <w:rPr>
                <w:bCs/>
                <w:sz w:val="18"/>
                <w:szCs w:val="18"/>
              </w:rPr>
              <w:t>«ДА акценты СОЦ»,</w:t>
            </w:r>
          </w:p>
          <w:p w:rsidR="00767B63" w:rsidRPr="00AA3762" w:rsidRDefault="00767B63" w:rsidP="00D0487E">
            <w:pPr>
              <w:ind w:left="-110" w:right="-110"/>
              <w:contextualSpacing/>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 МКД»</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r w:rsidRPr="00AA3762">
              <w:rPr>
                <w:bCs/>
                <w:sz w:val="18"/>
                <w:szCs w:val="18"/>
              </w:rPr>
              <w:t>«ДА И-декор»</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3A33DB"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ind w:left="-43" w:right="-108" w:hanging="63"/>
              <w:contextualSpacing/>
              <w:jc w:val="center"/>
              <w:rPr>
                <w:bCs/>
                <w:sz w:val="18"/>
                <w:szCs w:val="18"/>
              </w:rPr>
            </w:pPr>
            <w:r w:rsidRPr="00AA3762">
              <w:rPr>
                <w:bCs/>
                <w:sz w:val="18"/>
                <w:szCs w:val="18"/>
              </w:rPr>
              <w:t>«ДА акценты СОЦ»,</w:t>
            </w:r>
          </w:p>
          <w:p w:rsidR="00767B63" w:rsidRPr="00AA3762" w:rsidRDefault="00767B63" w:rsidP="00D0487E">
            <w:pPr>
              <w:ind w:left="-43" w:firstLine="43"/>
              <w:contextualSpacing/>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 МКД»</w:t>
            </w:r>
          </w:p>
        </w:tc>
      </w:tr>
      <w:tr w:rsidR="00767B63" w:rsidRPr="00AA3762" w:rsidTr="00126DF8">
        <w:trPr>
          <w:trHeight w:val="17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23</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розовый-желтый «</w:t>
            </w:r>
            <w:r w:rsidRPr="00AA3762">
              <w:rPr>
                <w:noProof/>
                <w:sz w:val="18"/>
                <w:szCs w:val="18"/>
              </w:rPr>
              <w:t>цс»</w:t>
            </w: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110" w:right="-110"/>
              <w:jc w:val="center"/>
              <w:rPr>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162"/>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noProof/>
                <w:sz w:val="18"/>
                <w:szCs w:val="18"/>
              </w:rPr>
            </w:pPr>
            <w:r w:rsidRPr="00AA3762">
              <w:rPr>
                <w:noProof/>
                <w:sz w:val="18"/>
                <w:szCs w:val="18"/>
              </w:rPr>
              <w:t>24</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noProof/>
                <w:sz w:val="18"/>
                <w:szCs w:val="18"/>
              </w:rPr>
              <w:t>голубой-розовый</w:t>
            </w:r>
            <w:r w:rsidRPr="00AA3762">
              <w:rPr>
                <w:sz w:val="18"/>
                <w:szCs w:val="18"/>
              </w:rPr>
              <w:t xml:space="preserve"> «</w:t>
            </w:r>
            <w:r w:rsidRPr="00AA3762">
              <w:rPr>
                <w:noProof/>
                <w:sz w:val="18"/>
                <w:szCs w:val="18"/>
              </w:rPr>
              <w:t>цс»</w:t>
            </w: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110" w:right="-110"/>
              <w:jc w:val="center"/>
              <w:rPr>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19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25</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110"/>
              <w:jc w:val="both"/>
              <w:rPr>
                <w:sz w:val="18"/>
                <w:szCs w:val="18"/>
              </w:rPr>
            </w:pPr>
            <w:r w:rsidRPr="00AA3762">
              <w:rPr>
                <w:sz w:val="18"/>
                <w:szCs w:val="18"/>
              </w:rPr>
              <w:t>красный-оранжевый «</w:t>
            </w:r>
            <w:r w:rsidRPr="00AA3762">
              <w:rPr>
                <w:noProof/>
                <w:sz w:val="18"/>
                <w:szCs w:val="18"/>
              </w:rPr>
              <w:t>цс»</w:t>
            </w: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73"/>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26</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синий-голубой «</w:t>
            </w:r>
            <w:r w:rsidRPr="00AA3762">
              <w:rPr>
                <w:noProof/>
                <w:sz w:val="18"/>
                <w:szCs w:val="18"/>
              </w:rPr>
              <w:t>цс»</w:t>
            </w: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4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27</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синий-зеленый «</w:t>
            </w:r>
            <w:r w:rsidRPr="00AA3762">
              <w:rPr>
                <w:noProof/>
                <w:sz w:val="18"/>
                <w:szCs w:val="18"/>
              </w:rPr>
              <w:t>цс»</w:t>
            </w: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73"/>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28</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голубой-зеленый «</w:t>
            </w:r>
            <w:r w:rsidRPr="00AA3762">
              <w:rPr>
                <w:noProof/>
                <w:sz w:val="18"/>
                <w:szCs w:val="18"/>
              </w:rPr>
              <w:t>цс»</w:t>
            </w:r>
          </w:p>
        </w:tc>
        <w:tc>
          <w:tcPr>
            <w:tcW w:w="1701" w:type="dxa"/>
            <w:vMerge/>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bottom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61"/>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29</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золотой «</w:t>
            </w:r>
            <w:r w:rsidRPr="00AA3762">
              <w:rPr>
                <w:noProof/>
                <w:sz w:val="18"/>
                <w:szCs w:val="18"/>
              </w:rPr>
              <w:t>ц»</w:t>
            </w:r>
          </w:p>
        </w:tc>
        <w:tc>
          <w:tcPr>
            <w:tcW w:w="1701" w:type="dxa"/>
            <w:tcBorders>
              <w:top w:val="single" w:sz="4" w:space="0" w:color="auto"/>
              <w:left w:val="single" w:sz="4" w:space="0" w:color="auto"/>
              <w:right w:val="single" w:sz="4" w:space="0" w:color="auto"/>
            </w:tcBorders>
          </w:tcPr>
          <w:p w:rsidR="00767B63" w:rsidRPr="00AA3762" w:rsidRDefault="00767B63" w:rsidP="00D0487E">
            <w:pPr>
              <w:jc w:val="center"/>
              <w:rPr>
                <w:bCs/>
                <w:sz w:val="18"/>
                <w:szCs w:val="18"/>
              </w:rPr>
            </w:pPr>
            <w:r w:rsidRPr="00AA3762">
              <w:rPr>
                <w:bCs/>
                <w:sz w:val="18"/>
                <w:szCs w:val="18"/>
              </w:rPr>
              <w:t>«ДА И-декор»</w:t>
            </w:r>
          </w:p>
        </w:tc>
        <w:tc>
          <w:tcPr>
            <w:tcW w:w="1843" w:type="dxa"/>
            <w:tcBorders>
              <w:top w:val="single" w:sz="4" w:space="0" w:color="auto"/>
              <w:left w:val="single" w:sz="4" w:space="0" w:color="auto"/>
              <w:right w:val="single" w:sz="4" w:space="0" w:color="auto"/>
            </w:tcBorders>
          </w:tcPr>
          <w:p w:rsidR="00767B63" w:rsidRPr="00AA3762" w:rsidRDefault="00767B63" w:rsidP="00D0487E">
            <w:pPr>
              <w:contextualSpacing/>
              <w:jc w:val="center"/>
              <w:rPr>
                <w:bCs/>
                <w:sz w:val="18"/>
                <w:szCs w:val="18"/>
              </w:rPr>
            </w:pPr>
            <w:r w:rsidRPr="00AA3762">
              <w:rPr>
                <w:bCs/>
                <w:sz w:val="18"/>
                <w:szCs w:val="18"/>
              </w:rPr>
              <w:t>«ДА И-декор»</w:t>
            </w:r>
          </w:p>
        </w:tc>
        <w:tc>
          <w:tcPr>
            <w:tcW w:w="1701" w:type="dxa"/>
            <w:tcBorders>
              <w:top w:val="single" w:sz="4" w:space="0" w:color="auto"/>
              <w:left w:val="single" w:sz="4" w:space="0" w:color="auto"/>
              <w:right w:val="single" w:sz="4" w:space="0" w:color="auto"/>
            </w:tcBorders>
          </w:tcPr>
          <w:p w:rsidR="00767B63" w:rsidRPr="00AA3762" w:rsidRDefault="00767B63" w:rsidP="00D0487E">
            <w:pPr>
              <w:contextualSpacing/>
              <w:jc w:val="center"/>
              <w:rPr>
                <w:bCs/>
                <w:sz w:val="18"/>
                <w:szCs w:val="18"/>
              </w:rPr>
            </w:pPr>
            <w:r w:rsidRPr="00AA3762">
              <w:rPr>
                <w:bCs/>
                <w:sz w:val="18"/>
                <w:szCs w:val="18"/>
              </w:rPr>
              <w:t>«ДА И-декор»</w:t>
            </w:r>
          </w:p>
        </w:tc>
        <w:tc>
          <w:tcPr>
            <w:tcW w:w="1985" w:type="dxa"/>
            <w:tcBorders>
              <w:top w:val="single" w:sz="4" w:space="0" w:color="auto"/>
              <w:left w:val="single" w:sz="4" w:space="0" w:color="auto"/>
              <w:right w:val="single" w:sz="4" w:space="0" w:color="auto"/>
            </w:tcBorders>
          </w:tcPr>
          <w:p w:rsidR="00767B63" w:rsidRPr="00AA3762" w:rsidRDefault="00767B63" w:rsidP="00D0487E">
            <w:pPr>
              <w:ind w:left="-370" w:firstLine="370"/>
              <w:contextualSpacing/>
              <w:jc w:val="center"/>
              <w:rPr>
                <w:bCs/>
                <w:sz w:val="18"/>
                <w:szCs w:val="18"/>
              </w:rPr>
            </w:pPr>
            <w:r w:rsidRPr="00AA3762">
              <w:rPr>
                <w:bCs/>
                <w:sz w:val="18"/>
                <w:szCs w:val="18"/>
              </w:rPr>
              <w:t>«ДА И-декор»</w:t>
            </w:r>
          </w:p>
        </w:tc>
        <w:tc>
          <w:tcPr>
            <w:tcW w:w="1843" w:type="dxa"/>
            <w:tcBorders>
              <w:top w:val="single" w:sz="4" w:space="0" w:color="auto"/>
              <w:left w:val="single" w:sz="4" w:space="0" w:color="auto"/>
              <w:right w:val="single" w:sz="4" w:space="0" w:color="auto"/>
            </w:tcBorders>
          </w:tcPr>
          <w:p w:rsidR="00767B63" w:rsidRPr="00AA3762" w:rsidRDefault="00767B63" w:rsidP="00D0487E">
            <w:pPr>
              <w:ind w:left="-370" w:firstLine="370"/>
              <w:contextualSpacing/>
              <w:jc w:val="center"/>
              <w:rPr>
                <w:bCs/>
                <w:sz w:val="18"/>
                <w:szCs w:val="18"/>
              </w:rPr>
            </w:pPr>
            <w:r w:rsidRPr="00AA3762">
              <w:rPr>
                <w:bCs/>
                <w:sz w:val="18"/>
                <w:szCs w:val="18"/>
              </w:rPr>
              <w:t>«ДА И-декор»</w:t>
            </w:r>
          </w:p>
        </w:tc>
        <w:tc>
          <w:tcPr>
            <w:tcW w:w="1843" w:type="dxa"/>
            <w:tcBorders>
              <w:top w:val="single" w:sz="4" w:space="0" w:color="auto"/>
              <w:left w:val="single" w:sz="4" w:space="0" w:color="auto"/>
              <w:right w:val="single" w:sz="4" w:space="0" w:color="auto"/>
            </w:tcBorders>
          </w:tcPr>
          <w:p w:rsidR="00767B63" w:rsidRPr="00AA3762" w:rsidRDefault="00767B63" w:rsidP="00D0487E">
            <w:pPr>
              <w:ind w:left="-43" w:firstLine="43"/>
              <w:contextualSpacing/>
              <w:jc w:val="center"/>
              <w:rPr>
                <w:bCs/>
                <w:sz w:val="18"/>
                <w:szCs w:val="18"/>
              </w:rPr>
            </w:pPr>
            <w:r w:rsidRPr="00AA3762">
              <w:rPr>
                <w:bCs/>
                <w:sz w:val="18"/>
                <w:szCs w:val="18"/>
              </w:rPr>
              <w:t>«ДА И-декор»</w:t>
            </w:r>
          </w:p>
        </w:tc>
      </w:tr>
      <w:tr w:rsidR="00767B63" w:rsidRPr="00AA3762" w:rsidTr="00126DF8">
        <w:trPr>
          <w:trHeight w:val="173"/>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jc w:val="both"/>
              <w:rPr>
                <w:sz w:val="18"/>
                <w:szCs w:val="18"/>
              </w:rPr>
            </w:pPr>
          </w:p>
          <w:p w:rsidR="00767B63" w:rsidRPr="00AA3762" w:rsidRDefault="00767B63" w:rsidP="00D0487E">
            <w:pPr>
              <w:ind w:left="-251" w:right="-247"/>
              <w:jc w:val="center"/>
              <w:rPr>
                <w:sz w:val="18"/>
                <w:szCs w:val="18"/>
              </w:rPr>
            </w:pPr>
            <w:r w:rsidRPr="00AA3762">
              <w:rPr>
                <w:sz w:val="18"/>
                <w:szCs w:val="18"/>
              </w:rPr>
              <w:t>30</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черный «</w:t>
            </w:r>
            <w:r w:rsidRPr="00AA3762">
              <w:rPr>
                <w:noProof/>
                <w:sz w:val="18"/>
                <w:szCs w:val="18"/>
              </w:rPr>
              <w:t>ц»</w:t>
            </w:r>
          </w:p>
        </w:tc>
        <w:tc>
          <w:tcPr>
            <w:tcW w:w="1701" w:type="dxa"/>
            <w:tcBorders>
              <w:left w:val="single" w:sz="4" w:space="0" w:color="auto"/>
              <w:bottom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jc w:val="center"/>
              <w:rPr>
                <w:bCs/>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843" w:type="dxa"/>
            <w:tcBorders>
              <w:left w:val="single" w:sz="4" w:space="0" w:color="auto"/>
              <w:bottom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jc w:val="center"/>
              <w:rPr>
                <w:bCs/>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701" w:type="dxa"/>
            <w:tcBorders>
              <w:left w:val="single" w:sz="4" w:space="0" w:color="auto"/>
              <w:bottom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contextualSpacing/>
              <w:jc w:val="center"/>
              <w:rPr>
                <w:bCs/>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985" w:type="dxa"/>
            <w:tcBorders>
              <w:left w:val="single" w:sz="4" w:space="0" w:color="auto"/>
              <w:bottom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jc w:val="center"/>
              <w:rPr>
                <w:bCs/>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843" w:type="dxa"/>
            <w:tcBorders>
              <w:left w:val="single" w:sz="4" w:space="0" w:color="auto"/>
              <w:bottom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ind w:left="-370" w:firstLine="370"/>
              <w:contextualSpacing/>
              <w:jc w:val="center"/>
              <w:rPr>
                <w:bCs/>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843" w:type="dxa"/>
            <w:tcBorders>
              <w:left w:val="single" w:sz="4" w:space="0" w:color="auto"/>
              <w:right w:val="single" w:sz="4" w:space="0" w:color="auto"/>
            </w:tcBorders>
            <w:vAlign w:val="center"/>
          </w:tcPr>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jc w:val="center"/>
              <w:rPr>
                <w:bCs/>
                <w:sz w:val="18"/>
                <w:szCs w:val="18"/>
              </w:rPr>
            </w:pPr>
            <w:r w:rsidRPr="00AA3762">
              <w:rPr>
                <w:bCs/>
                <w:sz w:val="18"/>
                <w:szCs w:val="18"/>
              </w:rPr>
              <w:t>«</w:t>
            </w:r>
            <w:r w:rsidRPr="00AA3762">
              <w:rPr>
                <w:sz w:val="18"/>
                <w:szCs w:val="18"/>
              </w:rPr>
              <w:t xml:space="preserve">ДА </w:t>
            </w:r>
            <w:r w:rsidRPr="00AA3762">
              <w:rPr>
                <w:bCs/>
                <w:sz w:val="18"/>
                <w:szCs w:val="18"/>
              </w:rPr>
              <w:t>проем»</w:t>
            </w:r>
          </w:p>
        </w:tc>
      </w:tr>
      <w:tr w:rsidR="00767B63" w:rsidRPr="00AA3762" w:rsidTr="00126DF8">
        <w:trPr>
          <w:trHeight w:val="18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31</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оранжевый «</w:t>
            </w:r>
            <w:r w:rsidRPr="00AA3762">
              <w:rPr>
                <w:noProof/>
                <w:sz w:val="18"/>
                <w:szCs w:val="18"/>
              </w:rPr>
              <w:t>ц»</w:t>
            </w:r>
          </w:p>
        </w:tc>
        <w:tc>
          <w:tcPr>
            <w:tcW w:w="1701" w:type="dxa"/>
            <w:vMerge w:val="restart"/>
            <w:tcBorders>
              <w:top w:val="single" w:sz="4" w:space="0" w:color="auto"/>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tc>
        <w:tc>
          <w:tcPr>
            <w:tcW w:w="1701" w:type="dxa"/>
            <w:vMerge w:val="restart"/>
            <w:tcBorders>
              <w:top w:val="single" w:sz="4" w:space="0" w:color="auto"/>
              <w:left w:val="single" w:sz="4" w:space="0" w:color="auto"/>
              <w:right w:val="single" w:sz="4" w:space="0" w:color="auto"/>
            </w:tcBorders>
            <w:vAlign w:val="center"/>
          </w:tcPr>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tc>
        <w:tc>
          <w:tcPr>
            <w:tcW w:w="1985" w:type="dxa"/>
            <w:vMerge w:val="restart"/>
            <w:tcBorders>
              <w:top w:val="single" w:sz="4" w:space="0" w:color="auto"/>
              <w:left w:val="single" w:sz="4" w:space="0" w:color="auto"/>
              <w:right w:val="single" w:sz="4" w:space="0" w:color="auto"/>
            </w:tcBorders>
            <w:vAlign w:val="center"/>
          </w:tcPr>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AE3D8C" w:rsidP="00D0487E">
            <w:pPr>
              <w:ind w:right="-108" w:hanging="106"/>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jc w:val="center"/>
              <w:rPr>
                <w:bCs/>
                <w:sz w:val="18"/>
                <w:szCs w:val="18"/>
              </w:rPr>
            </w:pPr>
            <w:r w:rsidRPr="00AA3762">
              <w:rPr>
                <w:bCs/>
                <w:sz w:val="18"/>
                <w:szCs w:val="18"/>
              </w:rPr>
              <w:t>«ДА акценты»</w:t>
            </w:r>
          </w:p>
        </w:tc>
      </w:tr>
      <w:tr w:rsidR="00767B63" w:rsidRPr="00AA3762" w:rsidTr="00126DF8">
        <w:trPr>
          <w:trHeight w:val="3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32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jc w:val="both"/>
              <w:rPr>
                <w:noProof/>
                <w:sz w:val="18"/>
                <w:szCs w:val="18"/>
              </w:rPr>
            </w:pPr>
            <w:r w:rsidRPr="00AA3762">
              <w:rPr>
                <w:sz w:val="18"/>
                <w:szCs w:val="18"/>
              </w:rPr>
              <w:t>синий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31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33</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красный «</w:t>
            </w:r>
            <w:r w:rsidRPr="00AA3762">
              <w:rPr>
                <w:noProof/>
                <w:sz w:val="18"/>
                <w:szCs w:val="18"/>
              </w:rPr>
              <w:t>ц»</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ind w:left="-107" w:right="-106"/>
              <w:contextualSpacing/>
              <w:jc w:val="center"/>
              <w:rPr>
                <w:bCs/>
                <w:sz w:val="18"/>
                <w:szCs w:val="18"/>
              </w:rPr>
            </w:pPr>
            <w:r w:rsidRPr="00AA3762">
              <w:rPr>
                <w:bCs/>
                <w:sz w:val="18"/>
                <w:szCs w:val="18"/>
              </w:rPr>
              <w:t>«ДА акценты СОЦ»,</w:t>
            </w:r>
          </w:p>
          <w:p w:rsidR="00767B63" w:rsidRPr="00AA3762" w:rsidRDefault="00767B63" w:rsidP="00D0487E">
            <w:pPr>
              <w:jc w:val="center"/>
              <w:rPr>
                <w:bCs/>
                <w:sz w:val="18"/>
                <w:szCs w:val="18"/>
              </w:rPr>
            </w:pPr>
            <w:r w:rsidRPr="00AA3762">
              <w:rPr>
                <w:bCs/>
                <w:sz w:val="18"/>
                <w:szCs w:val="18"/>
              </w:rPr>
              <w:t>«ДА кровля»</w:t>
            </w:r>
          </w:p>
        </w:tc>
        <w:tc>
          <w:tcPr>
            <w:tcW w:w="1843" w:type="dxa"/>
            <w:vMerge w:val="restart"/>
            <w:tcBorders>
              <w:left w:val="single" w:sz="4" w:space="0" w:color="auto"/>
              <w:right w:val="single" w:sz="4" w:space="0" w:color="auto"/>
            </w:tcBorders>
            <w:vAlign w:val="center"/>
          </w:tcPr>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ind w:left="-107" w:right="-106"/>
              <w:contextualSpacing/>
              <w:jc w:val="center"/>
              <w:rPr>
                <w:bCs/>
                <w:sz w:val="18"/>
                <w:szCs w:val="18"/>
              </w:rPr>
            </w:pPr>
            <w:r w:rsidRPr="00AA3762">
              <w:rPr>
                <w:bCs/>
                <w:sz w:val="18"/>
                <w:szCs w:val="18"/>
              </w:rPr>
              <w:t>«ДА акценты СОЦ»,</w:t>
            </w:r>
          </w:p>
          <w:p w:rsidR="00767B63" w:rsidRPr="00AA3762" w:rsidRDefault="00767B63" w:rsidP="00D0487E">
            <w:pPr>
              <w:ind w:right="-106" w:hanging="107"/>
              <w:contextualSpacing/>
              <w:jc w:val="center"/>
              <w:rPr>
                <w:bCs/>
                <w:sz w:val="18"/>
                <w:szCs w:val="18"/>
              </w:rPr>
            </w:pPr>
            <w:r w:rsidRPr="00AA3762">
              <w:rPr>
                <w:bCs/>
                <w:sz w:val="18"/>
                <w:szCs w:val="18"/>
              </w:rPr>
              <w:t>«ДА кровля»</w:t>
            </w:r>
          </w:p>
        </w:tc>
        <w:tc>
          <w:tcPr>
            <w:tcW w:w="1701" w:type="dxa"/>
            <w:vMerge w:val="restart"/>
            <w:tcBorders>
              <w:left w:val="single" w:sz="4" w:space="0" w:color="auto"/>
              <w:right w:val="single" w:sz="4" w:space="0" w:color="auto"/>
            </w:tcBorders>
            <w:vAlign w:val="center"/>
          </w:tcPr>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contextualSpacing/>
              <w:jc w:val="center"/>
              <w:rPr>
                <w:bCs/>
                <w:sz w:val="18"/>
                <w:szCs w:val="18"/>
              </w:rPr>
            </w:pPr>
            <w:r w:rsidRPr="00AA3762">
              <w:rPr>
                <w:bCs/>
                <w:sz w:val="18"/>
                <w:szCs w:val="18"/>
              </w:rPr>
              <w:t>«ДА кровля»</w:t>
            </w:r>
          </w:p>
        </w:tc>
        <w:tc>
          <w:tcPr>
            <w:tcW w:w="1985" w:type="dxa"/>
            <w:vMerge w:val="restart"/>
            <w:tcBorders>
              <w:left w:val="single" w:sz="4" w:space="0" w:color="auto"/>
              <w:right w:val="single" w:sz="4" w:space="0" w:color="auto"/>
            </w:tcBorders>
            <w:vAlign w:val="center"/>
          </w:tcPr>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ind w:left="-107" w:right="-106"/>
              <w:contextualSpacing/>
              <w:jc w:val="center"/>
              <w:rPr>
                <w:bCs/>
                <w:sz w:val="18"/>
                <w:szCs w:val="18"/>
              </w:rPr>
            </w:pPr>
            <w:r w:rsidRPr="00AA3762">
              <w:rPr>
                <w:bCs/>
                <w:sz w:val="18"/>
                <w:szCs w:val="18"/>
              </w:rPr>
              <w:t>«ДА акценты СОЦ»,</w:t>
            </w:r>
          </w:p>
          <w:p w:rsidR="00767B63" w:rsidRPr="00AA3762" w:rsidRDefault="00767B63" w:rsidP="00D0487E">
            <w:pPr>
              <w:ind w:left="-370" w:firstLine="370"/>
              <w:contextualSpacing/>
              <w:jc w:val="center"/>
              <w:rPr>
                <w:bCs/>
                <w:sz w:val="18"/>
                <w:szCs w:val="18"/>
              </w:rPr>
            </w:pPr>
            <w:r w:rsidRPr="00AA3762">
              <w:rPr>
                <w:bCs/>
                <w:sz w:val="18"/>
                <w:szCs w:val="18"/>
              </w:rPr>
              <w:t>«ДА кровля»</w:t>
            </w:r>
          </w:p>
        </w:tc>
        <w:tc>
          <w:tcPr>
            <w:tcW w:w="1843" w:type="dxa"/>
            <w:vMerge w:val="restart"/>
            <w:tcBorders>
              <w:left w:val="single" w:sz="4" w:space="0" w:color="auto"/>
              <w:right w:val="single" w:sz="4" w:space="0" w:color="auto"/>
            </w:tcBorders>
            <w:vAlign w:val="center"/>
          </w:tcPr>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ind w:left="-370" w:firstLine="370"/>
              <w:contextualSpacing/>
              <w:jc w:val="center"/>
              <w:rPr>
                <w:bCs/>
                <w:sz w:val="18"/>
                <w:szCs w:val="18"/>
              </w:rPr>
            </w:pPr>
            <w:r w:rsidRPr="00AA3762">
              <w:rPr>
                <w:bCs/>
                <w:sz w:val="18"/>
                <w:szCs w:val="18"/>
              </w:rPr>
              <w:t>«ДА кровля»</w:t>
            </w:r>
          </w:p>
        </w:tc>
        <w:tc>
          <w:tcPr>
            <w:tcW w:w="1843" w:type="dxa"/>
            <w:vMerge w:val="restart"/>
            <w:tcBorders>
              <w:left w:val="single" w:sz="4" w:space="0" w:color="auto"/>
              <w:right w:val="single" w:sz="4" w:space="0" w:color="auto"/>
            </w:tcBorders>
            <w:vAlign w:val="center"/>
          </w:tcPr>
          <w:p w:rsidR="00767B63" w:rsidRPr="00AA3762" w:rsidRDefault="00AE3D8C" w:rsidP="00D0487E">
            <w:pPr>
              <w:ind w:right="-108" w:hanging="106"/>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jc w:val="center"/>
              <w:rPr>
                <w:bCs/>
                <w:sz w:val="18"/>
                <w:szCs w:val="18"/>
              </w:rPr>
            </w:pPr>
            <w:r w:rsidRPr="00AA3762">
              <w:rPr>
                <w:bCs/>
                <w:sz w:val="18"/>
                <w:szCs w:val="18"/>
              </w:rPr>
              <w:t>«ДА акценты»,</w:t>
            </w:r>
          </w:p>
          <w:p w:rsidR="00767B63" w:rsidRPr="00AA3762" w:rsidRDefault="00767B63" w:rsidP="00D0487E">
            <w:pPr>
              <w:jc w:val="center"/>
              <w:rPr>
                <w:bCs/>
                <w:sz w:val="18"/>
                <w:szCs w:val="18"/>
              </w:rPr>
            </w:pPr>
            <w:r w:rsidRPr="00AA3762">
              <w:rPr>
                <w:bCs/>
                <w:sz w:val="18"/>
                <w:szCs w:val="18"/>
              </w:rPr>
              <w:t>«ДА кровля»</w:t>
            </w:r>
          </w:p>
        </w:tc>
      </w:tr>
      <w:tr w:rsidR="00767B63" w:rsidRPr="00AA3762" w:rsidTr="00126DF8">
        <w:trPr>
          <w:trHeight w:val="163"/>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34</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зеленый «</w:t>
            </w:r>
            <w:r w:rsidRPr="00AA3762">
              <w:rPr>
                <w:noProof/>
                <w:sz w:val="18"/>
                <w:szCs w:val="18"/>
              </w:rPr>
              <w:t>ц»</w:t>
            </w:r>
          </w:p>
        </w:tc>
        <w:tc>
          <w:tcPr>
            <w:tcW w:w="1701" w:type="dxa"/>
            <w:vMerge/>
            <w:tcBorders>
              <w:left w:val="single" w:sz="4" w:space="0" w:color="auto"/>
              <w:bottom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bottom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left w:val="single" w:sz="4" w:space="0" w:color="auto"/>
              <w:bottom w:val="single" w:sz="4" w:space="0" w:color="auto"/>
              <w:right w:val="single" w:sz="4" w:space="0" w:color="auto"/>
            </w:tcBorders>
            <w:vAlign w:val="center"/>
          </w:tcPr>
          <w:p w:rsidR="00767B63" w:rsidRPr="00AA3762" w:rsidRDefault="00767B63" w:rsidP="00D0487E">
            <w:pPr>
              <w:jc w:val="center"/>
              <w:rPr>
                <w:bCs/>
                <w:sz w:val="18"/>
                <w:szCs w:val="18"/>
              </w:rPr>
            </w:pPr>
          </w:p>
        </w:tc>
        <w:tc>
          <w:tcPr>
            <w:tcW w:w="1985" w:type="dxa"/>
            <w:vMerge/>
            <w:tcBorders>
              <w:left w:val="single" w:sz="4" w:space="0" w:color="auto"/>
              <w:bottom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bottom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sz w:val="18"/>
                <w:szCs w:val="18"/>
              </w:rPr>
            </w:pPr>
          </w:p>
        </w:tc>
      </w:tr>
      <w:tr w:rsidR="00767B63" w:rsidRPr="00AA3762" w:rsidTr="00126DF8">
        <w:trPr>
          <w:trHeight w:val="172"/>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35</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белый «</w:t>
            </w:r>
            <w:r w:rsidRPr="00AA3762">
              <w:rPr>
                <w:noProof/>
                <w:sz w:val="18"/>
                <w:szCs w:val="18"/>
              </w:rPr>
              <w:t>ц»</w:t>
            </w:r>
          </w:p>
        </w:tc>
        <w:tc>
          <w:tcPr>
            <w:tcW w:w="1701" w:type="dxa"/>
            <w:vMerge w:val="restart"/>
            <w:tcBorders>
              <w:top w:val="single" w:sz="4" w:space="0" w:color="auto"/>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ind w:right="-108" w:hanging="106"/>
              <w:jc w:val="center"/>
              <w:rPr>
                <w:sz w:val="18"/>
                <w:szCs w:val="18"/>
              </w:rPr>
            </w:pPr>
            <w:r w:rsidRPr="00AA3762">
              <w:rPr>
                <w:bCs/>
                <w:sz w:val="18"/>
                <w:szCs w:val="18"/>
              </w:rPr>
              <w:t>«НЕТ Н»</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ind w:right="-111" w:hanging="104"/>
              <w:jc w:val="center"/>
              <w:rPr>
                <w:bCs/>
                <w:sz w:val="18"/>
                <w:szCs w:val="18"/>
              </w:rPr>
            </w:pPr>
            <w:r w:rsidRPr="00AA3762">
              <w:rPr>
                <w:bCs/>
                <w:sz w:val="18"/>
                <w:szCs w:val="18"/>
              </w:rPr>
              <w:t>«НЕТ Н»</w:t>
            </w:r>
          </w:p>
        </w:tc>
        <w:tc>
          <w:tcPr>
            <w:tcW w:w="1701" w:type="dxa"/>
            <w:vMerge w:val="restart"/>
            <w:tcBorders>
              <w:top w:val="single" w:sz="4" w:space="0" w:color="auto"/>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ind w:right="-105" w:hanging="109"/>
              <w:contextualSpacing/>
              <w:jc w:val="center"/>
              <w:rPr>
                <w:bCs/>
                <w:sz w:val="18"/>
                <w:szCs w:val="18"/>
              </w:rPr>
            </w:pPr>
            <w:r w:rsidRPr="00AA3762">
              <w:rPr>
                <w:bCs/>
                <w:sz w:val="18"/>
                <w:szCs w:val="18"/>
              </w:rPr>
              <w:t>«НЕТ Н»</w:t>
            </w:r>
          </w:p>
        </w:tc>
        <w:tc>
          <w:tcPr>
            <w:tcW w:w="1985" w:type="dxa"/>
            <w:vMerge w:val="restart"/>
            <w:tcBorders>
              <w:top w:val="single" w:sz="4" w:space="0" w:color="auto"/>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jc w:val="center"/>
              <w:rPr>
                <w:bCs/>
                <w:sz w:val="18"/>
                <w:szCs w:val="18"/>
              </w:rPr>
            </w:pPr>
            <w:r w:rsidRPr="00AA3762">
              <w:rPr>
                <w:bCs/>
                <w:sz w:val="18"/>
                <w:szCs w:val="18"/>
              </w:rPr>
              <w:t>«НЕТ Н»</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ind w:left="-105" w:right="-108"/>
              <w:contextualSpacing/>
              <w:jc w:val="center"/>
              <w:rPr>
                <w:bCs/>
                <w:sz w:val="18"/>
                <w:szCs w:val="18"/>
              </w:rPr>
            </w:pPr>
            <w:r w:rsidRPr="00AA3762">
              <w:rPr>
                <w:bCs/>
                <w:sz w:val="18"/>
                <w:szCs w:val="18"/>
              </w:rPr>
              <w:t>«НЕТ Н»</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jc w:val="center"/>
              <w:rPr>
                <w:bCs/>
                <w:sz w:val="18"/>
                <w:szCs w:val="18"/>
              </w:rPr>
            </w:pPr>
            <w:r w:rsidRPr="00AA3762">
              <w:rPr>
                <w:bCs/>
                <w:sz w:val="18"/>
                <w:szCs w:val="18"/>
              </w:rPr>
              <w:t>«НЕТ Н»</w:t>
            </w:r>
          </w:p>
        </w:tc>
      </w:tr>
      <w:tr w:rsidR="00767B63" w:rsidRPr="00AA3762" w:rsidTr="00126DF8">
        <w:trPr>
          <w:trHeight w:val="7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36</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желтый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8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37</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noProof/>
                <w:sz w:val="18"/>
                <w:szCs w:val="18"/>
              </w:rPr>
            </w:pPr>
            <w:r w:rsidRPr="00AA3762">
              <w:rPr>
                <w:sz w:val="18"/>
                <w:szCs w:val="18"/>
              </w:rPr>
              <w:t>голубой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77"/>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38</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розовый «</w:t>
            </w:r>
            <w:r w:rsidRPr="00AA3762">
              <w:rPr>
                <w:noProof/>
                <w:sz w:val="18"/>
                <w:szCs w:val="18"/>
              </w:rPr>
              <w:t>ц»</w:t>
            </w:r>
          </w:p>
        </w:tc>
        <w:tc>
          <w:tcPr>
            <w:tcW w:w="1701" w:type="dxa"/>
            <w:vMerge/>
            <w:tcBorders>
              <w:left w:val="single" w:sz="4" w:space="0" w:color="auto"/>
              <w:bottom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bottom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left w:val="single" w:sz="4" w:space="0" w:color="auto"/>
              <w:bottom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bottom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bottom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3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39</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jc w:val="both"/>
              <w:rPr>
                <w:sz w:val="18"/>
                <w:szCs w:val="18"/>
              </w:rPr>
            </w:pPr>
            <w:r w:rsidRPr="00AA3762">
              <w:rPr>
                <w:sz w:val="18"/>
                <w:szCs w:val="18"/>
              </w:rPr>
              <w:t>серый «</w:t>
            </w:r>
            <w:r w:rsidRPr="00AA3762">
              <w:rPr>
                <w:noProof/>
                <w:sz w:val="18"/>
                <w:szCs w:val="18"/>
              </w:rPr>
              <w:t>ц/цс»</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contextualSpacing/>
              <w:jc w:val="center"/>
              <w:rPr>
                <w:bCs/>
                <w:sz w:val="18"/>
                <w:szCs w:val="18"/>
              </w:rPr>
            </w:pPr>
            <w:r w:rsidRPr="00AA3762">
              <w:rPr>
                <w:bCs/>
                <w:sz w:val="18"/>
                <w:szCs w:val="18"/>
              </w:rPr>
              <w:t>«ДА»</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contextualSpacing/>
              <w:jc w:val="center"/>
              <w:rPr>
                <w:bCs/>
                <w:sz w:val="18"/>
                <w:szCs w:val="18"/>
              </w:rPr>
            </w:pPr>
            <w:r w:rsidRPr="00AA3762">
              <w:rPr>
                <w:bCs/>
                <w:sz w:val="18"/>
                <w:szCs w:val="18"/>
              </w:rPr>
              <w:t>«ДА»</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r w:rsidRPr="00AA3762">
              <w:rPr>
                <w:bCs/>
                <w:sz w:val="18"/>
                <w:szCs w:val="18"/>
              </w:rPr>
              <w:t>«ДА»</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r w:rsidRPr="00AA3762">
              <w:rPr>
                <w:bCs/>
                <w:sz w:val="18"/>
                <w:szCs w:val="18"/>
              </w:rPr>
              <w:t>«ДА»</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r w:rsidRPr="00AA3762">
              <w:rPr>
                <w:bCs/>
                <w:sz w:val="18"/>
                <w:szCs w:val="18"/>
              </w:rPr>
              <w:t>«ДА»</w:t>
            </w:r>
          </w:p>
        </w:tc>
      </w:tr>
      <w:tr w:rsidR="00767B63" w:rsidRPr="00AA3762" w:rsidTr="00126DF8">
        <w:trPr>
          <w:trHeight w:val="163"/>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2" w:right="-247"/>
              <w:jc w:val="center"/>
              <w:rPr>
                <w:sz w:val="18"/>
                <w:szCs w:val="18"/>
              </w:rPr>
            </w:pPr>
            <w:r w:rsidRPr="00AA3762">
              <w:rPr>
                <w:sz w:val="18"/>
                <w:szCs w:val="18"/>
              </w:rPr>
              <w:t>40</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178"/>
              <w:jc w:val="both"/>
              <w:rPr>
                <w:sz w:val="18"/>
                <w:szCs w:val="18"/>
              </w:rPr>
            </w:pPr>
            <w:r w:rsidRPr="00AA3762">
              <w:rPr>
                <w:sz w:val="18"/>
                <w:szCs w:val="18"/>
              </w:rPr>
              <w:t>коричневый «</w:t>
            </w:r>
            <w:r w:rsidRPr="00AA3762">
              <w:rPr>
                <w:noProof/>
                <w:sz w:val="18"/>
                <w:szCs w:val="18"/>
              </w:rPr>
              <w:t>ц/цс»</w:t>
            </w: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jc w:val="center"/>
              <w:rPr>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9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2" w:right="-247"/>
              <w:jc w:val="center"/>
              <w:rPr>
                <w:sz w:val="18"/>
                <w:szCs w:val="18"/>
              </w:rPr>
            </w:pPr>
            <w:r w:rsidRPr="00AA3762">
              <w:rPr>
                <w:sz w:val="18"/>
                <w:szCs w:val="18"/>
              </w:rPr>
              <w:t>41</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178"/>
              <w:jc w:val="both"/>
              <w:rPr>
                <w:sz w:val="18"/>
                <w:szCs w:val="18"/>
              </w:rPr>
            </w:pPr>
            <w:r w:rsidRPr="00AA3762">
              <w:rPr>
                <w:sz w:val="18"/>
                <w:szCs w:val="18"/>
              </w:rPr>
              <w:t>бежевый «</w:t>
            </w:r>
            <w:r w:rsidRPr="00AA3762">
              <w:rPr>
                <w:noProof/>
                <w:sz w:val="18"/>
                <w:szCs w:val="18"/>
              </w:rPr>
              <w:t>ц/цс»</w:t>
            </w: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jc w:val="center"/>
              <w:rPr>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9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42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ind w:right="-109"/>
              <w:jc w:val="both"/>
              <w:rPr>
                <w:sz w:val="18"/>
                <w:szCs w:val="18"/>
              </w:rPr>
            </w:pPr>
            <w:r w:rsidRPr="00AA3762">
              <w:rPr>
                <w:sz w:val="18"/>
                <w:szCs w:val="18"/>
              </w:rPr>
              <w:t xml:space="preserve">природные поверхности* </w:t>
            </w:r>
          </w:p>
          <w:p w:rsidR="00767B63" w:rsidRPr="00AA3762" w:rsidRDefault="00767B63" w:rsidP="00D0487E">
            <w:pPr>
              <w:ind w:right="-109"/>
              <w:jc w:val="both"/>
              <w:rPr>
                <w:sz w:val="18"/>
                <w:szCs w:val="18"/>
              </w:rPr>
            </w:pPr>
            <w:r w:rsidRPr="00AA3762">
              <w:rPr>
                <w:sz w:val="18"/>
                <w:szCs w:val="18"/>
              </w:rPr>
              <w:t>(дерево, камень, металл, керамика (имитации)</w:t>
            </w: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jc w:val="center"/>
              <w:rPr>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39"/>
        </w:trPr>
        <w:tc>
          <w:tcPr>
            <w:tcW w:w="15026" w:type="dxa"/>
            <w:gridSpan w:val="9"/>
            <w:tcBorders>
              <w:top w:val="single" w:sz="4" w:space="0" w:color="auto"/>
              <w:left w:val="single" w:sz="4" w:space="0" w:color="auto"/>
              <w:right w:val="single" w:sz="4" w:space="0" w:color="auto"/>
            </w:tcBorders>
          </w:tcPr>
          <w:p w:rsidR="00767B63" w:rsidRPr="00AA3762" w:rsidRDefault="00767B63" w:rsidP="00D0487E">
            <w:pPr>
              <w:ind w:left="-370" w:firstLine="370"/>
              <w:contextualSpacing/>
              <w:jc w:val="center"/>
              <w:rPr>
                <w:bCs/>
                <w:sz w:val="18"/>
                <w:szCs w:val="18"/>
              </w:rPr>
            </w:pPr>
          </w:p>
        </w:tc>
      </w:tr>
      <w:tr w:rsidR="00767B63" w:rsidRPr="00AA3762" w:rsidTr="00126DF8">
        <w:trPr>
          <w:trHeight w:val="562"/>
        </w:trPr>
        <w:tc>
          <w:tcPr>
            <w:tcW w:w="2126" w:type="dxa"/>
            <w:vMerge w:val="restart"/>
            <w:tcBorders>
              <w:top w:val="single" w:sz="4" w:space="0" w:color="auto"/>
              <w:left w:val="single" w:sz="4" w:space="0" w:color="auto"/>
              <w:right w:val="single" w:sz="4" w:space="0" w:color="auto"/>
            </w:tcBorders>
          </w:tcPr>
          <w:p w:rsidR="00767B63" w:rsidRPr="00AA3762" w:rsidRDefault="00767B63" w:rsidP="00D0487E">
            <w:pPr>
              <w:ind w:right="-109"/>
              <w:rPr>
                <w:noProof/>
                <w:sz w:val="18"/>
                <w:szCs w:val="18"/>
              </w:rPr>
            </w:pPr>
          </w:p>
          <w:p w:rsidR="00767B63" w:rsidRPr="00AA3762" w:rsidRDefault="00767B63" w:rsidP="00D0487E">
            <w:pPr>
              <w:ind w:right="-109"/>
              <w:rPr>
                <w:noProof/>
                <w:sz w:val="18"/>
                <w:szCs w:val="18"/>
              </w:rPr>
            </w:pPr>
          </w:p>
          <w:p w:rsidR="00767B63" w:rsidRPr="00AA3762" w:rsidRDefault="00AE3D8C" w:rsidP="00D0487E">
            <w:pPr>
              <w:ind w:left="-105" w:right="-109"/>
              <w:contextualSpacing/>
              <w:jc w:val="center"/>
              <w:rPr>
                <w:noProof/>
                <w:sz w:val="18"/>
                <w:szCs w:val="18"/>
              </w:rPr>
            </w:pPr>
            <w:r w:rsidRPr="00AA3762">
              <w:rPr>
                <w:noProof/>
                <w:sz w:val="18"/>
                <w:szCs w:val="18"/>
              </w:rPr>
              <w:t>М</w:t>
            </w:r>
            <w:r w:rsidR="00FC0649" w:rsidRPr="00AA3762">
              <w:rPr>
                <w:noProof/>
                <w:sz w:val="18"/>
                <w:szCs w:val="18"/>
              </w:rPr>
              <w:t>икрорайон</w:t>
            </w:r>
          </w:p>
          <w:p w:rsidR="00767B63" w:rsidRPr="00AA3762" w:rsidRDefault="00767B63" w:rsidP="00D0487E">
            <w:pPr>
              <w:ind w:left="-109" w:right="-111"/>
              <w:contextualSpacing/>
              <w:jc w:val="center"/>
              <w:rPr>
                <w:noProof/>
                <w:sz w:val="18"/>
                <w:szCs w:val="18"/>
              </w:rPr>
            </w:pPr>
            <w:r w:rsidRPr="00AA3762">
              <w:rPr>
                <w:noProof/>
                <w:sz w:val="18"/>
                <w:szCs w:val="18"/>
              </w:rPr>
              <w:t>с застройкой</w:t>
            </w:r>
          </w:p>
          <w:p w:rsidR="00767B63" w:rsidRPr="00AA3762" w:rsidRDefault="00767B63" w:rsidP="00D0487E">
            <w:pPr>
              <w:ind w:left="-109" w:right="-111"/>
              <w:contextualSpacing/>
              <w:jc w:val="center"/>
              <w:rPr>
                <w:sz w:val="18"/>
                <w:szCs w:val="18"/>
              </w:rPr>
            </w:pPr>
            <w:r w:rsidRPr="00AA3762">
              <w:rPr>
                <w:noProof/>
                <w:sz w:val="18"/>
                <w:szCs w:val="18"/>
              </w:rPr>
              <w:t>преимущественно</w:t>
            </w:r>
          </w:p>
          <w:p w:rsidR="00767B63" w:rsidRPr="00AA3762" w:rsidRDefault="00767B63" w:rsidP="00D0487E">
            <w:pPr>
              <w:ind w:left="-109" w:right="-111"/>
              <w:contextualSpacing/>
              <w:jc w:val="center"/>
              <w:rPr>
                <w:sz w:val="18"/>
                <w:szCs w:val="18"/>
              </w:rPr>
            </w:pPr>
            <w:r w:rsidRPr="00AA3762">
              <w:rPr>
                <w:sz w:val="18"/>
                <w:szCs w:val="18"/>
              </w:rPr>
              <w:t>малоэтажными м</w:t>
            </w:r>
            <w:r w:rsidR="00AE3D8C" w:rsidRPr="00AA3762">
              <w:rPr>
                <w:sz w:val="18"/>
                <w:szCs w:val="18"/>
              </w:rPr>
              <w:t xml:space="preserve">ногоквартирными жилыми домами, </w:t>
            </w:r>
            <w:r w:rsidRPr="00AA3762">
              <w:rPr>
                <w:sz w:val="18"/>
                <w:szCs w:val="18"/>
              </w:rPr>
              <w:t xml:space="preserve"> среднеэтажными жилыми домами</w:t>
            </w:r>
          </w:p>
          <w:p w:rsidR="00767B63" w:rsidRPr="00AA3762" w:rsidRDefault="00767B63" w:rsidP="00D0487E">
            <w:pPr>
              <w:ind w:left="-109" w:right="-111"/>
              <w:contextualSpacing/>
              <w:jc w:val="center"/>
              <w:rPr>
                <w:sz w:val="18"/>
                <w:szCs w:val="18"/>
              </w:rPr>
            </w:pPr>
          </w:p>
        </w:tc>
        <w:tc>
          <w:tcPr>
            <w:tcW w:w="425" w:type="dxa"/>
            <w:tcBorders>
              <w:top w:val="single" w:sz="4" w:space="0" w:color="000000"/>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1</w:t>
            </w:r>
          </w:p>
        </w:tc>
        <w:tc>
          <w:tcPr>
            <w:tcW w:w="1559" w:type="dxa"/>
            <w:tcBorders>
              <w:top w:val="single" w:sz="4" w:space="0" w:color="000000"/>
              <w:left w:val="single" w:sz="4" w:space="0" w:color="auto"/>
              <w:right w:val="single" w:sz="4" w:space="0" w:color="auto"/>
            </w:tcBorders>
            <w:vAlign w:val="center"/>
          </w:tcPr>
          <w:p w:rsidR="00767B63" w:rsidRPr="00AA3762" w:rsidRDefault="00767B63" w:rsidP="00D0487E">
            <w:pPr>
              <w:contextualSpacing/>
              <w:jc w:val="both"/>
              <w:rPr>
                <w:b/>
                <w:sz w:val="18"/>
                <w:szCs w:val="18"/>
              </w:rPr>
            </w:pPr>
            <w:r w:rsidRPr="00AA3762">
              <w:rPr>
                <w:sz w:val="18"/>
                <w:szCs w:val="18"/>
              </w:rPr>
              <w:t>неоновый, флуоресцентный «</w:t>
            </w:r>
            <w:r w:rsidRPr="00AA3762">
              <w:rPr>
                <w:noProof/>
                <w:sz w:val="18"/>
                <w:szCs w:val="18"/>
              </w:rPr>
              <w:t>ц/цс»</w:t>
            </w:r>
          </w:p>
        </w:tc>
        <w:tc>
          <w:tcPr>
            <w:tcW w:w="1701" w:type="dxa"/>
            <w:tcBorders>
              <w:top w:val="single" w:sz="4" w:space="0" w:color="000000"/>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r w:rsidRPr="00AA3762">
              <w:rPr>
                <w:bCs/>
                <w:sz w:val="18"/>
                <w:szCs w:val="18"/>
              </w:rPr>
              <w:t>«НЕТ»</w:t>
            </w:r>
          </w:p>
        </w:tc>
        <w:tc>
          <w:tcPr>
            <w:tcW w:w="1843" w:type="dxa"/>
            <w:tcBorders>
              <w:top w:val="single" w:sz="4" w:space="0" w:color="000000"/>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bCs/>
                <w:sz w:val="18"/>
                <w:szCs w:val="18"/>
              </w:rPr>
              <w:t>«НЕТ»</w:t>
            </w:r>
          </w:p>
        </w:tc>
        <w:tc>
          <w:tcPr>
            <w:tcW w:w="1701" w:type="dxa"/>
            <w:tcBorders>
              <w:top w:val="single" w:sz="4" w:space="0" w:color="000000"/>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bCs/>
                <w:sz w:val="18"/>
                <w:szCs w:val="18"/>
              </w:rPr>
              <w:t>«НЕТ»</w:t>
            </w:r>
          </w:p>
        </w:tc>
        <w:tc>
          <w:tcPr>
            <w:tcW w:w="1985" w:type="dxa"/>
            <w:tcBorders>
              <w:top w:val="single" w:sz="4" w:space="0" w:color="000000"/>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r w:rsidRPr="00AA3762">
              <w:rPr>
                <w:bCs/>
                <w:sz w:val="18"/>
                <w:szCs w:val="18"/>
              </w:rPr>
              <w:t>«НЕТ»</w:t>
            </w:r>
          </w:p>
        </w:tc>
        <w:tc>
          <w:tcPr>
            <w:tcW w:w="1843" w:type="dxa"/>
            <w:tcBorders>
              <w:top w:val="single" w:sz="4" w:space="0" w:color="000000"/>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r w:rsidRPr="00AA3762">
              <w:rPr>
                <w:bCs/>
                <w:sz w:val="18"/>
                <w:szCs w:val="18"/>
              </w:rPr>
              <w:t>«НЕТ»</w:t>
            </w:r>
          </w:p>
        </w:tc>
        <w:tc>
          <w:tcPr>
            <w:tcW w:w="1843" w:type="dxa"/>
            <w:tcBorders>
              <w:top w:val="single" w:sz="4" w:space="0" w:color="000000"/>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r w:rsidRPr="00AA3762">
              <w:rPr>
                <w:bCs/>
                <w:sz w:val="18"/>
                <w:szCs w:val="18"/>
              </w:rPr>
              <w:t>«НЕТ»</w:t>
            </w:r>
          </w:p>
        </w:tc>
      </w:tr>
      <w:tr w:rsidR="00767B63" w:rsidRPr="00AA3762" w:rsidTr="00126DF8">
        <w:trPr>
          <w:trHeight w:val="16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noProof/>
                <w:sz w:val="18"/>
                <w:szCs w:val="18"/>
              </w:rPr>
            </w:pPr>
            <w:r w:rsidRPr="00AA3762">
              <w:rPr>
                <w:sz w:val="18"/>
                <w:szCs w:val="18"/>
              </w:rPr>
              <w:t>золотой «</w:t>
            </w:r>
            <w:r w:rsidRPr="00AA3762">
              <w:rPr>
                <w:noProof/>
                <w:sz w:val="18"/>
                <w:szCs w:val="18"/>
              </w:rPr>
              <w:t>ц/цс»</w:t>
            </w:r>
          </w:p>
        </w:tc>
        <w:tc>
          <w:tcPr>
            <w:tcW w:w="1701" w:type="dxa"/>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«ДА И-декор»,</w:t>
            </w:r>
          </w:p>
        </w:tc>
        <w:tc>
          <w:tcPr>
            <w:tcW w:w="1843"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701"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985"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843"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843"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r>
      <w:tr w:rsidR="00767B63" w:rsidRPr="00AA3762" w:rsidTr="00126DF8">
        <w:trPr>
          <w:trHeight w:val="11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right="-110"/>
              <w:rPr>
                <w:sz w:val="18"/>
                <w:szCs w:val="18"/>
              </w:rPr>
            </w:pPr>
            <w:r w:rsidRPr="00AA3762">
              <w:rPr>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110"/>
              <w:rPr>
                <w:sz w:val="18"/>
                <w:szCs w:val="18"/>
              </w:rPr>
            </w:pPr>
            <w:r w:rsidRPr="00AA3762">
              <w:rPr>
                <w:sz w:val="18"/>
                <w:szCs w:val="18"/>
              </w:rPr>
              <w:t>фиолетовый «</w:t>
            </w:r>
            <w:r w:rsidRPr="00AA3762">
              <w:rPr>
                <w:noProof/>
                <w:sz w:val="18"/>
                <w:szCs w:val="18"/>
              </w:rPr>
              <w:t>ц/цс»</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767B63" w:rsidP="00D0487E">
            <w:pPr>
              <w:ind w:left="-107" w:right="-106"/>
              <w:contextualSpacing/>
              <w:jc w:val="center"/>
              <w:rPr>
                <w:bCs/>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ind w:right="-107" w:hanging="108"/>
              <w:jc w:val="center"/>
              <w:rPr>
                <w:b/>
                <w:sz w:val="18"/>
                <w:szCs w:val="18"/>
              </w:rPr>
            </w:pPr>
            <w:r w:rsidRPr="00AA3762">
              <w:rPr>
                <w:bCs/>
                <w:sz w:val="18"/>
                <w:szCs w:val="18"/>
              </w:rPr>
              <w:t>«ДА И-декор»</w:t>
            </w:r>
          </w:p>
        </w:tc>
        <w:tc>
          <w:tcPr>
            <w:tcW w:w="1701"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985" w:type="dxa"/>
            <w:vMerge w:val="restart"/>
            <w:tcBorders>
              <w:left w:val="single" w:sz="4" w:space="0" w:color="auto"/>
              <w:right w:val="single" w:sz="4" w:space="0" w:color="auto"/>
            </w:tcBorders>
            <w:vAlign w:val="center"/>
          </w:tcPr>
          <w:p w:rsidR="00767B63" w:rsidRPr="00AA3762" w:rsidRDefault="00767B63" w:rsidP="00D0487E">
            <w:pPr>
              <w:spacing w:line="256" w:lineRule="auto"/>
              <w:ind w:right="-107" w:hanging="108"/>
              <w:jc w:val="center"/>
              <w:rPr>
                <w:b/>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AE3D8C" w:rsidP="00D0487E">
            <w:pPr>
              <w:spacing w:line="256" w:lineRule="auto"/>
              <w:jc w:val="center"/>
              <w:rPr>
                <w:bCs/>
                <w:sz w:val="18"/>
                <w:szCs w:val="18"/>
              </w:rPr>
            </w:pPr>
            <w:r w:rsidRPr="00AA3762">
              <w:rPr>
                <w:bCs/>
                <w:sz w:val="18"/>
                <w:szCs w:val="18"/>
              </w:rPr>
              <w:t xml:space="preserve"> </w:t>
            </w:r>
            <w:r w:rsidR="00767B63" w:rsidRPr="00AA3762">
              <w:rPr>
                <w:bCs/>
                <w:sz w:val="18"/>
                <w:szCs w:val="18"/>
              </w:rPr>
              <w:t>«ДА И-декор»</w:t>
            </w:r>
          </w:p>
        </w:tc>
      </w:tr>
      <w:tr w:rsidR="00767B63" w:rsidRPr="00AA3762" w:rsidTr="00126DF8">
        <w:trPr>
          <w:trHeight w:val="24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right="-110"/>
              <w:rPr>
                <w:sz w:val="18"/>
                <w:szCs w:val="18"/>
              </w:rPr>
            </w:pPr>
            <w:r w:rsidRPr="00AA3762">
              <w:rPr>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110"/>
              <w:rPr>
                <w:sz w:val="18"/>
                <w:szCs w:val="18"/>
              </w:rPr>
            </w:pPr>
            <w:r w:rsidRPr="00AA3762">
              <w:rPr>
                <w:sz w:val="18"/>
                <w:szCs w:val="18"/>
              </w:rPr>
              <w:t>более 5-ти цветов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r>
      <w:tr w:rsidR="00767B63" w:rsidRPr="00AA3762" w:rsidTr="00126DF8">
        <w:trPr>
          <w:trHeight w:val="161"/>
        </w:trPr>
        <w:tc>
          <w:tcPr>
            <w:tcW w:w="2126" w:type="dxa"/>
            <w:vMerge/>
            <w:tcBorders>
              <w:left w:val="single" w:sz="4" w:space="0" w:color="auto"/>
              <w:right w:val="single" w:sz="4" w:space="0" w:color="auto"/>
            </w:tcBorders>
            <w:vAlign w:val="center"/>
            <w:hideMark/>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черный-желтый «</w:t>
            </w:r>
            <w:r w:rsidRPr="00AA3762">
              <w:rPr>
                <w:noProof/>
                <w:sz w:val="18"/>
                <w:szCs w:val="18"/>
              </w:rPr>
              <w:t>ц/цс»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right="-108" w:hanging="63"/>
              <w:contextualSpacing/>
              <w:jc w:val="center"/>
              <w:rPr>
                <w:bCs/>
                <w:sz w:val="18"/>
                <w:szCs w:val="18"/>
              </w:rPr>
            </w:pPr>
          </w:p>
        </w:tc>
      </w:tr>
      <w:tr w:rsidR="00767B63" w:rsidRPr="00AA3762" w:rsidTr="00126DF8">
        <w:trPr>
          <w:trHeight w:val="20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красный-зеленый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right="-108" w:hanging="63"/>
              <w:contextualSpacing/>
              <w:jc w:val="center"/>
              <w:rPr>
                <w:bCs/>
                <w:sz w:val="18"/>
                <w:szCs w:val="18"/>
              </w:rPr>
            </w:pPr>
          </w:p>
        </w:tc>
      </w:tr>
      <w:tr w:rsidR="00767B63" w:rsidRPr="00AA3762" w:rsidTr="00126DF8">
        <w:trPr>
          <w:trHeight w:val="175"/>
        </w:trPr>
        <w:tc>
          <w:tcPr>
            <w:tcW w:w="2126" w:type="dxa"/>
            <w:vMerge/>
            <w:tcBorders>
              <w:left w:val="single" w:sz="4" w:space="0" w:color="auto"/>
              <w:right w:val="single" w:sz="4" w:space="0" w:color="auto"/>
            </w:tcBorders>
            <w:vAlign w:val="center"/>
            <w:hideMark/>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7</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оранжевый-синий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41"/>
        </w:trPr>
        <w:tc>
          <w:tcPr>
            <w:tcW w:w="2126" w:type="dxa"/>
            <w:vMerge/>
            <w:tcBorders>
              <w:left w:val="single" w:sz="4" w:space="0" w:color="auto"/>
              <w:right w:val="single" w:sz="4" w:space="0" w:color="auto"/>
            </w:tcBorders>
            <w:vAlign w:val="center"/>
            <w:hideMark/>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right="-110"/>
              <w:jc w:val="both"/>
              <w:rPr>
                <w:sz w:val="18"/>
                <w:szCs w:val="18"/>
              </w:rPr>
            </w:pPr>
            <w:r w:rsidRPr="00AA3762">
              <w:rPr>
                <w:sz w:val="18"/>
                <w:szCs w:val="18"/>
              </w:rPr>
              <w:t>8</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110"/>
              <w:jc w:val="both"/>
              <w:rPr>
                <w:noProof/>
                <w:sz w:val="18"/>
                <w:szCs w:val="18"/>
              </w:rPr>
            </w:pPr>
            <w:r w:rsidRPr="00AA3762">
              <w:rPr>
                <w:sz w:val="18"/>
                <w:szCs w:val="18"/>
              </w:rPr>
              <w:t>розовый-зеленый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41"/>
        </w:trPr>
        <w:tc>
          <w:tcPr>
            <w:tcW w:w="2126" w:type="dxa"/>
            <w:vMerge/>
            <w:tcBorders>
              <w:left w:val="single" w:sz="4" w:space="0" w:color="auto"/>
              <w:right w:val="single" w:sz="4" w:space="0" w:color="auto"/>
            </w:tcBorders>
            <w:vAlign w:val="center"/>
            <w:hideMark/>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right="-109"/>
              <w:contextualSpacing/>
              <w:jc w:val="both"/>
              <w:rPr>
                <w:sz w:val="18"/>
                <w:szCs w:val="18"/>
              </w:rPr>
            </w:pPr>
            <w:r w:rsidRPr="00AA3762">
              <w:rPr>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109"/>
              <w:contextualSpacing/>
              <w:jc w:val="both"/>
              <w:rPr>
                <w:b/>
                <w:sz w:val="18"/>
                <w:szCs w:val="18"/>
              </w:rPr>
            </w:pPr>
            <w:r w:rsidRPr="00AA3762">
              <w:rPr>
                <w:sz w:val="18"/>
                <w:szCs w:val="18"/>
              </w:rPr>
              <w:t>оранжевый-голубой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199"/>
        </w:trPr>
        <w:tc>
          <w:tcPr>
            <w:tcW w:w="2126" w:type="dxa"/>
            <w:vMerge/>
            <w:tcBorders>
              <w:left w:val="single" w:sz="4" w:space="0" w:color="auto"/>
              <w:right w:val="single" w:sz="4" w:space="0" w:color="auto"/>
            </w:tcBorders>
            <w:vAlign w:val="center"/>
            <w:hideMark/>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10</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b/>
                <w:sz w:val="18"/>
                <w:szCs w:val="18"/>
              </w:rPr>
            </w:pPr>
            <w:r w:rsidRPr="00AA3762">
              <w:rPr>
                <w:sz w:val="18"/>
                <w:szCs w:val="18"/>
              </w:rPr>
              <w:t>желтый-синий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42"/>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11</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noProof/>
                <w:sz w:val="18"/>
                <w:szCs w:val="18"/>
              </w:rPr>
            </w:pPr>
            <w:r w:rsidRPr="00AA3762">
              <w:rPr>
                <w:sz w:val="18"/>
                <w:szCs w:val="18"/>
              </w:rPr>
              <w:t>черный-белый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14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12</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белый-синий «</w:t>
            </w:r>
            <w:r w:rsidRPr="00AA3762">
              <w:rPr>
                <w:noProof/>
                <w:sz w:val="18"/>
                <w:szCs w:val="18"/>
              </w:rPr>
              <w:t>цс»</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AE3D8C" w:rsidP="00D0487E">
            <w:pPr>
              <w:spacing w:line="256" w:lineRule="auto"/>
              <w:ind w:right="-107" w:hanging="108"/>
              <w:jc w:val="center"/>
              <w:rPr>
                <w:b/>
                <w:sz w:val="18"/>
                <w:szCs w:val="18"/>
              </w:rPr>
            </w:pPr>
            <w:r w:rsidRPr="00AA3762">
              <w:rPr>
                <w:bCs/>
                <w:sz w:val="18"/>
                <w:szCs w:val="18"/>
              </w:rPr>
              <w:t xml:space="preserve"> </w:t>
            </w:r>
            <w:r w:rsidR="00767B63" w:rsidRPr="00AA3762">
              <w:rPr>
                <w:bCs/>
                <w:sz w:val="18"/>
                <w:szCs w:val="18"/>
              </w:rPr>
              <w:t>«ДА И-декор»</w:t>
            </w:r>
          </w:p>
        </w:tc>
        <w:tc>
          <w:tcPr>
            <w:tcW w:w="1701"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985" w:type="dxa"/>
            <w:vMerge w:val="restart"/>
            <w:tcBorders>
              <w:left w:val="single" w:sz="4" w:space="0" w:color="auto"/>
              <w:right w:val="single" w:sz="4" w:space="0" w:color="auto"/>
            </w:tcBorders>
            <w:vAlign w:val="center"/>
          </w:tcPr>
          <w:p w:rsidR="00767B63" w:rsidRPr="00AA3762" w:rsidRDefault="00AE3D8C" w:rsidP="00D0487E">
            <w:pPr>
              <w:spacing w:line="256" w:lineRule="auto"/>
              <w:ind w:right="-107" w:hanging="108"/>
              <w:jc w:val="center"/>
              <w:rPr>
                <w:b/>
                <w:sz w:val="18"/>
                <w:szCs w:val="18"/>
              </w:rPr>
            </w:pPr>
            <w:r w:rsidRPr="00AA3762">
              <w:rPr>
                <w:bCs/>
                <w:sz w:val="18"/>
                <w:szCs w:val="18"/>
              </w:rPr>
              <w:t xml:space="preserve"> </w:t>
            </w:r>
            <w:r w:rsidR="00767B63"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AE3D8C" w:rsidP="00D0487E">
            <w:pPr>
              <w:spacing w:line="256" w:lineRule="auto"/>
              <w:ind w:right="-107" w:hanging="108"/>
              <w:jc w:val="center"/>
              <w:rPr>
                <w:b/>
                <w:sz w:val="18"/>
                <w:szCs w:val="18"/>
              </w:rPr>
            </w:pPr>
            <w:r w:rsidRPr="00AA3762">
              <w:rPr>
                <w:bCs/>
                <w:sz w:val="18"/>
                <w:szCs w:val="18"/>
              </w:rPr>
              <w:t xml:space="preserve"> </w:t>
            </w:r>
            <w:r w:rsidR="00767B63" w:rsidRPr="00AA3762">
              <w:rPr>
                <w:bCs/>
                <w:sz w:val="18"/>
                <w:szCs w:val="18"/>
              </w:rPr>
              <w:t>«ДА И-декор»</w:t>
            </w:r>
          </w:p>
        </w:tc>
      </w:tr>
      <w:tr w:rsidR="00767B63" w:rsidRPr="00AA3762" w:rsidTr="00126DF8">
        <w:trPr>
          <w:trHeight w:val="20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2"/>
              <w:jc w:val="center"/>
              <w:rPr>
                <w:sz w:val="18"/>
                <w:szCs w:val="18"/>
              </w:rPr>
            </w:pPr>
            <w:r w:rsidRPr="00AA3762">
              <w:rPr>
                <w:sz w:val="18"/>
                <w:szCs w:val="18"/>
              </w:rPr>
              <w:t>13</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252"/>
              <w:jc w:val="both"/>
              <w:rPr>
                <w:noProof/>
                <w:sz w:val="18"/>
                <w:szCs w:val="18"/>
              </w:rPr>
            </w:pPr>
            <w:r w:rsidRPr="00AA3762">
              <w:rPr>
                <w:sz w:val="18"/>
                <w:szCs w:val="18"/>
              </w:rPr>
              <w:t>белый-красный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16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2"/>
              <w:jc w:val="center"/>
              <w:rPr>
                <w:noProof/>
                <w:sz w:val="18"/>
                <w:szCs w:val="18"/>
              </w:rPr>
            </w:pPr>
            <w:r w:rsidRPr="00AA3762">
              <w:rPr>
                <w:noProof/>
                <w:sz w:val="18"/>
                <w:szCs w:val="18"/>
              </w:rPr>
              <w:t>14</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252"/>
              <w:jc w:val="both"/>
              <w:rPr>
                <w:sz w:val="18"/>
                <w:szCs w:val="18"/>
              </w:rPr>
            </w:pPr>
            <w:r w:rsidRPr="00AA3762">
              <w:rPr>
                <w:noProof/>
                <w:sz w:val="18"/>
                <w:szCs w:val="18"/>
              </w:rPr>
              <w:t>черный-красный</w:t>
            </w:r>
            <w:r w:rsidRPr="00AA3762">
              <w:rPr>
                <w:sz w:val="18"/>
                <w:szCs w:val="18"/>
              </w:rPr>
              <w:t xml:space="preserve"> «</w:t>
            </w:r>
            <w:r w:rsidRPr="00AA3762">
              <w:rPr>
                <w:noProof/>
                <w:sz w:val="18"/>
                <w:szCs w:val="18"/>
              </w:rPr>
              <w:t>цс»</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767B63" w:rsidP="00D0487E">
            <w:pPr>
              <w:ind w:left="-43" w:right="-110" w:hanging="69"/>
              <w:contextualSpacing/>
              <w:jc w:val="center"/>
              <w:rPr>
                <w:bCs/>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
                <w:sz w:val="18"/>
                <w:szCs w:val="18"/>
              </w:rPr>
            </w:pPr>
            <w:r w:rsidRPr="00AA3762">
              <w:rPr>
                <w:bCs/>
                <w:sz w:val="18"/>
                <w:szCs w:val="18"/>
              </w:rPr>
              <w:t>«ДА И-декор»</w:t>
            </w:r>
          </w:p>
        </w:tc>
        <w:tc>
          <w:tcPr>
            <w:tcW w:w="1701"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985"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AE3D8C" w:rsidP="00D0487E">
            <w:pPr>
              <w:spacing w:line="256" w:lineRule="auto"/>
              <w:jc w:val="center"/>
              <w:rPr>
                <w:b/>
                <w:sz w:val="18"/>
                <w:szCs w:val="18"/>
              </w:rPr>
            </w:pPr>
            <w:r w:rsidRPr="00AA3762">
              <w:rPr>
                <w:bCs/>
                <w:sz w:val="18"/>
                <w:szCs w:val="18"/>
              </w:rPr>
              <w:t xml:space="preserve"> </w:t>
            </w:r>
            <w:r w:rsidR="00767B63" w:rsidRPr="00AA3762">
              <w:rPr>
                <w:bCs/>
                <w:sz w:val="18"/>
                <w:szCs w:val="18"/>
              </w:rPr>
              <w:t>«ДА И-декор»</w:t>
            </w:r>
          </w:p>
        </w:tc>
      </w:tr>
      <w:tr w:rsidR="00767B63" w:rsidRPr="00AA3762" w:rsidTr="00126DF8">
        <w:trPr>
          <w:trHeight w:val="17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2"/>
              <w:jc w:val="center"/>
              <w:rPr>
                <w:noProof/>
                <w:sz w:val="18"/>
                <w:szCs w:val="18"/>
              </w:rPr>
            </w:pPr>
            <w:r w:rsidRPr="00AA3762">
              <w:rPr>
                <w:noProof/>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252"/>
              <w:jc w:val="both"/>
              <w:rPr>
                <w:sz w:val="18"/>
                <w:szCs w:val="18"/>
              </w:rPr>
            </w:pPr>
            <w:r w:rsidRPr="00AA3762">
              <w:rPr>
                <w:noProof/>
                <w:sz w:val="18"/>
                <w:szCs w:val="18"/>
              </w:rPr>
              <w:t>черный-оранжевый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16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2"/>
              <w:jc w:val="center"/>
              <w:rPr>
                <w:noProof/>
                <w:sz w:val="18"/>
                <w:szCs w:val="18"/>
              </w:rPr>
            </w:pPr>
            <w:r w:rsidRPr="00AA3762">
              <w:rPr>
                <w:noProof/>
                <w:sz w:val="18"/>
                <w:szCs w:val="18"/>
              </w:rPr>
              <w:t>16</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252"/>
              <w:jc w:val="both"/>
              <w:rPr>
                <w:sz w:val="18"/>
                <w:szCs w:val="18"/>
              </w:rPr>
            </w:pPr>
            <w:r w:rsidRPr="00AA3762">
              <w:rPr>
                <w:noProof/>
                <w:sz w:val="18"/>
                <w:szCs w:val="18"/>
              </w:rPr>
              <w:t>черный-синий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17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2"/>
              <w:jc w:val="center"/>
              <w:rPr>
                <w:noProof/>
                <w:sz w:val="18"/>
                <w:szCs w:val="18"/>
              </w:rPr>
            </w:pPr>
            <w:r w:rsidRPr="00AA3762">
              <w:rPr>
                <w:noProof/>
                <w:sz w:val="18"/>
                <w:szCs w:val="18"/>
              </w:rPr>
              <w:t>17</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252"/>
              <w:jc w:val="both"/>
              <w:rPr>
                <w:sz w:val="18"/>
                <w:szCs w:val="18"/>
              </w:rPr>
            </w:pPr>
            <w:r w:rsidRPr="00AA3762">
              <w:rPr>
                <w:noProof/>
                <w:sz w:val="18"/>
                <w:szCs w:val="18"/>
              </w:rPr>
              <w:t>черный-голубой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14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2"/>
              <w:jc w:val="center"/>
              <w:rPr>
                <w:noProof/>
                <w:sz w:val="18"/>
                <w:szCs w:val="18"/>
              </w:rPr>
            </w:pPr>
            <w:r w:rsidRPr="00AA3762">
              <w:rPr>
                <w:noProof/>
                <w:sz w:val="18"/>
                <w:szCs w:val="18"/>
              </w:rPr>
              <w:t>18</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252"/>
              <w:jc w:val="both"/>
              <w:rPr>
                <w:sz w:val="18"/>
                <w:szCs w:val="18"/>
              </w:rPr>
            </w:pPr>
            <w:r w:rsidRPr="00AA3762">
              <w:rPr>
                <w:noProof/>
                <w:sz w:val="18"/>
                <w:szCs w:val="18"/>
              </w:rPr>
              <w:t>черный-розовый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16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2"/>
              <w:jc w:val="center"/>
              <w:rPr>
                <w:noProof/>
                <w:sz w:val="18"/>
                <w:szCs w:val="18"/>
              </w:rPr>
            </w:pPr>
            <w:r w:rsidRPr="00AA3762">
              <w:rPr>
                <w:noProof/>
                <w:sz w:val="18"/>
                <w:szCs w:val="18"/>
              </w:rPr>
              <w:t>19</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252"/>
              <w:jc w:val="both"/>
              <w:rPr>
                <w:sz w:val="18"/>
                <w:szCs w:val="18"/>
              </w:rPr>
            </w:pPr>
            <w:r w:rsidRPr="00AA3762">
              <w:rPr>
                <w:noProof/>
                <w:sz w:val="18"/>
                <w:szCs w:val="18"/>
              </w:rPr>
              <w:t>черный-зеленый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36"/>
        </w:trPr>
        <w:tc>
          <w:tcPr>
            <w:tcW w:w="2126" w:type="dxa"/>
            <w:vMerge/>
            <w:tcBorders>
              <w:left w:val="single" w:sz="4" w:space="0" w:color="auto"/>
              <w:right w:val="single" w:sz="4" w:space="0" w:color="auto"/>
            </w:tcBorders>
            <w:vAlign w:val="center"/>
            <w:hideMark/>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20</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jc w:val="both"/>
              <w:rPr>
                <w:b/>
                <w:sz w:val="18"/>
                <w:szCs w:val="18"/>
              </w:rPr>
            </w:pPr>
            <w:r w:rsidRPr="00AA3762">
              <w:rPr>
                <w:sz w:val="18"/>
                <w:szCs w:val="18"/>
              </w:rPr>
              <w:t>синий-красный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right="-110" w:hanging="6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right="-104" w:firstLine="26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r>
      <w:tr w:rsidR="00767B63" w:rsidRPr="00AA3762" w:rsidTr="00126DF8">
        <w:trPr>
          <w:trHeight w:val="184"/>
        </w:trPr>
        <w:tc>
          <w:tcPr>
            <w:tcW w:w="2126" w:type="dxa"/>
            <w:vMerge/>
            <w:tcBorders>
              <w:left w:val="single" w:sz="4" w:space="0" w:color="auto"/>
              <w:right w:val="single" w:sz="4" w:space="0" w:color="auto"/>
            </w:tcBorders>
            <w:vAlign w:val="center"/>
            <w:hideMark/>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noProof/>
                <w:sz w:val="18"/>
                <w:szCs w:val="18"/>
              </w:rPr>
            </w:pPr>
            <w:r w:rsidRPr="00AA3762">
              <w:rPr>
                <w:noProof/>
                <w:sz w:val="18"/>
                <w:szCs w:val="18"/>
              </w:rPr>
              <w:t>21</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noProof/>
                <w:sz w:val="18"/>
                <w:szCs w:val="18"/>
              </w:rPr>
            </w:pPr>
            <w:r w:rsidRPr="00AA3762">
              <w:rPr>
                <w:noProof/>
                <w:sz w:val="18"/>
                <w:szCs w:val="18"/>
              </w:rPr>
              <w:t>голубой-красный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197"/>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noProof/>
                <w:sz w:val="18"/>
                <w:szCs w:val="18"/>
              </w:rPr>
            </w:pPr>
            <w:r w:rsidRPr="00AA3762">
              <w:rPr>
                <w:noProof/>
                <w:sz w:val="18"/>
                <w:szCs w:val="18"/>
              </w:rPr>
              <w:t>22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noProof/>
                <w:sz w:val="18"/>
                <w:szCs w:val="18"/>
              </w:rPr>
            </w:pPr>
            <w:r w:rsidRPr="00AA3762">
              <w:rPr>
                <w:noProof/>
                <w:sz w:val="18"/>
                <w:szCs w:val="18"/>
              </w:rPr>
              <w:t>красный-желтый</w:t>
            </w:r>
            <w:r w:rsidRPr="00AA3762">
              <w:rPr>
                <w:sz w:val="18"/>
                <w:szCs w:val="18"/>
              </w:rPr>
              <w:t xml:space="preserve">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6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p>
          <w:p w:rsidR="00767B63" w:rsidRPr="00AA3762" w:rsidRDefault="00767B63" w:rsidP="00D0487E">
            <w:pPr>
              <w:ind w:left="-251" w:right="-247"/>
              <w:contextualSpacing/>
              <w:jc w:val="center"/>
              <w:rPr>
                <w:sz w:val="18"/>
                <w:szCs w:val="18"/>
              </w:rPr>
            </w:pPr>
            <w:r w:rsidRPr="00AA3762">
              <w:rPr>
                <w:sz w:val="18"/>
                <w:szCs w:val="18"/>
              </w:rPr>
              <w:t>23</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 «</w:t>
            </w:r>
            <w:r w:rsidRPr="00AA3762">
              <w:rPr>
                <w:noProof/>
                <w:sz w:val="18"/>
                <w:szCs w:val="18"/>
              </w:rPr>
              <w:t>ц»</w:t>
            </w:r>
          </w:p>
        </w:tc>
        <w:tc>
          <w:tcPr>
            <w:tcW w:w="1701" w:type="dxa"/>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ind w:left="-43" w:firstLine="43"/>
              <w:contextualSpacing/>
              <w:jc w:val="center"/>
              <w:rPr>
                <w:bCs/>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843"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ind w:left="-43" w:firstLine="43"/>
              <w:contextualSpacing/>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701"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spacing w:line="256" w:lineRule="auto"/>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985"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ind w:left="-43" w:firstLine="43"/>
              <w:contextualSpacing/>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843"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spacing w:line="256" w:lineRule="auto"/>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843" w:type="dxa"/>
            <w:tcBorders>
              <w:left w:val="single" w:sz="4" w:space="0" w:color="auto"/>
              <w:right w:val="single" w:sz="4" w:space="0" w:color="auto"/>
            </w:tcBorders>
            <w:vAlign w:val="center"/>
          </w:tcPr>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ind w:left="-43" w:firstLine="43"/>
              <w:contextualSpacing/>
              <w:jc w:val="center"/>
              <w:rPr>
                <w:bCs/>
                <w:sz w:val="18"/>
                <w:szCs w:val="18"/>
              </w:rPr>
            </w:pPr>
            <w:r w:rsidRPr="00AA3762">
              <w:rPr>
                <w:bCs/>
                <w:sz w:val="18"/>
                <w:szCs w:val="18"/>
              </w:rPr>
              <w:t>«</w:t>
            </w:r>
            <w:r w:rsidRPr="00AA3762">
              <w:rPr>
                <w:sz w:val="18"/>
                <w:szCs w:val="18"/>
              </w:rPr>
              <w:t xml:space="preserve">ДА </w:t>
            </w:r>
            <w:r w:rsidRPr="00AA3762">
              <w:rPr>
                <w:bCs/>
                <w:sz w:val="18"/>
                <w:szCs w:val="18"/>
              </w:rPr>
              <w:t>проем»,</w:t>
            </w:r>
          </w:p>
          <w:p w:rsidR="00767B63" w:rsidRPr="00AA3762" w:rsidRDefault="00767B63" w:rsidP="00D0487E">
            <w:pPr>
              <w:spacing w:line="256" w:lineRule="auto"/>
              <w:jc w:val="center"/>
              <w:rPr>
                <w:b/>
                <w:sz w:val="18"/>
                <w:szCs w:val="18"/>
              </w:rPr>
            </w:pPr>
            <w:r w:rsidRPr="00AA3762">
              <w:rPr>
                <w:bCs/>
                <w:sz w:val="18"/>
                <w:szCs w:val="18"/>
              </w:rPr>
              <w:t>«ДА кровля»</w:t>
            </w:r>
          </w:p>
        </w:tc>
      </w:tr>
      <w:tr w:rsidR="00767B63" w:rsidRPr="00AA3762" w:rsidTr="00126DF8">
        <w:trPr>
          <w:trHeight w:val="6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24</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желтый-оранжевый «</w:t>
            </w:r>
            <w:r w:rsidRPr="00AA3762">
              <w:rPr>
                <w:noProof/>
                <w:sz w:val="18"/>
                <w:szCs w:val="18"/>
              </w:rPr>
              <w:t>цс»</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spacing w:line="256" w:lineRule="auto"/>
              <w:ind w:right="-107" w:hanging="108"/>
              <w:jc w:val="center"/>
              <w:rPr>
                <w:bCs/>
                <w:sz w:val="18"/>
                <w:szCs w:val="18"/>
              </w:rPr>
            </w:pPr>
            <w:r w:rsidRPr="00AA3762">
              <w:rPr>
                <w:bCs/>
                <w:sz w:val="18"/>
                <w:szCs w:val="18"/>
              </w:rPr>
              <w:t>«ДА акценты СОЦ»,</w:t>
            </w:r>
          </w:p>
          <w:p w:rsidR="00767B63" w:rsidRPr="00AA3762" w:rsidRDefault="00767B63" w:rsidP="00D0487E">
            <w:pPr>
              <w:ind w:left="-107" w:right="-106"/>
              <w:contextualSpacing/>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 МКД»</w:t>
            </w:r>
          </w:p>
          <w:p w:rsidR="00767B63" w:rsidRPr="00AA3762" w:rsidRDefault="00767B63" w:rsidP="00D0487E">
            <w:pPr>
              <w:spacing w:line="256" w:lineRule="auto"/>
              <w:ind w:left="-112" w:right="-110"/>
              <w:jc w:val="center"/>
              <w:rPr>
                <w:bCs/>
                <w:sz w:val="18"/>
                <w:szCs w:val="18"/>
              </w:rPr>
            </w:pPr>
          </w:p>
        </w:tc>
        <w:tc>
          <w:tcPr>
            <w:tcW w:w="1843" w:type="dxa"/>
            <w:vMerge w:val="restart"/>
            <w:tcBorders>
              <w:left w:val="single" w:sz="4" w:space="0" w:color="auto"/>
              <w:right w:val="single" w:sz="4" w:space="0" w:color="auto"/>
            </w:tcBorders>
            <w:vAlign w:val="center"/>
          </w:tcPr>
          <w:p w:rsidR="00767B63" w:rsidRPr="00AA3762" w:rsidRDefault="00AE3D8C"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spacing w:line="256" w:lineRule="auto"/>
              <w:ind w:right="-107" w:hanging="108"/>
              <w:jc w:val="center"/>
              <w:rPr>
                <w:bCs/>
                <w:sz w:val="18"/>
                <w:szCs w:val="18"/>
              </w:rPr>
            </w:pPr>
            <w:r w:rsidRPr="00AA3762">
              <w:rPr>
                <w:bCs/>
                <w:sz w:val="18"/>
                <w:szCs w:val="18"/>
              </w:rPr>
              <w:t>«ДА акценты СОЦ»,</w:t>
            </w:r>
          </w:p>
          <w:p w:rsidR="00767B63" w:rsidRPr="00AA3762" w:rsidRDefault="00767B63" w:rsidP="00D0487E">
            <w:pPr>
              <w:ind w:left="-107" w:right="-106"/>
              <w:contextualSpacing/>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 МКД»</w:t>
            </w:r>
          </w:p>
          <w:p w:rsidR="00767B63" w:rsidRPr="00AA3762" w:rsidRDefault="00767B63" w:rsidP="00D0487E">
            <w:pPr>
              <w:spacing w:line="256" w:lineRule="auto"/>
              <w:jc w:val="center"/>
              <w:rPr>
                <w:b/>
                <w:sz w:val="18"/>
                <w:szCs w:val="18"/>
              </w:rPr>
            </w:pPr>
          </w:p>
        </w:tc>
        <w:tc>
          <w:tcPr>
            <w:tcW w:w="1701" w:type="dxa"/>
            <w:vMerge w:val="restart"/>
            <w:tcBorders>
              <w:left w:val="single" w:sz="4" w:space="0" w:color="auto"/>
              <w:right w:val="single" w:sz="4" w:space="0" w:color="auto"/>
            </w:tcBorders>
            <w:vAlign w:val="center"/>
          </w:tcPr>
          <w:p w:rsidR="00767B63" w:rsidRPr="00AA3762" w:rsidRDefault="00767B63" w:rsidP="00D0487E">
            <w:pPr>
              <w:ind w:left="-107" w:right="-106"/>
              <w:contextualSpacing/>
              <w:jc w:val="center"/>
              <w:rPr>
                <w:b/>
                <w:sz w:val="18"/>
                <w:szCs w:val="18"/>
              </w:rPr>
            </w:pPr>
            <w:r w:rsidRPr="00AA3762">
              <w:rPr>
                <w:bCs/>
                <w:sz w:val="18"/>
                <w:szCs w:val="18"/>
              </w:rPr>
              <w:t>«ДА И-декор»</w:t>
            </w:r>
          </w:p>
        </w:tc>
        <w:tc>
          <w:tcPr>
            <w:tcW w:w="1985" w:type="dxa"/>
            <w:vMerge w:val="restart"/>
            <w:tcBorders>
              <w:left w:val="single" w:sz="4" w:space="0" w:color="auto"/>
              <w:right w:val="single" w:sz="4" w:space="0" w:color="auto"/>
            </w:tcBorders>
            <w:vAlign w:val="center"/>
          </w:tcPr>
          <w:p w:rsidR="00767B63" w:rsidRPr="00AA3762" w:rsidRDefault="00AE3D8C" w:rsidP="00D0487E">
            <w:pPr>
              <w:spacing w:line="256" w:lineRule="auto"/>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spacing w:line="256" w:lineRule="auto"/>
              <w:ind w:right="-107" w:hanging="108"/>
              <w:jc w:val="center"/>
              <w:rPr>
                <w:bCs/>
                <w:sz w:val="18"/>
                <w:szCs w:val="18"/>
              </w:rPr>
            </w:pPr>
            <w:r w:rsidRPr="00AA3762">
              <w:rPr>
                <w:bCs/>
                <w:sz w:val="18"/>
                <w:szCs w:val="18"/>
              </w:rPr>
              <w:t>«ДА акценты СОЦ»,</w:t>
            </w:r>
          </w:p>
          <w:p w:rsidR="00767B63" w:rsidRPr="00AA3762" w:rsidRDefault="00767B63" w:rsidP="00D0487E">
            <w:pPr>
              <w:ind w:left="-107" w:right="-106"/>
              <w:contextualSpacing/>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 МКД»</w:t>
            </w:r>
          </w:p>
          <w:p w:rsidR="00767B63" w:rsidRPr="00AA3762" w:rsidRDefault="00767B63" w:rsidP="00D0487E">
            <w:pPr>
              <w:spacing w:line="256" w:lineRule="auto"/>
              <w:jc w:val="center"/>
              <w:rPr>
                <w:b/>
                <w:sz w:val="18"/>
                <w:szCs w:val="18"/>
              </w:rPr>
            </w:pP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FC0649" w:rsidP="00D0487E">
            <w:pPr>
              <w:spacing w:line="256" w:lineRule="auto"/>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spacing w:line="256" w:lineRule="auto"/>
              <w:ind w:right="-107" w:hanging="108"/>
              <w:jc w:val="center"/>
              <w:rPr>
                <w:bCs/>
                <w:sz w:val="18"/>
                <w:szCs w:val="18"/>
              </w:rPr>
            </w:pPr>
            <w:r w:rsidRPr="00AA3762">
              <w:rPr>
                <w:bCs/>
                <w:sz w:val="18"/>
                <w:szCs w:val="18"/>
              </w:rPr>
              <w:t>«ДА акценты СОЦ»,</w:t>
            </w:r>
          </w:p>
          <w:p w:rsidR="00767B63" w:rsidRPr="00AA3762" w:rsidRDefault="00767B63" w:rsidP="00D0487E">
            <w:pPr>
              <w:ind w:left="-107" w:right="-106"/>
              <w:contextualSpacing/>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 МКД»</w:t>
            </w:r>
          </w:p>
          <w:p w:rsidR="00767B63" w:rsidRPr="00AA3762" w:rsidRDefault="00767B63" w:rsidP="00D0487E">
            <w:pPr>
              <w:spacing w:line="256" w:lineRule="auto"/>
              <w:jc w:val="center"/>
              <w:rPr>
                <w:b/>
                <w:sz w:val="18"/>
                <w:szCs w:val="18"/>
              </w:rPr>
            </w:pPr>
          </w:p>
        </w:tc>
      </w:tr>
      <w:tr w:rsidR="00767B63" w:rsidRPr="00AA3762" w:rsidTr="00126DF8">
        <w:trPr>
          <w:trHeight w:val="6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25</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ind w:right="-109"/>
              <w:contextualSpacing/>
              <w:jc w:val="both"/>
              <w:rPr>
                <w:sz w:val="18"/>
                <w:szCs w:val="18"/>
              </w:rPr>
            </w:pPr>
            <w:r w:rsidRPr="00AA3762">
              <w:rPr>
                <w:sz w:val="18"/>
                <w:szCs w:val="18"/>
              </w:rPr>
              <w:t>красный-оранжевый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16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26</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синий-голубой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16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27</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розовый-желтый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204"/>
        </w:trPr>
        <w:tc>
          <w:tcPr>
            <w:tcW w:w="2126" w:type="dxa"/>
            <w:vMerge/>
            <w:tcBorders>
              <w:left w:val="single" w:sz="4" w:space="0" w:color="auto"/>
              <w:bottom w:val="nil"/>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bottom w:val="single" w:sz="4" w:space="0" w:color="auto"/>
              <w:right w:val="single" w:sz="4" w:space="0" w:color="auto"/>
            </w:tcBorders>
          </w:tcPr>
          <w:p w:rsidR="00767B63" w:rsidRPr="00AA3762" w:rsidRDefault="00767B63" w:rsidP="00D0487E">
            <w:pPr>
              <w:ind w:left="-251" w:right="-247"/>
              <w:contextualSpacing/>
              <w:jc w:val="center"/>
              <w:rPr>
                <w:noProof/>
                <w:sz w:val="18"/>
                <w:szCs w:val="18"/>
              </w:rPr>
            </w:pPr>
            <w:r w:rsidRPr="00AA3762">
              <w:rPr>
                <w:noProof/>
                <w:sz w:val="18"/>
                <w:szCs w:val="18"/>
              </w:rPr>
              <w:t>28</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noProof/>
                <w:sz w:val="18"/>
                <w:szCs w:val="18"/>
              </w:rPr>
              <w:t>голубой-розовый</w:t>
            </w:r>
            <w:r w:rsidRPr="00AA3762">
              <w:rPr>
                <w:sz w:val="18"/>
                <w:szCs w:val="18"/>
              </w:rPr>
              <w:t xml:space="preserve"> «</w:t>
            </w:r>
            <w:r w:rsidRPr="00AA3762">
              <w:rPr>
                <w:noProof/>
                <w:sz w:val="18"/>
                <w:szCs w:val="18"/>
              </w:rPr>
              <w:t>цс»</w:t>
            </w:r>
          </w:p>
        </w:tc>
        <w:tc>
          <w:tcPr>
            <w:tcW w:w="1701" w:type="dxa"/>
            <w:vMerge/>
            <w:tcBorders>
              <w:left w:val="single" w:sz="4" w:space="0" w:color="auto"/>
              <w:bottom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bottom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bottom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bottom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bottom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bottom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56"/>
        </w:trPr>
        <w:tc>
          <w:tcPr>
            <w:tcW w:w="2126" w:type="dxa"/>
            <w:vMerge/>
            <w:tcBorders>
              <w:top w:val="nil"/>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top w:val="single" w:sz="4" w:space="0" w:color="auto"/>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29</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синий-зеленый «</w:t>
            </w:r>
            <w:r w:rsidRPr="00AA3762">
              <w:rPr>
                <w:noProof/>
                <w:sz w:val="18"/>
                <w:szCs w:val="18"/>
              </w:rPr>
              <w:t>цс»</w:t>
            </w:r>
          </w:p>
        </w:tc>
        <w:tc>
          <w:tcPr>
            <w:tcW w:w="1701" w:type="dxa"/>
            <w:vMerge/>
            <w:tcBorders>
              <w:top w:val="single" w:sz="4" w:space="0" w:color="auto"/>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top w:val="single" w:sz="4" w:space="0" w:color="auto"/>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top w:val="single" w:sz="4" w:space="0" w:color="auto"/>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top w:val="single" w:sz="4" w:space="0" w:color="auto"/>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16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30</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noProof/>
                <w:sz w:val="18"/>
                <w:szCs w:val="18"/>
              </w:rPr>
            </w:pPr>
            <w:r w:rsidRPr="00AA3762">
              <w:rPr>
                <w:sz w:val="18"/>
                <w:szCs w:val="18"/>
              </w:rPr>
              <w:t>голубой-зеленый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15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31</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оранжевый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13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32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синий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30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33</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noProof/>
                <w:sz w:val="18"/>
                <w:szCs w:val="18"/>
              </w:rPr>
            </w:pPr>
            <w:r w:rsidRPr="00AA3762">
              <w:rPr>
                <w:sz w:val="18"/>
                <w:szCs w:val="18"/>
              </w:rPr>
              <w:t>красный «</w:t>
            </w:r>
            <w:r w:rsidRPr="00AA3762">
              <w:rPr>
                <w:noProof/>
                <w:sz w:val="18"/>
                <w:szCs w:val="18"/>
              </w:rPr>
              <w:t>ц»</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767B63" w:rsidP="00D0487E">
            <w:pPr>
              <w:ind w:left="-106" w:right="-109"/>
              <w:jc w:val="center"/>
              <w:rPr>
                <w:bCs/>
                <w:sz w:val="18"/>
                <w:szCs w:val="18"/>
              </w:rPr>
            </w:pPr>
            <w:r w:rsidRPr="00AA3762">
              <w:rPr>
                <w:bCs/>
                <w:sz w:val="18"/>
                <w:szCs w:val="18"/>
              </w:rPr>
              <w:t>«ДА ИЖС»,</w:t>
            </w:r>
          </w:p>
          <w:p w:rsidR="00767B63" w:rsidRPr="00AA3762" w:rsidRDefault="00767B63" w:rsidP="00D0487E">
            <w:pPr>
              <w:ind w:left="-106" w:right="-109"/>
              <w:contextualSpacing/>
              <w:jc w:val="center"/>
              <w:rPr>
                <w:bCs/>
                <w:sz w:val="18"/>
                <w:szCs w:val="18"/>
              </w:rPr>
            </w:pPr>
            <w:r w:rsidRPr="00AA3762">
              <w:rPr>
                <w:bCs/>
                <w:sz w:val="18"/>
                <w:szCs w:val="18"/>
              </w:rPr>
              <w:t>«ДА И-декор»,</w:t>
            </w:r>
          </w:p>
          <w:p w:rsidR="00767B63" w:rsidRPr="00AA3762" w:rsidRDefault="00767B63" w:rsidP="00D0487E">
            <w:pPr>
              <w:spacing w:line="256" w:lineRule="auto"/>
              <w:ind w:left="-106" w:right="-109"/>
              <w:jc w:val="center"/>
              <w:rPr>
                <w:bCs/>
                <w:sz w:val="18"/>
                <w:szCs w:val="18"/>
              </w:rPr>
            </w:pPr>
            <w:r w:rsidRPr="00AA3762">
              <w:rPr>
                <w:bCs/>
                <w:sz w:val="18"/>
                <w:szCs w:val="18"/>
              </w:rPr>
              <w:lastRenderedPageBreak/>
              <w:t>«ДА акценты СОЦ», «ДА кровля»</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106" w:right="-109"/>
              <w:jc w:val="center"/>
              <w:rPr>
                <w:bCs/>
                <w:sz w:val="18"/>
                <w:szCs w:val="18"/>
              </w:rPr>
            </w:pPr>
            <w:r w:rsidRPr="00AA3762">
              <w:rPr>
                <w:bCs/>
                <w:sz w:val="18"/>
                <w:szCs w:val="18"/>
              </w:rPr>
              <w:lastRenderedPageBreak/>
              <w:t>«ДА ИЖС»,</w:t>
            </w:r>
          </w:p>
          <w:p w:rsidR="00767B63" w:rsidRPr="00AA3762" w:rsidRDefault="00767B63" w:rsidP="00D0487E">
            <w:pPr>
              <w:ind w:left="-106" w:right="-109"/>
              <w:contextualSpacing/>
              <w:jc w:val="center"/>
              <w:rPr>
                <w:bCs/>
                <w:sz w:val="18"/>
                <w:szCs w:val="18"/>
              </w:rPr>
            </w:pPr>
            <w:r w:rsidRPr="00AA3762">
              <w:rPr>
                <w:bCs/>
                <w:sz w:val="18"/>
                <w:szCs w:val="18"/>
              </w:rPr>
              <w:t>«ДА И-декор»,</w:t>
            </w:r>
          </w:p>
          <w:p w:rsidR="00767B63" w:rsidRPr="00AA3762" w:rsidRDefault="00767B63" w:rsidP="00D0487E">
            <w:pPr>
              <w:spacing w:line="256" w:lineRule="auto"/>
              <w:ind w:left="-106" w:right="-109"/>
              <w:jc w:val="center"/>
              <w:rPr>
                <w:bCs/>
                <w:sz w:val="18"/>
                <w:szCs w:val="18"/>
              </w:rPr>
            </w:pPr>
            <w:r w:rsidRPr="00AA3762">
              <w:rPr>
                <w:bCs/>
                <w:sz w:val="18"/>
                <w:szCs w:val="18"/>
              </w:rPr>
              <w:t>«ДА акценты СОЦ», «ДА кровля»</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 ИЖС»,</w:t>
            </w:r>
          </w:p>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jc w:val="center"/>
              <w:rPr>
                <w:bCs/>
                <w:sz w:val="18"/>
                <w:szCs w:val="18"/>
              </w:rPr>
            </w:pPr>
            <w:r w:rsidRPr="00AA3762">
              <w:rPr>
                <w:bCs/>
                <w:sz w:val="18"/>
                <w:szCs w:val="18"/>
              </w:rPr>
              <w:t>«ДА кровля»</w:t>
            </w:r>
          </w:p>
        </w:tc>
        <w:tc>
          <w:tcPr>
            <w:tcW w:w="1985" w:type="dxa"/>
            <w:vMerge w:val="restart"/>
            <w:tcBorders>
              <w:left w:val="single" w:sz="4" w:space="0" w:color="auto"/>
              <w:right w:val="single" w:sz="4" w:space="0" w:color="auto"/>
            </w:tcBorders>
            <w:vAlign w:val="center"/>
          </w:tcPr>
          <w:p w:rsidR="00767B63" w:rsidRPr="00AA3762" w:rsidRDefault="00767B63" w:rsidP="00D0487E">
            <w:pPr>
              <w:ind w:left="-105" w:right="-109"/>
              <w:jc w:val="center"/>
              <w:rPr>
                <w:bCs/>
                <w:sz w:val="18"/>
                <w:szCs w:val="18"/>
              </w:rPr>
            </w:pPr>
            <w:r w:rsidRPr="00AA3762">
              <w:rPr>
                <w:bCs/>
                <w:sz w:val="18"/>
                <w:szCs w:val="18"/>
              </w:rPr>
              <w:t>«ДА ИЖС»,</w:t>
            </w:r>
          </w:p>
          <w:p w:rsidR="00767B63" w:rsidRPr="00AA3762" w:rsidRDefault="00767B63" w:rsidP="00D0487E">
            <w:pPr>
              <w:ind w:left="-105" w:right="-109"/>
              <w:contextualSpacing/>
              <w:jc w:val="center"/>
              <w:rPr>
                <w:bCs/>
                <w:sz w:val="18"/>
                <w:szCs w:val="18"/>
              </w:rPr>
            </w:pPr>
            <w:r w:rsidRPr="00AA3762">
              <w:rPr>
                <w:bCs/>
                <w:sz w:val="18"/>
                <w:szCs w:val="18"/>
              </w:rPr>
              <w:t>«ДА И-декор»,</w:t>
            </w:r>
          </w:p>
          <w:p w:rsidR="00767B63" w:rsidRPr="00AA3762" w:rsidRDefault="00767B63" w:rsidP="00D0487E">
            <w:pPr>
              <w:spacing w:line="256" w:lineRule="auto"/>
              <w:ind w:left="-105" w:right="-109"/>
              <w:jc w:val="center"/>
              <w:rPr>
                <w:bCs/>
                <w:sz w:val="18"/>
                <w:szCs w:val="18"/>
              </w:rPr>
            </w:pPr>
            <w:r w:rsidRPr="00AA3762">
              <w:rPr>
                <w:bCs/>
                <w:sz w:val="18"/>
                <w:szCs w:val="18"/>
              </w:rPr>
              <w:t xml:space="preserve">«ДА акценты СОЦ», </w:t>
            </w:r>
          </w:p>
          <w:p w:rsidR="00767B63" w:rsidRPr="00AA3762" w:rsidRDefault="00767B63" w:rsidP="00D0487E">
            <w:pPr>
              <w:spacing w:line="256" w:lineRule="auto"/>
              <w:ind w:left="-105" w:right="-109"/>
              <w:jc w:val="center"/>
              <w:rPr>
                <w:bCs/>
                <w:sz w:val="18"/>
                <w:szCs w:val="18"/>
              </w:rPr>
            </w:pPr>
            <w:r w:rsidRPr="00AA3762">
              <w:rPr>
                <w:bCs/>
                <w:sz w:val="18"/>
                <w:szCs w:val="18"/>
              </w:rPr>
              <w:t>«ДА кровля»</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 ИЖС»,</w:t>
            </w:r>
          </w:p>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jc w:val="center"/>
              <w:rPr>
                <w:bCs/>
                <w:sz w:val="18"/>
                <w:szCs w:val="18"/>
              </w:rPr>
            </w:pPr>
            <w:r w:rsidRPr="00AA3762">
              <w:rPr>
                <w:bCs/>
                <w:sz w:val="18"/>
                <w:szCs w:val="18"/>
              </w:rPr>
              <w:t>«ДА кровля»</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105" w:right="-109"/>
              <w:jc w:val="center"/>
              <w:rPr>
                <w:bCs/>
                <w:sz w:val="18"/>
                <w:szCs w:val="18"/>
              </w:rPr>
            </w:pPr>
            <w:r w:rsidRPr="00AA3762">
              <w:rPr>
                <w:bCs/>
                <w:sz w:val="18"/>
                <w:szCs w:val="18"/>
              </w:rPr>
              <w:t>«ДА ИЖС»,</w:t>
            </w:r>
          </w:p>
          <w:p w:rsidR="00767B63" w:rsidRPr="00AA3762" w:rsidRDefault="00767B63" w:rsidP="00D0487E">
            <w:pPr>
              <w:ind w:left="-105" w:right="-109"/>
              <w:contextualSpacing/>
              <w:jc w:val="center"/>
              <w:rPr>
                <w:bCs/>
                <w:sz w:val="18"/>
                <w:szCs w:val="18"/>
              </w:rPr>
            </w:pPr>
            <w:r w:rsidRPr="00AA3762">
              <w:rPr>
                <w:bCs/>
                <w:sz w:val="18"/>
                <w:szCs w:val="18"/>
              </w:rPr>
              <w:t>«ДА И-декор»,</w:t>
            </w:r>
          </w:p>
          <w:p w:rsidR="00767B63" w:rsidRPr="00AA3762" w:rsidRDefault="00767B63" w:rsidP="00D0487E">
            <w:pPr>
              <w:spacing w:line="256" w:lineRule="auto"/>
              <w:ind w:left="-105" w:right="-109"/>
              <w:jc w:val="center"/>
              <w:rPr>
                <w:bCs/>
                <w:sz w:val="18"/>
                <w:szCs w:val="18"/>
              </w:rPr>
            </w:pPr>
            <w:r w:rsidRPr="00AA3762">
              <w:rPr>
                <w:bCs/>
                <w:sz w:val="18"/>
                <w:szCs w:val="18"/>
              </w:rPr>
              <w:t>«ДА акценты СОЦ»,</w:t>
            </w:r>
          </w:p>
          <w:p w:rsidR="00767B63" w:rsidRPr="00AA3762" w:rsidRDefault="00767B63" w:rsidP="00D0487E">
            <w:pPr>
              <w:ind w:left="-107" w:right="-106"/>
              <w:contextualSpacing/>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 МКД», </w:t>
            </w:r>
          </w:p>
          <w:p w:rsidR="00767B63" w:rsidRPr="00AA3762" w:rsidRDefault="00767B63" w:rsidP="00D0487E">
            <w:pPr>
              <w:spacing w:line="256" w:lineRule="auto"/>
              <w:jc w:val="center"/>
              <w:rPr>
                <w:bCs/>
                <w:sz w:val="18"/>
                <w:szCs w:val="18"/>
              </w:rPr>
            </w:pPr>
            <w:r w:rsidRPr="00AA3762">
              <w:rPr>
                <w:bCs/>
                <w:sz w:val="18"/>
                <w:szCs w:val="18"/>
              </w:rPr>
              <w:lastRenderedPageBreak/>
              <w:t>«ДА кровля»</w:t>
            </w:r>
          </w:p>
        </w:tc>
      </w:tr>
      <w:tr w:rsidR="00767B63" w:rsidRPr="00AA3762" w:rsidTr="00126DF8">
        <w:trPr>
          <w:trHeight w:val="18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34</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зеленый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107"/>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35</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белый «</w:t>
            </w:r>
            <w:r w:rsidRPr="00AA3762">
              <w:rPr>
                <w:noProof/>
                <w:sz w:val="18"/>
                <w:szCs w:val="18"/>
              </w:rPr>
              <w:t>ц»</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Cs/>
                <w:sz w:val="18"/>
                <w:szCs w:val="18"/>
              </w:rPr>
            </w:pPr>
            <w:r w:rsidRPr="00AA3762">
              <w:rPr>
                <w:bCs/>
                <w:sz w:val="18"/>
                <w:szCs w:val="18"/>
              </w:rPr>
              <w:t>«НЕТ Н»</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Cs/>
                <w:sz w:val="18"/>
                <w:szCs w:val="18"/>
              </w:rPr>
            </w:pPr>
            <w:r w:rsidRPr="00AA3762">
              <w:rPr>
                <w:bCs/>
                <w:sz w:val="18"/>
                <w:szCs w:val="18"/>
              </w:rPr>
              <w:t>«НЕТ Н»</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Cs/>
                <w:sz w:val="18"/>
                <w:szCs w:val="18"/>
              </w:rPr>
            </w:pPr>
            <w:r w:rsidRPr="00AA3762">
              <w:rPr>
                <w:bCs/>
                <w:sz w:val="18"/>
                <w:szCs w:val="18"/>
              </w:rPr>
              <w:t>«НЕТ Н»</w:t>
            </w:r>
          </w:p>
        </w:tc>
        <w:tc>
          <w:tcPr>
            <w:tcW w:w="1985"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Cs/>
                <w:sz w:val="18"/>
                <w:szCs w:val="18"/>
              </w:rPr>
            </w:pPr>
            <w:r w:rsidRPr="00AA3762">
              <w:rPr>
                <w:bCs/>
                <w:sz w:val="18"/>
                <w:szCs w:val="18"/>
              </w:rPr>
              <w:t>«НЕТ Н»</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Cs/>
                <w:sz w:val="18"/>
                <w:szCs w:val="18"/>
              </w:rPr>
            </w:pPr>
            <w:r w:rsidRPr="00AA3762">
              <w:rPr>
                <w:bCs/>
                <w:sz w:val="18"/>
                <w:szCs w:val="18"/>
              </w:rPr>
              <w:t>«НЕТ Н»</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Cs/>
                <w:sz w:val="18"/>
                <w:szCs w:val="18"/>
              </w:rPr>
            </w:pPr>
            <w:r w:rsidRPr="00AA3762">
              <w:rPr>
                <w:bCs/>
                <w:sz w:val="18"/>
                <w:szCs w:val="18"/>
              </w:rPr>
              <w:t>«НЕТ Н»</w:t>
            </w:r>
          </w:p>
        </w:tc>
      </w:tr>
      <w:tr w:rsidR="00767B63" w:rsidRPr="00AA3762" w:rsidTr="00126DF8">
        <w:trPr>
          <w:trHeight w:val="8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36</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желтый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r>
      <w:tr w:rsidR="00767B63" w:rsidRPr="00AA3762" w:rsidTr="00126DF8">
        <w:trPr>
          <w:trHeight w:val="92"/>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37</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голубой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r>
      <w:tr w:rsidR="00767B63" w:rsidRPr="00AA3762" w:rsidTr="00126DF8">
        <w:trPr>
          <w:trHeight w:val="35"/>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38</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розовый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r>
      <w:tr w:rsidR="00767B63" w:rsidRPr="00AA3762" w:rsidTr="00126DF8">
        <w:trPr>
          <w:trHeight w:val="8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39</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серый «</w:t>
            </w:r>
            <w:r w:rsidRPr="00AA3762">
              <w:rPr>
                <w:noProof/>
                <w:sz w:val="18"/>
                <w:szCs w:val="18"/>
              </w:rPr>
              <w:t>ц/цс»</w:t>
            </w:r>
          </w:p>
        </w:tc>
        <w:tc>
          <w:tcPr>
            <w:tcW w:w="1701"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«ДА»</w:t>
            </w: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«ДА»</w:t>
            </w:r>
          </w:p>
        </w:tc>
        <w:tc>
          <w:tcPr>
            <w:tcW w:w="1701"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«ДА»</w:t>
            </w:r>
          </w:p>
        </w:tc>
        <w:tc>
          <w:tcPr>
            <w:tcW w:w="1985"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«ДА»</w:t>
            </w: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«ДА»</w:t>
            </w: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«ДА»</w:t>
            </w:r>
          </w:p>
        </w:tc>
      </w:tr>
      <w:tr w:rsidR="00767B63" w:rsidRPr="00AA3762" w:rsidTr="00126DF8">
        <w:trPr>
          <w:trHeight w:val="92"/>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40</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коричневый «</w:t>
            </w:r>
            <w:r w:rsidRPr="00AA3762">
              <w:rPr>
                <w:noProof/>
                <w:sz w:val="18"/>
                <w:szCs w:val="18"/>
              </w:rPr>
              <w:t>ц/цс»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r>
      <w:tr w:rsidR="00767B63" w:rsidRPr="00AA3762" w:rsidTr="00126DF8">
        <w:trPr>
          <w:trHeight w:val="8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41</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бежевый «</w:t>
            </w:r>
            <w:r w:rsidRPr="00AA3762">
              <w:rPr>
                <w:noProof/>
                <w:sz w:val="18"/>
                <w:szCs w:val="18"/>
              </w:rPr>
              <w:t>ц/цс»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r>
      <w:tr w:rsidR="00767B63" w:rsidRPr="00AA3762" w:rsidTr="00126DF8">
        <w:trPr>
          <w:trHeight w:val="10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jc w:val="center"/>
              <w:rPr>
                <w:sz w:val="18"/>
                <w:szCs w:val="18"/>
              </w:rPr>
            </w:pPr>
            <w:r w:rsidRPr="00AA3762">
              <w:rPr>
                <w:sz w:val="18"/>
                <w:szCs w:val="18"/>
              </w:rPr>
              <w:t>42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ind w:right="-109"/>
              <w:jc w:val="both"/>
              <w:rPr>
                <w:sz w:val="18"/>
                <w:szCs w:val="18"/>
              </w:rPr>
            </w:pPr>
            <w:r w:rsidRPr="00AA3762">
              <w:rPr>
                <w:sz w:val="18"/>
                <w:szCs w:val="18"/>
              </w:rPr>
              <w:t xml:space="preserve">природные поверхности* </w:t>
            </w:r>
          </w:p>
          <w:p w:rsidR="00767B63" w:rsidRPr="00AA3762" w:rsidRDefault="00767B63" w:rsidP="00D0487E">
            <w:pPr>
              <w:contextualSpacing/>
              <w:jc w:val="both"/>
              <w:rPr>
                <w:sz w:val="18"/>
                <w:szCs w:val="18"/>
              </w:rPr>
            </w:pPr>
            <w:r w:rsidRPr="00AA3762">
              <w:rPr>
                <w:sz w:val="18"/>
                <w:szCs w:val="18"/>
              </w:rPr>
              <w:t>(дерево, камень, металл, керамика (имитации)</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r>
      <w:tr w:rsidR="00767B63" w:rsidRPr="00AA3762" w:rsidTr="00126DF8">
        <w:trPr>
          <w:trHeight w:val="42"/>
        </w:trPr>
        <w:tc>
          <w:tcPr>
            <w:tcW w:w="15026" w:type="dxa"/>
            <w:gridSpan w:val="9"/>
            <w:tcBorders>
              <w:top w:val="single" w:sz="4" w:space="0" w:color="auto"/>
              <w:left w:val="single" w:sz="4" w:space="0" w:color="auto"/>
              <w:right w:val="single" w:sz="4" w:space="0" w:color="auto"/>
            </w:tcBorders>
          </w:tcPr>
          <w:p w:rsidR="00767B63" w:rsidRPr="00AA3762" w:rsidRDefault="00767B63" w:rsidP="00D0487E">
            <w:pPr>
              <w:ind w:left="-370" w:firstLine="370"/>
              <w:contextualSpacing/>
              <w:jc w:val="center"/>
              <w:rPr>
                <w:bCs/>
                <w:sz w:val="18"/>
                <w:szCs w:val="18"/>
              </w:rPr>
            </w:pPr>
          </w:p>
        </w:tc>
      </w:tr>
      <w:tr w:rsidR="00767B63" w:rsidRPr="00AA3762" w:rsidTr="00126DF8">
        <w:trPr>
          <w:trHeight w:val="42"/>
        </w:trPr>
        <w:tc>
          <w:tcPr>
            <w:tcW w:w="2126" w:type="dxa"/>
            <w:vMerge w:val="restart"/>
            <w:tcBorders>
              <w:top w:val="single" w:sz="4" w:space="0" w:color="auto"/>
              <w:left w:val="single" w:sz="4" w:space="0" w:color="auto"/>
              <w:right w:val="single" w:sz="4" w:space="0" w:color="auto"/>
            </w:tcBorders>
          </w:tcPr>
          <w:p w:rsidR="00767B63" w:rsidRPr="00AA3762" w:rsidRDefault="00767B63" w:rsidP="00D0487E">
            <w:pPr>
              <w:ind w:left="-107" w:right="-108"/>
              <w:jc w:val="center"/>
              <w:rPr>
                <w:sz w:val="18"/>
                <w:szCs w:val="18"/>
              </w:rPr>
            </w:pPr>
          </w:p>
          <w:p w:rsidR="00767B63" w:rsidRPr="00AA3762" w:rsidRDefault="00767B63" w:rsidP="00D0487E">
            <w:pPr>
              <w:ind w:left="-107" w:right="-108"/>
              <w:jc w:val="center"/>
              <w:rPr>
                <w:sz w:val="18"/>
                <w:szCs w:val="18"/>
              </w:rPr>
            </w:pPr>
          </w:p>
          <w:p w:rsidR="00767B63" w:rsidRPr="00AA3762" w:rsidRDefault="00767B63" w:rsidP="00D0487E">
            <w:pPr>
              <w:ind w:left="-105" w:right="-109"/>
              <w:contextualSpacing/>
              <w:jc w:val="center"/>
              <w:rPr>
                <w:noProof/>
                <w:sz w:val="18"/>
                <w:szCs w:val="18"/>
              </w:rPr>
            </w:pPr>
          </w:p>
          <w:p w:rsidR="00767B63" w:rsidRPr="00AA3762" w:rsidRDefault="00767B63" w:rsidP="00D0487E">
            <w:pPr>
              <w:ind w:left="-105" w:right="-109"/>
              <w:contextualSpacing/>
              <w:jc w:val="center"/>
              <w:rPr>
                <w:noProof/>
                <w:sz w:val="18"/>
                <w:szCs w:val="18"/>
              </w:rPr>
            </w:pPr>
          </w:p>
          <w:p w:rsidR="00767B63" w:rsidRPr="00AA3762" w:rsidRDefault="00767B63" w:rsidP="00D0487E">
            <w:pPr>
              <w:ind w:left="-105" w:right="-109"/>
              <w:contextualSpacing/>
              <w:jc w:val="center"/>
              <w:rPr>
                <w:noProof/>
                <w:sz w:val="18"/>
                <w:szCs w:val="18"/>
              </w:rPr>
            </w:pPr>
          </w:p>
          <w:p w:rsidR="00767B63" w:rsidRPr="00AA3762" w:rsidRDefault="00767B63" w:rsidP="00D0487E">
            <w:pPr>
              <w:ind w:left="-105" w:right="-109"/>
              <w:contextualSpacing/>
              <w:jc w:val="center"/>
              <w:rPr>
                <w:noProof/>
                <w:sz w:val="18"/>
                <w:szCs w:val="18"/>
              </w:rPr>
            </w:pPr>
          </w:p>
          <w:p w:rsidR="00767B63" w:rsidRPr="00AA3762" w:rsidRDefault="00767B63" w:rsidP="00D0487E">
            <w:pPr>
              <w:ind w:left="-105" w:right="-109"/>
              <w:contextualSpacing/>
              <w:jc w:val="center"/>
              <w:rPr>
                <w:noProof/>
                <w:sz w:val="18"/>
                <w:szCs w:val="18"/>
              </w:rPr>
            </w:pPr>
          </w:p>
          <w:p w:rsidR="00767B63" w:rsidRPr="00AA3762" w:rsidRDefault="00767B63" w:rsidP="00D0487E">
            <w:pPr>
              <w:ind w:left="-105" w:right="-109"/>
              <w:contextualSpacing/>
              <w:jc w:val="center"/>
              <w:rPr>
                <w:noProof/>
                <w:sz w:val="18"/>
                <w:szCs w:val="18"/>
              </w:rPr>
            </w:pPr>
          </w:p>
          <w:p w:rsidR="00767B63" w:rsidRPr="00AA3762" w:rsidRDefault="00767B63" w:rsidP="00D0487E">
            <w:pPr>
              <w:ind w:left="-105" w:right="-109"/>
              <w:contextualSpacing/>
              <w:jc w:val="center"/>
              <w:rPr>
                <w:noProof/>
                <w:sz w:val="18"/>
                <w:szCs w:val="18"/>
              </w:rPr>
            </w:pPr>
          </w:p>
          <w:p w:rsidR="00767B63" w:rsidRPr="00AA3762" w:rsidRDefault="00767B63" w:rsidP="00D0487E">
            <w:pPr>
              <w:ind w:left="-105" w:right="-109"/>
              <w:contextualSpacing/>
              <w:jc w:val="center"/>
              <w:rPr>
                <w:noProof/>
                <w:sz w:val="18"/>
                <w:szCs w:val="18"/>
              </w:rPr>
            </w:pPr>
          </w:p>
          <w:p w:rsidR="00767B63" w:rsidRPr="00AA3762" w:rsidRDefault="00FC0649" w:rsidP="00D0487E">
            <w:pPr>
              <w:ind w:left="-105" w:right="-109"/>
              <w:contextualSpacing/>
              <w:jc w:val="center"/>
              <w:rPr>
                <w:noProof/>
                <w:sz w:val="18"/>
                <w:szCs w:val="18"/>
              </w:rPr>
            </w:pPr>
            <w:r w:rsidRPr="00AA3762">
              <w:rPr>
                <w:noProof/>
                <w:sz w:val="18"/>
                <w:szCs w:val="18"/>
              </w:rPr>
              <w:t>Микрорайон</w:t>
            </w:r>
          </w:p>
          <w:p w:rsidR="00767B63" w:rsidRPr="00AA3762" w:rsidRDefault="00767B63" w:rsidP="00D0487E">
            <w:pPr>
              <w:ind w:left="-109" w:right="-111"/>
              <w:contextualSpacing/>
              <w:jc w:val="center"/>
              <w:rPr>
                <w:noProof/>
                <w:sz w:val="18"/>
                <w:szCs w:val="18"/>
              </w:rPr>
            </w:pPr>
            <w:r w:rsidRPr="00AA3762">
              <w:rPr>
                <w:noProof/>
                <w:sz w:val="18"/>
                <w:szCs w:val="18"/>
              </w:rPr>
              <w:t>с застройкой</w:t>
            </w:r>
          </w:p>
          <w:p w:rsidR="00767B63" w:rsidRPr="00AA3762" w:rsidRDefault="00767B63" w:rsidP="00D0487E">
            <w:pPr>
              <w:ind w:left="-109" w:right="-111"/>
              <w:contextualSpacing/>
              <w:jc w:val="center"/>
              <w:rPr>
                <w:sz w:val="18"/>
                <w:szCs w:val="18"/>
              </w:rPr>
            </w:pPr>
            <w:r w:rsidRPr="00AA3762">
              <w:rPr>
                <w:noProof/>
                <w:sz w:val="18"/>
                <w:szCs w:val="18"/>
              </w:rPr>
              <w:t>преимущественно</w:t>
            </w:r>
          </w:p>
          <w:p w:rsidR="00767B63" w:rsidRPr="00AA3762" w:rsidRDefault="00767B63" w:rsidP="00D0487E">
            <w:pPr>
              <w:ind w:left="-109" w:right="-111"/>
              <w:contextualSpacing/>
              <w:jc w:val="center"/>
              <w:rPr>
                <w:sz w:val="18"/>
                <w:szCs w:val="18"/>
              </w:rPr>
            </w:pPr>
            <w:r w:rsidRPr="00AA3762">
              <w:rPr>
                <w:sz w:val="18"/>
                <w:szCs w:val="18"/>
              </w:rPr>
              <w:t>многоквартирными многоэтажными жилыми домами</w:t>
            </w:r>
          </w:p>
          <w:p w:rsidR="00767B63" w:rsidRPr="00AA3762" w:rsidRDefault="00767B63" w:rsidP="00D0487E">
            <w:pPr>
              <w:ind w:right="-108"/>
              <w:rPr>
                <w:sz w:val="18"/>
                <w:szCs w:val="18"/>
              </w:rPr>
            </w:pPr>
          </w:p>
          <w:p w:rsidR="00767B63" w:rsidRPr="00AA3762" w:rsidRDefault="00767B63" w:rsidP="00D0487E">
            <w:pPr>
              <w:ind w:left="-107" w:right="-108"/>
              <w:jc w:val="center"/>
              <w:rPr>
                <w:rFonts w:ascii="Verdana" w:hAnsi="Verdana"/>
                <w:sz w:val="18"/>
                <w:szCs w:val="18"/>
              </w:rPr>
            </w:pPr>
          </w:p>
        </w:tc>
        <w:tc>
          <w:tcPr>
            <w:tcW w:w="425" w:type="dxa"/>
            <w:tcBorders>
              <w:top w:val="single" w:sz="4" w:space="0" w:color="auto"/>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неоновый, флуоресцентный «</w:t>
            </w:r>
            <w:r w:rsidRPr="00AA3762">
              <w:rPr>
                <w:noProof/>
                <w:sz w:val="18"/>
                <w:szCs w:val="18"/>
              </w:rPr>
              <w:t>ц/цс»</w:t>
            </w:r>
          </w:p>
        </w:tc>
        <w:tc>
          <w:tcPr>
            <w:tcW w:w="1701" w:type="dxa"/>
            <w:tcBorders>
              <w:top w:val="single" w:sz="4" w:space="0" w:color="auto"/>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r w:rsidRPr="00AA3762">
              <w:rPr>
                <w:bCs/>
                <w:sz w:val="18"/>
                <w:szCs w:val="18"/>
              </w:rPr>
              <w:t>«НЕТ»</w:t>
            </w:r>
          </w:p>
        </w:tc>
        <w:tc>
          <w:tcPr>
            <w:tcW w:w="1843"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bCs/>
                <w:sz w:val="18"/>
                <w:szCs w:val="18"/>
              </w:rPr>
              <w:t>«НЕТ»</w:t>
            </w:r>
          </w:p>
        </w:tc>
        <w:tc>
          <w:tcPr>
            <w:tcW w:w="1701"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bCs/>
                <w:sz w:val="18"/>
                <w:szCs w:val="18"/>
              </w:rPr>
              <w:t>«НЕТ»</w:t>
            </w:r>
          </w:p>
        </w:tc>
        <w:tc>
          <w:tcPr>
            <w:tcW w:w="1985" w:type="dxa"/>
            <w:tcBorders>
              <w:top w:val="single" w:sz="4" w:space="0" w:color="auto"/>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r w:rsidRPr="00AA3762">
              <w:rPr>
                <w:bCs/>
                <w:sz w:val="18"/>
                <w:szCs w:val="18"/>
              </w:rPr>
              <w:t>«НЕТ»</w:t>
            </w:r>
          </w:p>
        </w:tc>
        <w:tc>
          <w:tcPr>
            <w:tcW w:w="1843" w:type="dxa"/>
            <w:tcBorders>
              <w:top w:val="single" w:sz="4" w:space="0" w:color="auto"/>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r w:rsidRPr="00AA3762">
              <w:rPr>
                <w:bCs/>
                <w:sz w:val="18"/>
                <w:szCs w:val="18"/>
              </w:rPr>
              <w:t>«НЕТ»</w:t>
            </w:r>
          </w:p>
        </w:tc>
        <w:tc>
          <w:tcPr>
            <w:tcW w:w="1843" w:type="dxa"/>
            <w:tcBorders>
              <w:top w:val="single" w:sz="4" w:space="0" w:color="auto"/>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r w:rsidRPr="00AA3762">
              <w:rPr>
                <w:bCs/>
                <w:sz w:val="18"/>
                <w:szCs w:val="18"/>
              </w:rPr>
              <w:t>«НЕТ»</w:t>
            </w:r>
          </w:p>
        </w:tc>
      </w:tr>
      <w:tr w:rsidR="00767B63" w:rsidRPr="00AA3762" w:rsidTr="00126DF8">
        <w:trPr>
          <w:trHeight w:val="41"/>
        </w:trPr>
        <w:tc>
          <w:tcPr>
            <w:tcW w:w="2126" w:type="dxa"/>
            <w:vMerge/>
            <w:tcBorders>
              <w:left w:val="single" w:sz="4" w:space="0" w:color="auto"/>
              <w:right w:val="single" w:sz="4" w:space="0" w:color="auto"/>
            </w:tcBorders>
            <w:vAlign w:val="center"/>
            <w:hideMark/>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золотой «</w:t>
            </w:r>
            <w:r w:rsidRPr="00AA3762">
              <w:rPr>
                <w:noProof/>
                <w:sz w:val="18"/>
                <w:szCs w:val="18"/>
              </w:rPr>
              <w:t>ц/цс»</w:t>
            </w:r>
          </w:p>
        </w:tc>
        <w:tc>
          <w:tcPr>
            <w:tcW w:w="1701" w:type="dxa"/>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r w:rsidRPr="00AA3762">
              <w:rPr>
                <w:bCs/>
                <w:sz w:val="18"/>
                <w:szCs w:val="18"/>
              </w:rPr>
              <w:t>«ДА И-декор»</w:t>
            </w:r>
          </w:p>
        </w:tc>
        <w:tc>
          <w:tcPr>
            <w:tcW w:w="1843" w:type="dxa"/>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bCs/>
                <w:sz w:val="18"/>
                <w:szCs w:val="18"/>
              </w:rPr>
              <w:t>«ДА И-декор»</w:t>
            </w:r>
          </w:p>
        </w:tc>
        <w:tc>
          <w:tcPr>
            <w:tcW w:w="1701" w:type="dxa"/>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bCs/>
                <w:sz w:val="18"/>
                <w:szCs w:val="18"/>
              </w:rPr>
              <w:t>«ДА И-декор»</w:t>
            </w:r>
          </w:p>
        </w:tc>
        <w:tc>
          <w:tcPr>
            <w:tcW w:w="1985" w:type="dxa"/>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r w:rsidRPr="00AA3762">
              <w:rPr>
                <w:bCs/>
                <w:sz w:val="18"/>
                <w:szCs w:val="18"/>
              </w:rPr>
              <w:t>«ДА И-декор»</w:t>
            </w:r>
          </w:p>
        </w:tc>
        <w:tc>
          <w:tcPr>
            <w:tcW w:w="1843" w:type="dxa"/>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r w:rsidRPr="00AA3762">
              <w:rPr>
                <w:bCs/>
                <w:sz w:val="18"/>
                <w:szCs w:val="18"/>
              </w:rPr>
              <w:t>«ДА И-декор»</w:t>
            </w:r>
          </w:p>
        </w:tc>
        <w:tc>
          <w:tcPr>
            <w:tcW w:w="1843" w:type="dxa"/>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r w:rsidRPr="00AA3762">
              <w:rPr>
                <w:bCs/>
                <w:sz w:val="18"/>
                <w:szCs w:val="18"/>
              </w:rPr>
              <w:t>«ДА И-декор»</w:t>
            </w:r>
          </w:p>
        </w:tc>
      </w:tr>
      <w:tr w:rsidR="00767B63" w:rsidRPr="00AA3762" w:rsidTr="00126DF8">
        <w:trPr>
          <w:trHeight w:val="153"/>
        </w:trPr>
        <w:tc>
          <w:tcPr>
            <w:tcW w:w="2126" w:type="dxa"/>
            <w:vMerge/>
            <w:tcBorders>
              <w:left w:val="single" w:sz="4" w:space="0" w:color="auto"/>
              <w:right w:val="single" w:sz="4" w:space="0" w:color="auto"/>
            </w:tcBorders>
            <w:vAlign w:val="center"/>
            <w:hideMark/>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3</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noProof/>
                <w:sz w:val="18"/>
                <w:szCs w:val="18"/>
              </w:rPr>
            </w:pPr>
            <w:r w:rsidRPr="00AA3762">
              <w:rPr>
                <w:sz w:val="18"/>
                <w:szCs w:val="18"/>
              </w:rPr>
              <w:t>фиолетовый «</w:t>
            </w:r>
            <w:r w:rsidRPr="00AA3762">
              <w:rPr>
                <w:noProof/>
                <w:sz w:val="18"/>
                <w:szCs w:val="18"/>
              </w:rPr>
              <w:t>ц/цс»</w:t>
            </w:r>
          </w:p>
        </w:tc>
        <w:tc>
          <w:tcPr>
            <w:tcW w:w="1701" w:type="dxa"/>
            <w:vMerge w:val="restart"/>
            <w:tcBorders>
              <w:top w:val="single" w:sz="4" w:space="0" w:color="auto"/>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767B63" w:rsidP="00D0487E">
            <w:pPr>
              <w:spacing w:line="256" w:lineRule="auto"/>
              <w:jc w:val="center"/>
              <w:rPr>
                <w:bCs/>
                <w:sz w:val="18"/>
                <w:szCs w:val="18"/>
              </w:rPr>
            </w:pPr>
            <w:r w:rsidRPr="00AA3762">
              <w:rPr>
                <w:bCs/>
                <w:sz w:val="18"/>
                <w:szCs w:val="18"/>
              </w:rPr>
              <w:t>«ДА И-декор»</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«ДА И-декор»</w:t>
            </w:r>
          </w:p>
        </w:tc>
        <w:tc>
          <w:tcPr>
            <w:tcW w:w="1701" w:type="dxa"/>
            <w:vMerge w:val="restart"/>
            <w:tcBorders>
              <w:top w:val="single" w:sz="4" w:space="0" w:color="auto"/>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«ДА И-декор»</w:t>
            </w:r>
          </w:p>
        </w:tc>
        <w:tc>
          <w:tcPr>
            <w:tcW w:w="1985" w:type="dxa"/>
            <w:vMerge w:val="restart"/>
            <w:tcBorders>
              <w:top w:val="single" w:sz="4" w:space="0" w:color="auto"/>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«ДА И-декор»</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r w:rsidRPr="00AA3762">
              <w:rPr>
                <w:bCs/>
                <w:sz w:val="18"/>
                <w:szCs w:val="18"/>
              </w:rPr>
              <w:t>«ДА И-декор»</w:t>
            </w:r>
          </w:p>
        </w:tc>
        <w:tc>
          <w:tcPr>
            <w:tcW w:w="1843" w:type="dxa"/>
            <w:vMerge w:val="restart"/>
            <w:tcBorders>
              <w:top w:val="single" w:sz="4" w:space="0" w:color="auto"/>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«ДА И-декор»</w:t>
            </w:r>
          </w:p>
        </w:tc>
      </w:tr>
      <w:tr w:rsidR="00767B63" w:rsidRPr="00AA3762" w:rsidTr="00126DF8">
        <w:trPr>
          <w:trHeight w:val="7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4</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красный-зеленый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07"/>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5</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черный-желтый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41"/>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6</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белый-синий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3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7</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черный-белый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3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8</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черный-красный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
                <w:sz w:val="18"/>
                <w:szCs w:val="18"/>
              </w:rPr>
            </w:pPr>
          </w:p>
        </w:tc>
      </w:tr>
      <w:tr w:rsidR="00767B63" w:rsidRPr="00AA3762" w:rsidTr="00126DF8">
        <w:trPr>
          <w:trHeight w:val="6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9</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черный-оранжевый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8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10</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черный-синий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9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11</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черный-голубой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6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12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черный-розовый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16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13</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41"/>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p>
          <w:p w:rsidR="00767B63" w:rsidRPr="00AA3762" w:rsidRDefault="00767B63" w:rsidP="00D0487E">
            <w:pPr>
              <w:ind w:left="-251" w:right="-247"/>
              <w:contextualSpacing/>
              <w:jc w:val="center"/>
              <w:rPr>
                <w:sz w:val="18"/>
                <w:szCs w:val="18"/>
              </w:rPr>
            </w:pPr>
            <w:r w:rsidRPr="00AA3762">
              <w:rPr>
                <w:sz w:val="18"/>
                <w:szCs w:val="18"/>
              </w:rPr>
              <w:t>14</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 «</w:t>
            </w:r>
            <w:r w:rsidRPr="00AA3762">
              <w:rPr>
                <w:noProof/>
                <w:sz w:val="18"/>
                <w:szCs w:val="18"/>
              </w:rPr>
              <w:t>ц»</w:t>
            </w:r>
          </w:p>
        </w:tc>
        <w:tc>
          <w:tcPr>
            <w:tcW w:w="1701" w:type="dxa"/>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jc w:val="center"/>
              <w:rPr>
                <w:bCs/>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843"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701"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contextualSpacing/>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985"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ind w:left="-370" w:firstLine="370"/>
              <w:contextualSpacing/>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843"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ind w:left="-370" w:firstLine="370"/>
              <w:contextualSpacing/>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843"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ind w:left="-43" w:firstLine="43"/>
              <w:contextualSpacing/>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r>
      <w:tr w:rsidR="00767B63" w:rsidRPr="00AA3762" w:rsidTr="00126DF8">
        <w:trPr>
          <w:trHeight w:val="107"/>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15</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5 и более цветов «</w:t>
            </w:r>
            <w:r w:rsidRPr="00AA3762">
              <w:rPr>
                <w:noProof/>
                <w:sz w:val="18"/>
                <w:szCs w:val="18"/>
              </w:rPr>
              <w:t>цс»</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 xml:space="preserve"> «</w:t>
            </w:r>
            <w:r w:rsidRPr="00AA3762">
              <w:rPr>
                <w:sz w:val="18"/>
                <w:szCs w:val="18"/>
              </w:rPr>
              <w:t>ДА АЗС</w:t>
            </w:r>
            <w:r w:rsidRPr="00AA3762">
              <w:rPr>
                <w:bCs/>
                <w:sz w:val="18"/>
                <w:szCs w:val="18"/>
              </w:rPr>
              <w:t>»,</w:t>
            </w:r>
          </w:p>
          <w:p w:rsidR="00767B63" w:rsidRPr="00AA3762" w:rsidRDefault="00767B63" w:rsidP="00D0487E">
            <w:pPr>
              <w:ind w:left="-108" w:right="-110"/>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 МКД»,</w:t>
            </w:r>
          </w:p>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ind w:left="-43" w:firstLine="43"/>
              <w:contextualSpacing/>
              <w:jc w:val="center"/>
              <w:rPr>
                <w:bCs/>
                <w:sz w:val="18"/>
                <w:szCs w:val="18"/>
              </w:rPr>
            </w:pPr>
            <w:r w:rsidRPr="00AA3762">
              <w:rPr>
                <w:bCs/>
                <w:sz w:val="18"/>
                <w:szCs w:val="18"/>
              </w:rPr>
              <w:t>«ДА акценты СОЦ»</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108" w:right="-110"/>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 МКД»,</w:t>
            </w:r>
          </w:p>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contextualSpacing/>
              <w:jc w:val="center"/>
              <w:rPr>
                <w:b/>
                <w:sz w:val="18"/>
                <w:szCs w:val="18"/>
              </w:rPr>
            </w:pPr>
            <w:r w:rsidRPr="00AA3762">
              <w:rPr>
                <w:bCs/>
                <w:sz w:val="18"/>
                <w:szCs w:val="18"/>
              </w:rPr>
              <w:t>«ДА акценты СОЦ»</w:t>
            </w:r>
          </w:p>
        </w:tc>
        <w:tc>
          <w:tcPr>
            <w:tcW w:w="1701" w:type="dxa"/>
            <w:vMerge w:val="restart"/>
            <w:tcBorders>
              <w:left w:val="single" w:sz="4" w:space="0" w:color="auto"/>
              <w:right w:val="single" w:sz="4" w:space="0" w:color="auto"/>
            </w:tcBorders>
            <w:vAlign w:val="center"/>
          </w:tcPr>
          <w:p w:rsidR="00767B63" w:rsidRPr="00AA3762" w:rsidRDefault="00767B63" w:rsidP="00D0487E">
            <w:pPr>
              <w:ind w:left="-107" w:right="-106"/>
              <w:contextualSpacing/>
              <w:jc w:val="center"/>
              <w:rPr>
                <w:b/>
                <w:sz w:val="18"/>
                <w:szCs w:val="18"/>
              </w:rPr>
            </w:pPr>
            <w:r w:rsidRPr="00AA3762">
              <w:rPr>
                <w:bCs/>
                <w:sz w:val="18"/>
                <w:szCs w:val="18"/>
              </w:rPr>
              <w:t>«ДА И-декор»</w:t>
            </w:r>
          </w:p>
        </w:tc>
        <w:tc>
          <w:tcPr>
            <w:tcW w:w="1985" w:type="dxa"/>
            <w:vMerge w:val="restart"/>
            <w:tcBorders>
              <w:left w:val="single" w:sz="4" w:space="0" w:color="auto"/>
              <w:right w:val="single" w:sz="4" w:space="0" w:color="auto"/>
            </w:tcBorders>
            <w:vAlign w:val="center"/>
          </w:tcPr>
          <w:p w:rsidR="00767B63" w:rsidRPr="00AA3762" w:rsidRDefault="00767B63" w:rsidP="00D0487E">
            <w:pPr>
              <w:ind w:left="-108" w:right="-110"/>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 МКД»,</w:t>
            </w:r>
          </w:p>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ind w:left="-370" w:firstLine="370"/>
              <w:contextualSpacing/>
              <w:jc w:val="center"/>
              <w:rPr>
                <w:b/>
                <w:sz w:val="18"/>
                <w:szCs w:val="18"/>
              </w:rPr>
            </w:pPr>
            <w:r w:rsidRPr="00AA3762">
              <w:rPr>
                <w:bCs/>
                <w:sz w:val="18"/>
                <w:szCs w:val="18"/>
              </w:rPr>
              <w:t>«ДА акценты СОЦ»</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108" w:right="-110"/>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 МКД»,</w:t>
            </w:r>
          </w:p>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ind w:left="-43" w:firstLine="43"/>
              <w:contextualSpacing/>
              <w:jc w:val="center"/>
              <w:rPr>
                <w:b/>
                <w:sz w:val="18"/>
                <w:szCs w:val="18"/>
              </w:rPr>
            </w:pPr>
            <w:r w:rsidRPr="00AA3762">
              <w:rPr>
                <w:bCs/>
                <w:sz w:val="18"/>
                <w:szCs w:val="18"/>
              </w:rPr>
              <w:t>«ДА акценты СОЦ»</w:t>
            </w:r>
          </w:p>
        </w:tc>
      </w:tr>
      <w:tr w:rsidR="00767B63" w:rsidRPr="00AA3762" w:rsidTr="00126DF8">
        <w:trPr>
          <w:trHeight w:val="41"/>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16</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белый-красный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107"/>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17</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оранжевый-синий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123"/>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47"/>
              <w:contextualSpacing/>
              <w:jc w:val="center"/>
              <w:rPr>
                <w:sz w:val="18"/>
                <w:szCs w:val="18"/>
              </w:rPr>
            </w:pPr>
            <w:r w:rsidRPr="00AA3762">
              <w:rPr>
                <w:sz w:val="18"/>
                <w:szCs w:val="18"/>
              </w:rPr>
              <w:t>18</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розовый-зеленый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18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19</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noProof/>
                <w:sz w:val="18"/>
                <w:szCs w:val="18"/>
              </w:rPr>
            </w:pPr>
            <w:r w:rsidRPr="00AA3762">
              <w:rPr>
                <w:sz w:val="18"/>
                <w:szCs w:val="18"/>
              </w:rPr>
              <w:t>голубой-красный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177"/>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20</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желтый-синий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3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21</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ind w:right="-110"/>
              <w:contextualSpacing/>
              <w:jc w:val="both"/>
              <w:rPr>
                <w:sz w:val="18"/>
                <w:szCs w:val="18"/>
              </w:rPr>
            </w:pPr>
            <w:r w:rsidRPr="00AA3762">
              <w:rPr>
                <w:sz w:val="18"/>
                <w:szCs w:val="18"/>
              </w:rPr>
              <w:t>оранжевый-голубой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19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22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noProof/>
                <w:sz w:val="18"/>
                <w:szCs w:val="18"/>
              </w:rPr>
            </w:pPr>
            <w:r w:rsidRPr="00AA3762">
              <w:rPr>
                <w:sz w:val="18"/>
                <w:szCs w:val="18"/>
              </w:rPr>
              <w:t>синий-красный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161"/>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23</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красный-желтый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19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24</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noProof/>
                <w:sz w:val="18"/>
                <w:szCs w:val="18"/>
              </w:rPr>
            </w:pPr>
            <w:r w:rsidRPr="00AA3762">
              <w:rPr>
                <w:sz w:val="18"/>
                <w:szCs w:val="18"/>
              </w:rPr>
              <w:t>желтый-оранжевый «</w:t>
            </w:r>
            <w:r w:rsidRPr="00AA3762">
              <w:rPr>
                <w:noProof/>
                <w:sz w:val="18"/>
                <w:szCs w:val="18"/>
              </w:rPr>
              <w:t>цс»</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 xml:space="preserve"> «</w:t>
            </w:r>
            <w:r w:rsidRPr="00AA3762">
              <w:rPr>
                <w:sz w:val="18"/>
                <w:szCs w:val="18"/>
              </w:rPr>
              <w:t>ДА АЗС</w:t>
            </w:r>
            <w:r w:rsidRPr="00AA3762">
              <w:rPr>
                <w:bCs/>
                <w:sz w:val="18"/>
                <w:szCs w:val="18"/>
              </w:rPr>
              <w:t>»,</w:t>
            </w:r>
          </w:p>
          <w:p w:rsidR="00767B63" w:rsidRPr="00AA3762" w:rsidRDefault="00767B63" w:rsidP="00D0487E">
            <w:pPr>
              <w:ind w:left="-108" w:right="-110"/>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w:t>
            </w:r>
          </w:p>
          <w:p w:rsidR="00767B63" w:rsidRPr="00AA3762" w:rsidRDefault="00767B63" w:rsidP="00D0487E">
            <w:pPr>
              <w:ind w:left="-107" w:right="-106"/>
              <w:contextualSpacing/>
              <w:jc w:val="center"/>
              <w:rPr>
                <w:bCs/>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108" w:right="-110"/>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w:t>
            </w:r>
          </w:p>
          <w:p w:rsidR="00767B63" w:rsidRPr="00AA3762" w:rsidRDefault="00767B63" w:rsidP="00D0487E">
            <w:pPr>
              <w:ind w:left="-107" w:right="-106"/>
              <w:contextualSpacing/>
              <w:jc w:val="center"/>
              <w:rPr>
                <w:bCs/>
                <w:sz w:val="18"/>
                <w:szCs w:val="18"/>
              </w:rPr>
            </w:pPr>
            <w:r w:rsidRPr="00AA3762">
              <w:rPr>
                <w:bCs/>
                <w:sz w:val="18"/>
                <w:szCs w:val="18"/>
              </w:rPr>
              <w:t>«ДА И-декор»</w:t>
            </w:r>
          </w:p>
        </w:tc>
        <w:tc>
          <w:tcPr>
            <w:tcW w:w="1701" w:type="dxa"/>
            <w:vMerge w:val="restart"/>
            <w:tcBorders>
              <w:left w:val="single" w:sz="4" w:space="0" w:color="auto"/>
              <w:right w:val="single" w:sz="4" w:space="0" w:color="auto"/>
            </w:tcBorders>
            <w:vAlign w:val="center"/>
          </w:tcPr>
          <w:p w:rsidR="00767B63" w:rsidRPr="00AA3762" w:rsidRDefault="00767B63" w:rsidP="00D0487E">
            <w:pPr>
              <w:ind w:left="-108" w:right="-110"/>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w:t>
            </w:r>
          </w:p>
          <w:p w:rsidR="00767B63" w:rsidRPr="00AA3762" w:rsidRDefault="00767B63" w:rsidP="00D0487E">
            <w:pPr>
              <w:contextualSpacing/>
              <w:jc w:val="center"/>
              <w:rPr>
                <w:bCs/>
                <w:sz w:val="18"/>
                <w:szCs w:val="18"/>
              </w:rPr>
            </w:pPr>
            <w:r w:rsidRPr="00AA3762">
              <w:rPr>
                <w:bCs/>
                <w:sz w:val="18"/>
                <w:szCs w:val="18"/>
              </w:rPr>
              <w:t>«ДА И-декор»</w:t>
            </w:r>
          </w:p>
        </w:tc>
        <w:tc>
          <w:tcPr>
            <w:tcW w:w="1985" w:type="dxa"/>
            <w:vMerge w:val="restart"/>
            <w:tcBorders>
              <w:left w:val="single" w:sz="4" w:space="0" w:color="auto"/>
              <w:right w:val="single" w:sz="4" w:space="0" w:color="auto"/>
            </w:tcBorders>
            <w:vAlign w:val="center"/>
          </w:tcPr>
          <w:p w:rsidR="00767B63" w:rsidRPr="00AA3762" w:rsidRDefault="00767B63" w:rsidP="00D0487E">
            <w:pPr>
              <w:ind w:left="-108" w:right="-110"/>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w:t>
            </w:r>
          </w:p>
          <w:p w:rsidR="00767B63" w:rsidRPr="00AA3762" w:rsidRDefault="00767B63" w:rsidP="00D0487E">
            <w:pPr>
              <w:jc w:val="center"/>
              <w:rPr>
                <w:bCs/>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108" w:right="-110"/>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w:t>
            </w:r>
          </w:p>
          <w:p w:rsidR="00767B63" w:rsidRPr="00AA3762" w:rsidRDefault="00767B63" w:rsidP="00D0487E">
            <w:pPr>
              <w:ind w:left="-370" w:firstLine="370"/>
              <w:contextualSpacing/>
              <w:jc w:val="center"/>
              <w:rPr>
                <w:bCs/>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108" w:right="-110"/>
              <w:jc w:val="center"/>
              <w:rPr>
                <w:bCs/>
                <w:sz w:val="18"/>
                <w:szCs w:val="18"/>
              </w:rPr>
            </w:pPr>
            <w:r w:rsidRPr="00AA3762">
              <w:rPr>
                <w:bCs/>
                <w:sz w:val="18"/>
                <w:szCs w:val="18"/>
              </w:rPr>
              <w:t>«</w:t>
            </w:r>
            <w:r w:rsidRPr="00AA3762">
              <w:rPr>
                <w:sz w:val="18"/>
                <w:szCs w:val="18"/>
              </w:rPr>
              <w:t>ДА</w:t>
            </w:r>
            <w:r w:rsidRPr="00AA3762">
              <w:rPr>
                <w:bCs/>
                <w:sz w:val="18"/>
                <w:szCs w:val="18"/>
              </w:rPr>
              <w:t xml:space="preserve"> акценты»,</w:t>
            </w:r>
          </w:p>
          <w:p w:rsidR="00767B63" w:rsidRPr="00AA3762" w:rsidRDefault="00767B63" w:rsidP="00D0487E">
            <w:pPr>
              <w:jc w:val="center"/>
              <w:rPr>
                <w:bCs/>
                <w:sz w:val="18"/>
                <w:szCs w:val="18"/>
              </w:rPr>
            </w:pPr>
            <w:r w:rsidRPr="00AA3762">
              <w:rPr>
                <w:bCs/>
                <w:sz w:val="18"/>
                <w:szCs w:val="18"/>
              </w:rPr>
              <w:t>«ДА И-декор»</w:t>
            </w:r>
          </w:p>
        </w:tc>
      </w:tr>
      <w:tr w:rsidR="00767B63" w:rsidRPr="00AA3762" w:rsidTr="00126DF8">
        <w:trPr>
          <w:trHeight w:val="17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25</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розовый-желтый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72"/>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26</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ind w:right="-106"/>
              <w:contextualSpacing/>
              <w:jc w:val="both"/>
              <w:rPr>
                <w:sz w:val="18"/>
                <w:szCs w:val="18"/>
              </w:rPr>
            </w:pPr>
            <w:r w:rsidRPr="00AA3762">
              <w:rPr>
                <w:sz w:val="18"/>
                <w:szCs w:val="18"/>
              </w:rPr>
              <w:t>красный-оранжевый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8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27</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синий-голубой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72"/>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28</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синий-зеленый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153"/>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29</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голубой-зеленый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161"/>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30</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голубой-розовый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17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31</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noProof/>
                <w:sz w:val="18"/>
                <w:szCs w:val="18"/>
              </w:rPr>
            </w:pPr>
            <w:r w:rsidRPr="00AA3762">
              <w:rPr>
                <w:sz w:val="18"/>
                <w:szCs w:val="18"/>
              </w:rPr>
              <w:t>синий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172"/>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32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красный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13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33</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белый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22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34</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оранжевый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552"/>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p>
          <w:p w:rsidR="00767B63" w:rsidRPr="00AA3762" w:rsidRDefault="00767B63" w:rsidP="00D0487E">
            <w:pPr>
              <w:ind w:left="-249" w:right="-248"/>
              <w:contextualSpacing/>
              <w:jc w:val="center"/>
              <w:rPr>
                <w:sz w:val="18"/>
                <w:szCs w:val="18"/>
              </w:rPr>
            </w:pPr>
            <w:r w:rsidRPr="00AA3762">
              <w:rPr>
                <w:sz w:val="18"/>
                <w:szCs w:val="18"/>
              </w:rPr>
              <w:t>35</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зеленый «</w:t>
            </w:r>
            <w:r w:rsidRPr="00AA3762">
              <w:rPr>
                <w:noProof/>
                <w:sz w:val="18"/>
                <w:szCs w:val="18"/>
              </w:rPr>
              <w:t>ц»</w:t>
            </w:r>
          </w:p>
        </w:tc>
        <w:tc>
          <w:tcPr>
            <w:tcW w:w="1701" w:type="dxa"/>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jc w:val="center"/>
              <w:rPr>
                <w:bCs/>
                <w:sz w:val="18"/>
                <w:szCs w:val="18"/>
              </w:rPr>
            </w:pPr>
            <w:r w:rsidRPr="00AA3762">
              <w:rPr>
                <w:bCs/>
                <w:sz w:val="18"/>
                <w:szCs w:val="18"/>
              </w:rPr>
              <w:t>«ДА акценты»,</w:t>
            </w:r>
          </w:p>
          <w:p w:rsidR="00767B63" w:rsidRPr="00AA3762" w:rsidRDefault="00767B63" w:rsidP="00D0487E">
            <w:pPr>
              <w:ind w:left="-43" w:firstLine="43"/>
              <w:contextualSpacing/>
              <w:jc w:val="center"/>
              <w:rPr>
                <w:bCs/>
                <w:sz w:val="18"/>
                <w:szCs w:val="18"/>
              </w:rPr>
            </w:pPr>
            <w:r w:rsidRPr="00AA3762">
              <w:rPr>
                <w:bCs/>
                <w:sz w:val="18"/>
                <w:szCs w:val="18"/>
              </w:rPr>
              <w:t>«ДА кровля»</w:t>
            </w:r>
          </w:p>
        </w:tc>
        <w:tc>
          <w:tcPr>
            <w:tcW w:w="1843"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jc w:val="center"/>
              <w:rPr>
                <w:bCs/>
                <w:sz w:val="18"/>
                <w:szCs w:val="18"/>
              </w:rPr>
            </w:pPr>
            <w:r w:rsidRPr="00AA3762">
              <w:rPr>
                <w:bCs/>
                <w:sz w:val="18"/>
                <w:szCs w:val="18"/>
              </w:rPr>
              <w:t>«ДА акценты»,</w:t>
            </w:r>
          </w:p>
          <w:p w:rsidR="00767B63" w:rsidRPr="00AA3762" w:rsidRDefault="00767B63" w:rsidP="00D0487E">
            <w:pPr>
              <w:contextualSpacing/>
              <w:jc w:val="center"/>
              <w:rPr>
                <w:b/>
                <w:sz w:val="18"/>
                <w:szCs w:val="18"/>
              </w:rPr>
            </w:pPr>
            <w:r w:rsidRPr="00AA3762">
              <w:rPr>
                <w:bCs/>
                <w:sz w:val="18"/>
                <w:szCs w:val="18"/>
              </w:rPr>
              <w:t>«ДА кровля»</w:t>
            </w:r>
          </w:p>
        </w:tc>
        <w:tc>
          <w:tcPr>
            <w:tcW w:w="1701" w:type="dxa"/>
            <w:tcBorders>
              <w:left w:val="single" w:sz="4" w:space="0" w:color="auto"/>
              <w:right w:val="single" w:sz="4" w:space="0" w:color="auto"/>
            </w:tcBorders>
            <w:vAlign w:val="center"/>
          </w:tcPr>
          <w:p w:rsidR="00767B63" w:rsidRPr="00AA3762" w:rsidRDefault="00FC0649"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contextualSpacing/>
              <w:jc w:val="center"/>
              <w:rPr>
                <w:b/>
                <w:sz w:val="18"/>
                <w:szCs w:val="18"/>
              </w:rPr>
            </w:pPr>
            <w:r w:rsidRPr="00AA3762">
              <w:rPr>
                <w:bCs/>
                <w:sz w:val="18"/>
                <w:szCs w:val="18"/>
              </w:rPr>
              <w:t>«ДА кровля»</w:t>
            </w:r>
          </w:p>
        </w:tc>
        <w:tc>
          <w:tcPr>
            <w:tcW w:w="1985"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jc w:val="center"/>
              <w:rPr>
                <w:bCs/>
                <w:sz w:val="18"/>
                <w:szCs w:val="18"/>
              </w:rPr>
            </w:pPr>
            <w:r w:rsidRPr="00AA3762">
              <w:rPr>
                <w:bCs/>
                <w:sz w:val="18"/>
                <w:szCs w:val="18"/>
              </w:rPr>
              <w:t>«ДА акценты»,</w:t>
            </w:r>
          </w:p>
          <w:p w:rsidR="00767B63" w:rsidRPr="00AA3762" w:rsidRDefault="00767B63" w:rsidP="00D0487E">
            <w:pPr>
              <w:ind w:left="-370" w:firstLine="370"/>
              <w:contextualSpacing/>
              <w:jc w:val="center"/>
              <w:rPr>
                <w:b/>
                <w:sz w:val="18"/>
                <w:szCs w:val="18"/>
              </w:rPr>
            </w:pPr>
            <w:r w:rsidRPr="00AA3762">
              <w:rPr>
                <w:bCs/>
                <w:sz w:val="18"/>
                <w:szCs w:val="18"/>
              </w:rPr>
              <w:t>«ДА кровля»</w:t>
            </w:r>
          </w:p>
        </w:tc>
        <w:tc>
          <w:tcPr>
            <w:tcW w:w="1843" w:type="dxa"/>
            <w:tcBorders>
              <w:left w:val="single" w:sz="4" w:space="0" w:color="auto"/>
              <w:right w:val="single" w:sz="4" w:space="0" w:color="auto"/>
            </w:tcBorders>
            <w:vAlign w:val="center"/>
          </w:tcPr>
          <w:p w:rsidR="00767B63" w:rsidRPr="00AA3762" w:rsidRDefault="00FC0649" w:rsidP="00D0487E">
            <w:pPr>
              <w:ind w:left="-107" w:right="-106"/>
              <w:contextualSpacing/>
              <w:jc w:val="center"/>
              <w:rPr>
                <w:bCs/>
                <w:sz w:val="18"/>
                <w:szCs w:val="18"/>
              </w:rPr>
            </w:pPr>
            <w:r w:rsidRPr="00AA3762">
              <w:rPr>
                <w:bCs/>
                <w:sz w:val="18"/>
                <w:szCs w:val="18"/>
              </w:rPr>
              <w:t xml:space="preserve"> </w:t>
            </w:r>
            <w:r w:rsidR="00767B63" w:rsidRPr="00AA3762">
              <w:rPr>
                <w:bCs/>
                <w:sz w:val="18"/>
                <w:szCs w:val="18"/>
              </w:rPr>
              <w:t>«ДА И-декор»,</w:t>
            </w:r>
          </w:p>
          <w:p w:rsidR="00767B63" w:rsidRPr="00AA3762" w:rsidRDefault="00767B63" w:rsidP="00D0487E">
            <w:pPr>
              <w:ind w:left="-370" w:firstLine="370"/>
              <w:contextualSpacing/>
              <w:jc w:val="center"/>
              <w:rPr>
                <w:b/>
                <w:sz w:val="18"/>
                <w:szCs w:val="18"/>
              </w:rPr>
            </w:pPr>
            <w:r w:rsidRPr="00AA3762">
              <w:rPr>
                <w:bCs/>
                <w:sz w:val="18"/>
                <w:szCs w:val="18"/>
              </w:rPr>
              <w:t>«ДА кровля»</w:t>
            </w:r>
          </w:p>
        </w:tc>
        <w:tc>
          <w:tcPr>
            <w:tcW w:w="1843"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jc w:val="center"/>
              <w:rPr>
                <w:bCs/>
                <w:sz w:val="18"/>
                <w:szCs w:val="18"/>
              </w:rPr>
            </w:pPr>
            <w:r w:rsidRPr="00AA3762">
              <w:rPr>
                <w:bCs/>
                <w:sz w:val="18"/>
                <w:szCs w:val="18"/>
              </w:rPr>
              <w:t>«ДА акценты»,</w:t>
            </w:r>
          </w:p>
          <w:p w:rsidR="00767B63" w:rsidRPr="00AA3762" w:rsidRDefault="00767B63" w:rsidP="00D0487E">
            <w:pPr>
              <w:ind w:left="-43" w:firstLine="43"/>
              <w:contextualSpacing/>
              <w:jc w:val="center"/>
              <w:rPr>
                <w:b/>
                <w:sz w:val="18"/>
                <w:szCs w:val="18"/>
              </w:rPr>
            </w:pPr>
            <w:r w:rsidRPr="00AA3762">
              <w:rPr>
                <w:bCs/>
                <w:sz w:val="18"/>
                <w:szCs w:val="18"/>
              </w:rPr>
              <w:t>«ДА кровля»</w:t>
            </w:r>
          </w:p>
        </w:tc>
      </w:tr>
      <w:tr w:rsidR="00767B63" w:rsidRPr="00AA3762" w:rsidTr="00126DF8">
        <w:trPr>
          <w:trHeight w:val="35"/>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36</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желтый «</w:t>
            </w:r>
            <w:r w:rsidRPr="00AA3762">
              <w:rPr>
                <w:noProof/>
                <w:sz w:val="18"/>
                <w:szCs w:val="18"/>
              </w:rPr>
              <w:t>ц»</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ind w:left="-43" w:firstLine="43"/>
              <w:contextualSpacing/>
              <w:jc w:val="center"/>
              <w:rPr>
                <w:bCs/>
                <w:sz w:val="18"/>
                <w:szCs w:val="18"/>
              </w:rPr>
            </w:pPr>
            <w:r w:rsidRPr="00AA3762">
              <w:rPr>
                <w:bCs/>
                <w:sz w:val="18"/>
                <w:szCs w:val="18"/>
              </w:rPr>
              <w:t>«НЕТ Н»</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contextualSpacing/>
              <w:jc w:val="center"/>
              <w:rPr>
                <w:b/>
                <w:sz w:val="18"/>
                <w:szCs w:val="18"/>
              </w:rPr>
            </w:pPr>
            <w:r w:rsidRPr="00AA3762">
              <w:rPr>
                <w:bCs/>
                <w:sz w:val="18"/>
                <w:szCs w:val="18"/>
              </w:rPr>
              <w:t>«НЕТ Н»</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contextualSpacing/>
              <w:jc w:val="center"/>
              <w:rPr>
                <w:b/>
                <w:sz w:val="18"/>
                <w:szCs w:val="18"/>
              </w:rPr>
            </w:pPr>
            <w:r w:rsidRPr="00AA3762">
              <w:rPr>
                <w:bCs/>
                <w:sz w:val="18"/>
                <w:szCs w:val="18"/>
              </w:rPr>
              <w:t>«НЕТ Н»</w:t>
            </w:r>
          </w:p>
        </w:tc>
        <w:tc>
          <w:tcPr>
            <w:tcW w:w="1985"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ind w:left="-370" w:firstLine="370"/>
              <w:contextualSpacing/>
              <w:jc w:val="center"/>
              <w:rPr>
                <w:b/>
                <w:sz w:val="18"/>
                <w:szCs w:val="18"/>
              </w:rPr>
            </w:pPr>
            <w:r w:rsidRPr="00AA3762">
              <w:rPr>
                <w:bCs/>
                <w:sz w:val="18"/>
                <w:szCs w:val="18"/>
              </w:rPr>
              <w:t>«НЕТ Н»</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ind w:left="-370" w:firstLine="370"/>
              <w:contextualSpacing/>
              <w:jc w:val="center"/>
              <w:rPr>
                <w:b/>
                <w:sz w:val="18"/>
                <w:szCs w:val="18"/>
              </w:rPr>
            </w:pPr>
            <w:r w:rsidRPr="00AA3762">
              <w:rPr>
                <w:bCs/>
                <w:sz w:val="18"/>
                <w:szCs w:val="18"/>
              </w:rPr>
              <w:t>«НЕТ Н»</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ind w:left="-43" w:firstLine="43"/>
              <w:contextualSpacing/>
              <w:jc w:val="center"/>
              <w:rPr>
                <w:b/>
                <w:sz w:val="18"/>
                <w:szCs w:val="18"/>
              </w:rPr>
            </w:pPr>
            <w:r w:rsidRPr="00AA3762">
              <w:rPr>
                <w:bCs/>
                <w:sz w:val="18"/>
                <w:szCs w:val="18"/>
              </w:rPr>
              <w:t>«НЕТ Н»</w:t>
            </w:r>
          </w:p>
        </w:tc>
      </w:tr>
      <w:tr w:rsidR="00767B63" w:rsidRPr="00AA3762" w:rsidTr="00126DF8">
        <w:trPr>
          <w:trHeight w:val="19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37</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noProof/>
                <w:sz w:val="18"/>
                <w:szCs w:val="18"/>
              </w:rPr>
            </w:pPr>
            <w:r w:rsidRPr="00AA3762">
              <w:rPr>
                <w:sz w:val="18"/>
                <w:szCs w:val="18"/>
              </w:rPr>
              <w:t>голубой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173"/>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38</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розовый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65"/>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39</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серый «</w:t>
            </w:r>
            <w:r w:rsidRPr="00AA3762">
              <w:rPr>
                <w:noProof/>
                <w:sz w:val="18"/>
                <w:szCs w:val="18"/>
              </w:rPr>
              <w:t>ц/цс»</w:t>
            </w:r>
          </w:p>
        </w:tc>
        <w:tc>
          <w:tcPr>
            <w:tcW w:w="1701" w:type="dxa"/>
            <w:vMerge w:val="restart"/>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r w:rsidRPr="00AA3762">
              <w:rPr>
                <w:bCs/>
                <w:sz w:val="18"/>
                <w:szCs w:val="18"/>
              </w:rPr>
              <w:t>«ДА»</w:t>
            </w:r>
          </w:p>
        </w:tc>
        <w:tc>
          <w:tcPr>
            <w:tcW w:w="1843" w:type="dxa"/>
            <w:vMerge w:val="restart"/>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bCs/>
                <w:sz w:val="18"/>
                <w:szCs w:val="18"/>
              </w:rPr>
              <w:t>«ДА»</w:t>
            </w:r>
          </w:p>
        </w:tc>
        <w:tc>
          <w:tcPr>
            <w:tcW w:w="1701" w:type="dxa"/>
            <w:vMerge w:val="restart"/>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r w:rsidRPr="00AA3762">
              <w:rPr>
                <w:bCs/>
                <w:sz w:val="18"/>
                <w:szCs w:val="18"/>
              </w:rPr>
              <w:t>«ДА»</w:t>
            </w:r>
          </w:p>
        </w:tc>
        <w:tc>
          <w:tcPr>
            <w:tcW w:w="1985" w:type="dxa"/>
            <w:vMerge w:val="restart"/>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r w:rsidRPr="00AA3762">
              <w:rPr>
                <w:bCs/>
                <w:sz w:val="18"/>
                <w:szCs w:val="18"/>
              </w:rPr>
              <w:t>«ДА»</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r w:rsidRPr="00AA3762">
              <w:rPr>
                <w:bCs/>
                <w:sz w:val="18"/>
                <w:szCs w:val="18"/>
              </w:rPr>
              <w:t>«ДА»</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43" w:firstLine="43"/>
              <w:contextualSpacing/>
              <w:jc w:val="center"/>
              <w:rPr>
                <w:b/>
                <w:sz w:val="18"/>
                <w:szCs w:val="18"/>
              </w:rPr>
            </w:pPr>
            <w:r w:rsidRPr="00AA3762">
              <w:rPr>
                <w:bCs/>
                <w:sz w:val="18"/>
                <w:szCs w:val="18"/>
              </w:rPr>
              <w:t>«ДА»</w:t>
            </w:r>
          </w:p>
        </w:tc>
      </w:tr>
      <w:tr w:rsidR="00767B63" w:rsidRPr="00AA3762" w:rsidTr="00126DF8">
        <w:trPr>
          <w:trHeight w:val="5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40</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коричневый «</w:t>
            </w:r>
            <w:r w:rsidRPr="00AA3762">
              <w:rPr>
                <w:noProof/>
                <w:sz w:val="18"/>
                <w:szCs w:val="18"/>
              </w:rPr>
              <w:t>ц/цс»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125"/>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41</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бежевый «</w:t>
            </w:r>
            <w:r w:rsidRPr="00AA3762">
              <w:rPr>
                <w:noProof/>
                <w:sz w:val="18"/>
                <w:szCs w:val="18"/>
              </w:rPr>
              <w:t>ц/цс»</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r>
      <w:tr w:rsidR="00767B63" w:rsidRPr="00AA3762" w:rsidTr="00126DF8">
        <w:trPr>
          <w:trHeight w:val="72"/>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jc w:val="center"/>
              <w:rPr>
                <w:sz w:val="18"/>
                <w:szCs w:val="18"/>
              </w:rPr>
            </w:pPr>
            <w:r w:rsidRPr="00AA3762">
              <w:rPr>
                <w:sz w:val="18"/>
                <w:szCs w:val="18"/>
              </w:rPr>
              <w:t>42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ind w:right="-109"/>
              <w:jc w:val="both"/>
              <w:rPr>
                <w:sz w:val="18"/>
                <w:szCs w:val="18"/>
              </w:rPr>
            </w:pPr>
            <w:r w:rsidRPr="00AA3762">
              <w:rPr>
                <w:sz w:val="18"/>
                <w:szCs w:val="18"/>
              </w:rPr>
              <w:t xml:space="preserve">природные поверхности* </w:t>
            </w:r>
          </w:p>
          <w:p w:rsidR="00767B63" w:rsidRPr="00AA3762" w:rsidRDefault="00767B63" w:rsidP="00D0487E">
            <w:pPr>
              <w:contextualSpacing/>
              <w:jc w:val="both"/>
              <w:rPr>
                <w:sz w:val="18"/>
                <w:szCs w:val="18"/>
              </w:rPr>
            </w:pPr>
            <w:r w:rsidRPr="00AA3762">
              <w:rPr>
                <w:sz w:val="18"/>
                <w:szCs w:val="18"/>
              </w:rPr>
              <w:t>(дерево, камень, металл, керамика (имитации)</w:t>
            </w:r>
          </w:p>
        </w:tc>
        <w:tc>
          <w:tcPr>
            <w:tcW w:w="1701" w:type="dxa"/>
            <w:vMerge/>
            <w:tcBorders>
              <w:left w:val="single" w:sz="4" w:space="0" w:color="auto"/>
              <w:right w:val="single" w:sz="4" w:space="0" w:color="auto"/>
            </w:tcBorders>
            <w:vAlign w:val="center"/>
          </w:tcPr>
          <w:p w:rsidR="00767B63" w:rsidRPr="00AA3762" w:rsidRDefault="00767B63" w:rsidP="00D0487E">
            <w:pPr>
              <w:ind w:left="-43" w:firstLine="43"/>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contextualSpacing/>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370" w:firstLine="370"/>
              <w:contextualSpacing/>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ind w:left="-43" w:firstLine="43"/>
              <w:contextualSpacing/>
              <w:jc w:val="center"/>
              <w:rPr>
                <w:b/>
                <w:sz w:val="18"/>
                <w:szCs w:val="18"/>
              </w:rPr>
            </w:pPr>
          </w:p>
        </w:tc>
      </w:tr>
      <w:tr w:rsidR="00767B63" w:rsidRPr="00AA3762" w:rsidTr="00126DF8">
        <w:trPr>
          <w:trHeight w:val="34"/>
        </w:trPr>
        <w:tc>
          <w:tcPr>
            <w:tcW w:w="15026" w:type="dxa"/>
            <w:gridSpan w:val="9"/>
            <w:tcBorders>
              <w:left w:val="single" w:sz="4" w:space="0" w:color="auto"/>
              <w:right w:val="single" w:sz="4" w:space="0" w:color="auto"/>
            </w:tcBorders>
          </w:tcPr>
          <w:p w:rsidR="00767B63" w:rsidRPr="00AA3762" w:rsidRDefault="00767B63" w:rsidP="00D0487E">
            <w:pPr>
              <w:spacing w:line="256" w:lineRule="auto"/>
              <w:jc w:val="center"/>
              <w:rPr>
                <w:bCs/>
                <w:sz w:val="18"/>
                <w:szCs w:val="18"/>
              </w:rPr>
            </w:pPr>
          </w:p>
        </w:tc>
      </w:tr>
      <w:tr w:rsidR="00767B63" w:rsidRPr="00AA3762" w:rsidTr="00126DF8">
        <w:trPr>
          <w:trHeight w:val="153"/>
        </w:trPr>
        <w:tc>
          <w:tcPr>
            <w:tcW w:w="2126" w:type="dxa"/>
            <w:vMerge w:val="restart"/>
            <w:tcBorders>
              <w:left w:val="single" w:sz="4" w:space="0" w:color="auto"/>
              <w:right w:val="single" w:sz="4" w:space="0" w:color="auto"/>
            </w:tcBorders>
            <w:vAlign w:val="center"/>
          </w:tcPr>
          <w:p w:rsidR="00767B63" w:rsidRPr="00AA3762" w:rsidRDefault="00767B63" w:rsidP="00D0487E">
            <w:pPr>
              <w:spacing w:line="256" w:lineRule="auto"/>
              <w:ind w:right="-109"/>
              <w:rPr>
                <w:sz w:val="18"/>
                <w:szCs w:val="18"/>
              </w:rPr>
            </w:pPr>
          </w:p>
          <w:p w:rsidR="00767B63" w:rsidRPr="00AA3762" w:rsidRDefault="00767B63" w:rsidP="00D0487E">
            <w:pPr>
              <w:spacing w:line="256" w:lineRule="auto"/>
              <w:ind w:left="-108" w:right="-109"/>
              <w:jc w:val="center"/>
              <w:rPr>
                <w:noProof/>
                <w:sz w:val="18"/>
                <w:szCs w:val="18"/>
              </w:rPr>
            </w:pPr>
            <w:r w:rsidRPr="00AA3762">
              <w:rPr>
                <w:sz w:val="18"/>
                <w:szCs w:val="18"/>
              </w:rPr>
              <w:t>Иные элементы планировочной структуры, иные территории</w:t>
            </w:r>
          </w:p>
          <w:p w:rsidR="00767B63" w:rsidRPr="00AA3762" w:rsidRDefault="00767B63" w:rsidP="00D0487E">
            <w:pPr>
              <w:ind w:left="-105" w:right="-109"/>
              <w:contextualSpacing/>
              <w:jc w:val="center"/>
              <w:rPr>
                <w:noProof/>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1</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неоновый, флуоресцентный (</w:t>
            </w:r>
            <w:r w:rsidRPr="00AA3762">
              <w:rPr>
                <w:noProof/>
                <w:sz w:val="18"/>
                <w:szCs w:val="18"/>
              </w:rPr>
              <w:t>ц/цс)</w:t>
            </w:r>
          </w:p>
        </w:tc>
        <w:tc>
          <w:tcPr>
            <w:tcW w:w="1701" w:type="dxa"/>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«НЕТ»</w:t>
            </w:r>
          </w:p>
        </w:tc>
        <w:tc>
          <w:tcPr>
            <w:tcW w:w="1843"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«НЕТ»</w:t>
            </w:r>
          </w:p>
        </w:tc>
        <w:tc>
          <w:tcPr>
            <w:tcW w:w="1701"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«НЕТ»</w:t>
            </w:r>
          </w:p>
        </w:tc>
        <w:tc>
          <w:tcPr>
            <w:tcW w:w="1985"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«НЕТ»</w:t>
            </w:r>
          </w:p>
        </w:tc>
        <w:tc>
          <w:tcPr>
            <w:tcW w:w="1843"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«НЕТ»</w:t>
            </w:r>
          </w:p>
        </w:tc>
        <w:tc>
          <w:tcPr>
            <w:tcW w:w="1843"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«НЕТ»</w:t>
            </w:r>
          </w:p>
        </w:tc>
      </w:tr>
      <w:tr w:rsidR="00767B63" w:rsidRPr="00AA3762" w:rsidTr="00126DF8">
        <w:trPr>
          <w:trHeight w:val="16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noProof/>
                <w:sz w:val="18"/>
                <w:szCs w:val="18"/>
              </w:rPr>
            </w:pPr>
            <w:r w:rsidRPr="00AA3762">
              <w:rPr>
                <w:sz w:val="18"/>
                <w:szCs w:val="18"/>
              </w:rPr>
              <w:t>золотой (</w:t>
            </w:r>
            <w:r w:rsidRPr="00AA3762">
              <w:rPr>
                <w:noProof/>
                <w:sz w:val="18"/>
                <w:szCs w:val="18"/>
              </w:rPr>
              <w:t>ц/цс)</w:t>
            </w:r>
          </w:p>
        </w:tc>
        <w:tc>
          <w:tcPr>
            <w:tcW w:w="1701" w:type="dxa"/>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«ДА И-декор»,</w:t>
            </w:r>
          </w:p>
        </w:tc>
        <w:tc>
          <w:tcPr>
            <w:tcW w:w="1843"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701"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985"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843"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843" w:type="dxa"/>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r>
      <w:tr w:rsidR="00767B63" w:rsidRPr="00AA3762" w:rsidTr="00126DF8">
        <w:trPr>
          <w:trHeight w:val="17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3</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фиолетовый «</w:t>
            </w:r>
            <w:r w:rsidRPr="00AA3762">
              <w:rPr>
                <w:noProof/>
                <w:sz w:val="18"/>
                <w:szCs w:val="18"/>
              </w:rPr>
              <w:t>ц/цс»</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767B63" w:rsidP="00D0487E">
            <w:pPr>
              <w:spacing w:line="256" w:lineRule="auto"/>
              <w:jc w:val="center"/>
              <w:rPr>
                <w:bCs/>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701"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985"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tc>
      </w:tr>
      <w:tr w:rsidR="00767B63" w:rsidRPr="00AA3762" w:rsidTr="00126DF8">
        <w:trPr>
          <w:trHeight w:val="7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4</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красный-зеленый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41"/>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5</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черный-желтый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18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6</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белый-синий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18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7</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черный-белый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16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8</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черный-красный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72"/>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contextualSpacing/>
              <w:jc w:val="both"/>
              <w:rPr>
                <w:sz w:val="18"/>
                <w:szCs w:val="18"/>
              </w:rPr>
            </w:pPr>
            <w:r w:rsidRPr="00AA3762">
              <w:rPr>
                <w:sz w:val="18"/>
                <w:szCs w:val="18"/>
              </w:rPr>
              <w:t>9</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черный-оранжевый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12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10</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черный-синий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rPr>
                <w:b/>
                <w:sz w:val="18"/>
                <w:szCs w:val="18"/>
              </w:rPr>
            </w:pPr>
          </w:p>
        </w:tc>
      </w:tr>
      <w:tr w:rsidR="00767B63" w:rsidRPr="00AA3762" w:rsidTr="00126DF8">
        <w:trPr>
          <w:trHeight w:val="10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11</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черный-голубой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4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12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черный-розовый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35"/>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r w:rsidRPr="00AA3762">
              <w:rPr>
                <w:sz w:val="18"/>
                <w:szCs w:val="18"/>
              </w:rPr>
              <w:t>13</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5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49" w:right="-248"/>
              <w:contextualSpacing/>
              <w:jc w:val="center"/>
              <w:rPr>
                <w:sz w:val="18"/>
                <w:szCs w:val="18"/>
              </w:rPr>
            </w:pPr>
          </w:p>
          <w:p w:rsidR="00767B63" w:rsidRPr="00AA3762" w:rsidRDefault="00767B63" w:rsidP="00D0487E">
            <w:pPr>
              <w:ind w:left="-249" w:right="-248"/>
              <w:contextualSpacing/>
              <w:jc w:val="center"/>
              <w:rPr>
                <w:sz w:val="18"/>
                <w:szCs w:val="18"/>
              </w:rPr>
            </w:pPr>
            <w:r w:rsidRPr="00AA3762">
              <w:rPr>
                <w:sz w:val="18"/>
                <w:szCs w:val="18"/>
              </w:rPr>
              <w:t>14</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черный «</w:t>
            </w:r>
            <w:r w:rsidRPr="00AA3762">
              <w:rPr>
                <w:noProof/>
                <w:sz w:val="18"/>
                <w:szCs w:val="18"/>
              </w:rPr>
              <w:t>ц»</w:t>
            </w:r>
          </w:p>
        </w:tc>
        <w:tc>
          <w:tcPr>
            <w:tcW w:w="1701" w:type="dxa"/>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w:t>
            </w:r>
            <w:r w:rsidRPr="00AA3762">
              <w:rPr>
                <w:sz w:val="18"/>
                <w:szCs w:val="18"/>
              </w:rPr>
              <w:t>ДА АЗС</w:t>
            </w:r>
            <w:r w:rsidRPr="00AA3762">
              <w:rPr>
                <w:bCs/>
                <w:sz w:val="18"/>
                <w:szCs w:val="18"/>
              </w:rPr>
              <w:t>»,</w:t>
            </w:r>
          </w:p>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spacing w:line="256" w:lineRule="auto"/>
              <w:jc w:val="center"/>
              <w:rPr>
                <w:bCs/>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843"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spacing w:line="256" w:lineRule="auto"/>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701"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spacing w:line="256" w:lineRule="auto"/>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985"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spacing w:line="256" w:lineRule="auto"/>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843"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spacing w:line="256" w:lineRule="auto"/>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c>
          <w:tcPr>
            <w:tcW w:w="1843" w:type="dxa"/>
            <w:tcBorders>
              <w:left w:val="single" w:sz="4" w:space="0" w:color="auto"/>
              <w:right w:val="single" w:sz="4" w:space="0" w:color="auto"/>
            </w:tcBorders>
            <w:vAlign w:val="center"/>
          </w:tcPr>
          <w:p w:rsidR="00767B63" w:rsidRPr="00AA3762" w:rsidRDefault="00767B63" w:rsidP="00D0487E">
            <w:pPr>
              <w:ind w:left="-107" w:right="-106"/>
              <w:contextualSpacing/>
              <w:jc w:val="center"/>
              <w:rPr>
                <w:bCs/>
                <w:sz w:val="18"/>
                <w:szCs w:val="18"/>
              </w:rPr>
            </w:pPr>
            <w:r w:rsidRPr="00AA3762">
              <w:rPr>
                <w:bCs/>
                <w:sz w:val="18"/>
                <w:szCs w:val="18"/>
              </w:rPr>
              <w:t>«ДА И-декор»,</w:t>
            </w:r>
          </w:p>
          <w:p w:rsidR="00767B63" w:rsidRPr="00AA3762" w:rsidRDefault="00767B63" w:rsidP="00D0487E">
            <w:pPr>
              <w:spacing w:line="256" w:lineRule="auto"/>
              <w:jc w:val="center"/>
              <w:rPr>
                <w:b/>
                <w:sz w:val="18"/>
                <w:szCs w:val="18"/>
              </w:rPr>
            </w:pPr>
            <w:r w:rsidRPr="00AA3762">
              <w:rPr>
                <w:bCs/>
                <w:sz w:val="18"/>
                <w:szCs w:val="18"/>
              </w:rPr>
              <w:t>«</w:t>
            </w:r>
            <w:r w:rsidRPr="00AA3762">
              <w:rPr>
                <w:sz w:val="18"/>
                <w:szCs w:val="18"/>
              </w:rPr>
              <w:t xml:space="preserve">ДА </w:t>
            </w:r>
            <w:r w:rsidRPr="00AA3762">
              <w:rPr>
                <w:bCs/>
                <w:sz w:val="18"/>
                <w:szCs w:val="18"/>
              </w:rPr>
              <w:t>проем»</w:t>
            </w:r>
          </w:p>
        </w:tc>
      </w:tr>
      <w:tr w:rsidR="00767B63" w:rsidRPr="00AA3762" w:rsidTr="00126DF8">
        <w:trPr>
          <w:trHeight w:val="3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15</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белый-красный «</w:t>
            </w:r>
            <w:r w:rsidRPr="00AA3762">
              <w:rPr>
                <w:noProof/>
                <w:sz w:val="18"/>
                <w:szCs w:val="18"/>
              </w:rPr>
              <w:t>цс»</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Cs/>
                <w:sz w:val="18"/>
                <w:szCs w:val="18"/>
              </w:rPr>
            </w:pPr>
            <w:r w:rsidRPr="00AA3762">
              <w:rPr>
                <w:bCs/>
                <w:sz w:val="18"/>
                <w:szCs w:val="18"/>
              </w:rPr>
              <w:t>«НЕТ Н»</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106" w:right="-109"/>
              <w:contextualSpacing/>
              <w:jc w:val="center"/>
              <w:rPr>
                <w:bCs/>
                <w:sz w:val="18"/>
                <w:szCs w:val="18"/>
              </w:rPr>
            </w:pPr>
            <w:r w:rsidRPr="00AA3762">
              <w:rPr>
                <w:bCs/>
                <w:sz w:val="18"/>
                <w:szCs w:val="18"/>
              </w:rPr>
              <w:t>«ДА И-декор»,</w:t>
            </w:r>
          </w:p>
          <w:p w:rsidR="00767B63" w:rsidRPr="00AA3762" w:rsidRDefault="00767B63" w:rsidP="00D0487E">
            <w:pPr>
              <w:spacing w:line="256" w:lineRule="auto"/>
              <w:jc w:val="center"/>
              <w:rPr>
                <w:b/>
                <w:sz w:val="18"/>
                <w:szCs w:val="18"/>
              </w:rPr>
            </w:pPr>
            <w:r w:rsidRPr="00AA3762">
              <w:rPr>
                <w:bCs/>
                <w:sz w:val="18"/>
                <w:szCs w:val="18"/>
              </w:rPr>
              <w:t>«ДА акценты»</w:t>
            </w:r>
          </w:p>
        </w:tc>
        <w:tc>
          <w:tcPr>
            <w:tcW w:w="1701" w:type="dxa"/>
            <w:vMerge w:val="restart"/>
            <w:tcBorders>
              <w:left w:val="single" w:sz="4" w:space="0" w:color="auto"/>
              <w:right w:val="single" w:sz="4" w:space="0" w:color="auto"/>
            </w:tcBorders>
            <w:vAlign w:val="center"/>
          </w:tcPr>
          <w:p w:rsidR="00767B63" w:rsidRPr="00AA3762" w:rsidRDefault="00767B63" w:rsidP="00D0487E">
            <w:pPr>
              <w:ind w:left="-106" w:right="-109"/>
              <w:contextualSpacing/>
              <w:jc w:val="center"/>
              <w:rPr>
                <w:b/>
                <w:sz w:val="18"/>
                <w:szCs w:val="18"/>
              </w:rPr>
            </w:pPr>
            <w:r w:rsidRPr="00AA3762">
              <w:rPr>
                <w:bCs/>
                <w:sz w:val="18"/>
                <w:szCs w:val="18"/>
              </w:rPr>
              <w:t>«ДА И-декор»</w:t>
            </w:r>
          </w:p>
        </w:tc>
        <w:tc>
          <w:tcPr>
            <w:tcW w:w="1985" w:type="dxa"/>
            <w:vMerge w:val="restart"/>
            <w:tcBorders>
              <w:left w:val="single" w:sz="4" w:space="0" w:color="auto"/>
              <w:right w:val="single" w:sz="4" w:space="0" w:color="auto"/>
            </w:tcBorders>
            <w:vAlign w:val="center"/>
          </w:tcPr>
          <w:p w:rsidR="00767B63" w:rsidRPr="00AA3762" w:rsidRDefault="00767B63" w:rsidP="00D0487E">
            <w:pPr>
              <w:ind w:left="-106" w:right="-109"/>
              <w:contextualSpacing/>
              <w:jc w:val="center"/>
              <w:rPr>
                <w:bCs/>
                <w:sz w:val="18"/>
                <w:szCs w:val="18"/>
              </w:rPr>
            </w:pPr>
            <w:r w:rsidRPr="00AA3762">
              <w:rPr>
                <w:bCs/>
                <w:sz w:val="18"/>
                <w:szCs w:val="18"/>
              </w:rPr>
              <w:t>«ДА И-декор»,</w:t>
            </w:r>
          </w:p>
          <w:p w:rsidR="00767B63" w:rsidRPr="00AA3762" w:rsidRDefault="00767B63" w:rsidP="00D0487E">
            <w:pPr>
              <w:spacing w:line="256" w:lineRule="auto"/>
              <w:jc w:val="center"/>
              <w:rPr>
                <w:b/>
                <w:sz w:val="18"/>
                <w:szCs w:val="18"/>
              </w:rPr>
            </w:pPr>
            <w:r w:rsidRPr="00AA3762">
              <w:rPr>
                <w:bCs/>
                <w:sz w:val="18"/>
                <w:szCs w:val="18"/>
              </w:rPr>
              <w:t>«ДА акценты»</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106" w:right="-109"/>
              <w:contextualSpacing/>
              <w:jc w:val="center"/>
              <w:rPr>
                <w:b/>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
                <w:sz w:val="18"/>
                <w:szCs w:val="18"/>
              </w:rPr>
            </w:pPr>
            <w:r w:rsidRPr="00AA3762">
              <w:rPr>
                <w:bCs/>
                <w:sz w:val="18"/>
                <w:szCs w:val="18"/>
              </w:rPr>
              <w:t>«НЕТ Н»</w:t>
            </w:r>
          </w:p>
        </w:tc>
      </w:tr>
      <w:tr w:rsidR="00767B63" w:rsidRPr="00AA3762" w:rsidTr="00126DF8">
        <w:trPr>
          <w:trHeight w:val="4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16</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оранжевый-синий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8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17</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розовый-зеленый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4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18</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голубой-красный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8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19</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желтый-синий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5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20</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ind w:right="-96"/>
              <w:contextualSpacing/>
              <w:jc w:val="both"/>
              <w:rPr>
                <w:sz w:val="18"/>
                <w:szCs w:val="18"/>
              </w:rPr>
            </w:pPr>
            <w:r w:rsidRPr="00AA3762">
              <w:rPr>
                <w:sz w:val="18"/>
                <w:szCs w:val="18"/>
              </w:rPr>
              <w:t>оранжевый-голубой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8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21</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синий-красный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5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22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ind w:right="-106"/>
              <w:contextualSpacing/>
              <w:jc w:val="both"/>
              <w:rPr>
                <w:sz w:val="18"/>
                <w:szCs w:val="18"/>
              </w:rPr>
            </w:pPr>
            <w:r w:rsidRPr="00AA3762">
              <w:rPr>
                <w:sz w:val="18"/>
                <w:szCs w:val="18"/>
              </w:rPr>
              <w:t>красный-желтый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5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23</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желтый-оранжевый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106" w:right="-109"/>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rPr>
                <w:b/>
                <w:sz w:val="18"/>
                <w:szCs w:val="18"/>
              </w:rPr>
            </w:pPr>
          </w:p>
        </w:tc>
      </w:tr>
      <w:tr w:rsidR="00767B63" w:rsidRPr="00AA3762" w:rsidTr="00126DF8">
        <w:trPr>
          <w:trHeight w:val="5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24</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розовый-желтый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72"/>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25</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ind w:right="-96"/>
              <w:contextualSpacing/>
              <w:jc w:val="both"/>
              <w:rPr>
                <w:sz w:val="18"/>
                <w:szCs w:val="18"/>
              </w:rPr>
            </w:pPr>
            <w:r w:rsidRPr="00AA3762">
              <w:rPr>
                <w:sz w:val="18"/>
                <w:szCs w:val="18"/>
              </w:rPr>
              <w:t>красный-оранжевый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16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26</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синий-голубой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9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27</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синий-зеленый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71"/>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28</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голубой-зеленый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15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29</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голубой-розовый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3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30</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синий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9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31</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белый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7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32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розовый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r>
      <w:tr w:rsidR="00767B63" w:rsidRPr="00AA3762" w:rsidTr="00126DF8">
        <w:trPr>
          <w:trHeight w:val="345"/>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33</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желтый «</w:t>
            </w:r>
            <w:r w:rsidRPr="00AA3762">
              <w:rPr>
                <w:noProof/>
                <w:sz w:val="18"/>
                <w:szCs w:val="18"/>
              </w:rPr>
              <w:t>ц»</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Cs/>
                <w:sz w:val="18"/>
                <w:szCs w:val="18"/>
              </w:rPr>
            </w:pPr>
            <w:r w:rsidRPr="00AA3762">
              <w:rPr>
                <w:bCs/>
                <w:sz w:val="18"/>
                <w:szCs w:val="18"/>
              </w:rPr>
              <w:t>«НЕТ Н»</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
                <w:sz w:val="18"/>
                <w:szCs w:val="18"/>
              </w:rPr>
            </w:pPr>
            <w:r w:rsidRPr="00AA3762">
              <w:rPr>
                <w:bCs/>
                <w:sz w:val="18"/>
                <w:szCs w:val="18"/>
              </w:rPr>
              <w:t>«НЕТ Н»</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
                <w:sz w:val="18"/>
                <w:szCs w:val="18"/>
              </w:rPr>
            </w:pPr>
            <w:r w:rsidRPr="00AA3762">
              <w:rPr>
                <w:bCs/>
                <w:sz w:val="18"/>
                <w:szCs w:val="18"/>
              </w:rPr>
              <w:t>«НЕТ Н»</w:t>
            </w:r>
          </w:p>
        </w:tc>
        <w:tc>
          <w:tcPr>
            <w:tcW w:w="1985"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
                <w:sz w:val="18"/>
                <w:szCs w:val="18"/>
              </w:rPr>
            </w:pPr>
            <w:r w:rsidRPr="00AA3762">
              <w:rPr>
                <w:bCs/>
                <w:sz w:val="18"/>
                <w:szCs w:val="18"/>
              </w:rPr>
              <w:t>«НЕТ Н»</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
                <w:sz w:val="18"/>
                <w:szCs w:val="18"/>
              </w:rPr>
            </w:pPr>
            <w:r w:rsidRPr="00AA3762">
              <w:rPr>
                <w:bCs/>
                <w:sz w:val="18"/>
                <w:szCs w:val="18"/>
              </w:rPr>
              <w:t>«НЕТ Н»</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
                <w:sz w:val="18"/>
                <w:szCs w:val="18"/>
              </w:rPr>
            </w:pPr>
            <w:r w:rsidRPr="00AA3762">
              <w:rPr>
                <w:bCs/>
                <w:sz w:val="18"/>
                <w:szCs w:val="18"/>
              </w:rPr>
              <w:t>«НЕТ Н»</w:t>
            </w:r>
          </w:p>
        </w:tc>
      </w:tr>
      <w:tr w:rsidR="00767B63" w:rsidRPr="00AA3762" w:rsidTr="00126DF8">
        <w:trPr>
          <w:trHeight w:val="155"/>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34</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голубой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jc w:val="center"/>
              <w:rPr>
                <w:b/>
                <w:sz w:val="18"/>
                <w:szCs w:val="18"/>
              </w:rPr>
            </w:pPr>
          </w:p>
        </w:tc>
      </w:tr>
      <w:tr w:rsidR="00767B63" w:rsidRPr="00AA3762" w:rsidTr="00126DF8">
        <w:trPr>
          <w:trHeight w:val="36"/>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35</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зеленый «</w:t>
            </w:r>
            <w:r w:rsidRPr="00AA3762">
              <w:rPr>
                <w:noProof/>
                <w:sz w:val="18"/>
                <w:szCs w:val="18"/>
              </w:rPr>
              <w:t>ц»</w:t>
            </w:r>
          </w:p>
        </w:tc>
        <w:tc>
          <w:tcPr>
            <w:tcW w:w="1701"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Cs/>
                <w:sz w:val="18"/>
                <w:szCs w:val="18"/>
              </w:rPr>
            </w:pPr>
            <w:r w:rsidRPr="00AA3762">
              <w:rPr>
                <w:bCs/>
                <w:sz w:val="18"/>
                <w:szCs w:val="18"/>
              </w:rPr>
              <w:t>«НЕТ Н»</w:t>
            </w:r>
          </w:p>
        </w:tc>
        <w:tc>
          <w:tcPr>
            <w:tcW w:w="1843" w:type="dxa"/>
            <w:vMerge w:val="restart"/>
            <w:tcBorders>
              <w:left w:val="single" w:sz="4" w:space="0" w:color="auto"/>
              <w:right w:val="single" w:sz="4" w:space="0" w:color="auto"/>
            </w:tcBorders>
            <w:vAlign w:val="center"/>
          </w:tcPr>
          <w:p w:rsidR="00767B63" w:rsidRPr="00AA3762" w:rsidRDefault="00767B63" w:rsidP="00D0487E">
            <w:pPr>
              <w:ind w:left="-106" w:right="-109"/>
              <w:contextualSpacing/>
              <w:jc w:val="center"/>
              <w:rPr>
                <w:bCs/>
                <w:sz w:val="18"/>
                <w:szCs w:val="18"/>
              </w:rPr>
            </w:pPr>
            <w:r w:rsidRPr="00AA3762">
              <w:rPr>
                <w:bCs/>
                <w:sz w:val="18"/>
                <w:szCs w:val="18"/>
              </w:rPr>
              <w:t>«ДА И-декор»,</w:t>
            </w:r>
          </w:p>
          <w:p w:rsidR="00767B63" w:rsidRPr="00AA3762" w:rsidRDefault="00767B63" w:rsidP="00D0487E">
            <w:pPr>
              <w:spacing w:line="256" w:lineRule="auto"/>
              <w:jc w:val="center"/>
              <w:rPr>
                <w:b/>
                <w:sz w:val="18"/>
                <w:szCs w:val="18"/>
              </w:rPr>
            </w:pPr>
            <w:r w:rsidRPr="00AA3762">
              <w:rPr>
                <w:bCs/>
                <w:sz w:val="18"/>
                <w:szCs w:val="18"/>
              </w:rPr>
              <w:t>«ДА акценты»</w:t>
            </w:r>
          </w:p>
        </w:tc>
        <w:tc>
          <w:tcPr>
            <w:tcW w:w="1701"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985" w:type="dxa"/>
            <w:vMerge w:val="restart"/>
            <w:tcBorders>
              <w:left w:val="single" w:sz="4" w:space="0" w:color="auto"/>
              <w:right w:val="single" w:sz="4" w:space="0" w:color="auto"/>
            </w:tcBorders>
            <w:vAlign w:val="center"/>
          </w:tcPr>
          <w:p w:rsidR="00767B63" w:rsidRPr="00AA3762" w:rsidRDefault="00767B63" w:rsidP="00D0487E">
            <w:pPr>
              <w:ind w:left="-106" w:right="-109"/>
              <w:contextualSpacing/>
              <w:jc w:val="center"/>
              <w:rPr>
                <w:bCs/>
                <w:sz w:val="18"/>
                <w:szCs w:val="18"/>
              </w:rPr>
            </w:pPr>
            <w:r w:rsidRPr="00AA3762">
              <w:rPr>
                <w:bCs/>
                <w:sz w:val="18"/>
                <w:szCs w:val="18"/>
              </w:rPr>
              <w:t>«ДА И-декор»,</w:t>
            </w:r>
          </w:p>
          <w:p w:rsidR="00767B63" w:rsidRPr="00AA3762" w:rsidRDefault="00767B63" w:rsidP="00D0487E">
            <w:pPr>
              <w:spacing w:line="256" w:lineRule="auto"/>
              <w:jc w:val="center"/>
              <w:rPr>
                <w:b/>
                <w:sz w:val="18"/>
                <w:szCs w:val="18"/>
              </w:rPr>
            </w:pPr>
            <w:r w:rsidRPr="00AA3762">
              <w:rPr>
                <w:bCs/>
                <w:sz w:val="18"/>
                <w:szCs w:val="18"/>
              </w:rPr>
              <w:t>«ДА акценты»</w:t>
            </w: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 И-декор»</w:t>
            </w:r>
          </w:p>
        </w:tc>
        <w:tc>
          <w:tcPr>
            <w:tcW w:w="1843" w:type="dxa"/>
            <w:vMerge w:val="restart"/>
            <w:tcBorders>
              <w:left w:val="single" w:sz="4" w:space="0" w:color="auto"/>
              <w:right w:val="single" w:sz="4" w:space="0" w:color="auto"/>
            </w:tcBorders>
            <w:vAlign w:val="center"/>
          </w:tcPr>
          <w:p w:rsidR="00767B63" w:rsidRPr="00AA3762" w:rsidRDefault="00767B63" w:rsidP="00D0487E">
            <w:pPr>
              <w:jc w:val="center"/>
              <w:rPr>
                <w:bCs/>
                <w:sz w:val="18"/>
                <w:szCs w:val="18"/>
              </w:rPr>
            </w:pPr>
            <w:r w:rsidRPr="00AA3762">
              <w:rPr>
                <w:bCs/>
                <w:sz w:val="18"/>
                <w:szCs w:val="18"/>
              </w:rPr>
              <w:t>«ДА»,</w:t>
            </w:r>
          </w:p>
          <w:p w:rsidR="00767B63" w:rsidRPr="00AA3762" w:rsidRDefault="00767B63" w:rsidP="00D0487E">
            <w:pPr>
              <w:ind w:right="-108" w:hanging="106"/>
              <w:jc w:val="center"/>
              <w:rPr>
                <w:bCs/>
                <w:sz w:val="18"/>
                <w:szCs w:val="18"/>
              </w:rPr>
            </w:pPr>
            <w:r w:rsidRPr="00AA3762">
              <w:rPr>
                <w:bCs/>
                <w:sz w:val="18"/>
                <w:szCs w:val="18"/>
              </w:rPr>
              <w:t>«НЕТ окна О»,</w:t>
            </w:r>
          </w:p>
          <w:p w:rsidR="00767B63" w:rsidRPr="00AA3762" w:rsidRDefault="00767B63" w:rsidP="00D0487E">
            <w:pPr>
              <w:ind w:right="-108" w:hanging="106"/>
              <w:jc w:val="center"/>
              <w:rPr>
                <w:bCs/>
                <w:sz w:val="18"/>
                <w:szCs w:val="18"/>
              </w:rPr>
            </w:pPr>
            <w:r w:rsidRPr="00AA3762">
              <w:rPr>
                <w:bCs/>
                <w:sz w:val="18"/>
                <w:szCs w:val="18"/>
              </w:rPr>
              <w:t>«НЕТ кровля»,</w:t>
            </w:r>
          </w:p>
          <w:p w:rsidR="00767B63" w:rsidRPr="00AA3762" w:rsidRDefault="00767B63" w:rsidP="00D0487E">
            <w:pPr>
              <w:spacing w:line="256" w:lineRule="auto"/>
              <w:jc w:val="center"/>
              <w:rPr>
                <w:b/>
                <w:sz w:val="18"/>
                <w:szCs w:val="18"/>
              </w:rPr>
            </w:pPr>
            <w:r w:rsidRPr="00AA3762">
              <w:rPr>
                <w:bCs/>
                <w:sz w:val="18"/>
                <w:szCs w:val="18"/>
              </w:rPr>
              <w:t>«НЕТ Н»</w:t>
            </w:r>
          </w:p>
        </w:tc>
      </w:tr>
      <w:tr w:rsidR="00767B63" w:rsidRPr="00AA3762" w:rsidTr="00126DF8">
        <w:trPr>
          <w:trHeight w:val="3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jc w:val="center"/>
              <w:rPr>
                <w:sz w:val="18"/>
                <w:szCs w:val="18"/>
              </w:rPr>
            </w:pPr>
            <w:r w:rsidRPr="00AA3762">
              <w:rPr>
                <w:sz w:val="18"/>
                <w:szCs w:val="18"/>
              </w:rPr>
              <w:t>36</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5 и более цветов «</w:t>
            </w:r>
            <w:r w:rsidRPr="00AA3762">
              <w:rPr>
                <w:noProof/>
                <w:sz w:val="18"/>
                <w:szCs w:val="18"/>
              </w:rPr>
              <w:t>цс»</w:t>
            </w:r>
          </w:p>
        </w:tc>
        <w:tc>
          <w:tcPr>
            <w:tcW w:w="1701"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ind w:left="-106" w:right="-109"/>
              <w:contextualSpacing/>
              <w:jc w:val="center"/>
              <w:rPr>
                <w:bCs/>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ind w:left="-106" w:right="-109"/>
              <w:contextualSpacing/>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jc w:val="center"/>
              <w:rPr>
                <w:bCs/>
                <w:sz w:val="18"/>
                <w:szCs w:val="18"/>
              </w:rPr>
            </w:pPr>
          </w:p>
        </w:tc>
      </w:tr>
      <w:tr w:rsidR="00767B63" w:rsidRPr="00AA3762" w:rsidTr="00126DF8">
        <w:trPr>
          <w:trHeight w:val="38"/>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37</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красный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jc w:val="center"/>
              <w:rPr>
                <w:b/>
                <w:sz w:val="18"/>
                <w:szCs w:val="18"/>
              </w:rPr>
            </w:pPr>
          </w:p>
        </w:tc>
      </w:tr>
      <w:tr w:rsidR="00767B63" w:rsidRPr="00AA3762" w:rsidTr="00126DF8">
        <w:trPr>
          <w:trHeight w:val="99"/>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38</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оранжевый «</w:t>
            </w:r>
            <w:r w:rsidRPr="00AA3762">
              <w:rPr>
                <w:noProof/>
                <w:sz w:val="18"/>
                <w:szCs w:val="18"/>
              </w:rPr>
              <w:t>ц»</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jc w:val="center"/>
              <w:rPr>
                <w:b/>
                <w:sz w:val="18"/>
                <w:szCs w:val="18"/>
              </w:rPr>
            </w:pPr>
          </w:p>
        </w:tc>
      </w:tr>
      <w:tr w:rsidR="00767B63" w:rsidRPr="00AA3762" w:rsidTr="00126DF8">
        <w:trPr>
          <w:trHeight w:val="30"/>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39</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серый «</w:t>
            </w:r>
            <w:r w:rsidRPr="00AA3762">
              <w:rPr>
                <w:noProof/>
                <w:sz w:val="18"/>
                <w:szCs w:val="18"/>
              </w:rPr>
              <w:t>ц/цс»</w:t>
            </w:r>
          </w:p>
        </w:tc>
        <w:tc>
          <w:tcPr>
            <w:tcW w:w="1701"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r w:rsidRPr="00AA3762">
              <w:rPr>
                <w:bCs/>
                <w:sz w:val="18"/>
                <w:szCs w:val="18"/>
              </w:rPr>
              <w:t>«ДА»</w:t>
            </w: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w:t>
            </w:r>
          </w:p>
        </w:tc>
        <w:tc>
          <w:tcPr>
            <w:tcW w:w="1701"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w:t>
            </w:r>
          </w:p>
        </w:tc>
        <w:tc>
          <w:tcPr>
            <w:tcW w:w="1985"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w:t>
            </w: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w:t>
            </w:r>
          </w:p>
        </w:tc>
        <w:tc>
          <w:tcPr>
            <w:tcW w:w="1843" w:type="dxa"/>
            <w:vMerge w:val="restart"/>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r w:rsidRPr="00AA3762">
              <w:rPr>
                <w:bCs/>
                <w:sz w:val="18"/>
                <w:szCs w:val="18"/>
              </w:rPr>
              <w:t>«ДА»</w:t>
            </w:r>
          </w:p>
        </w:tc>
      </w:tr>
      <w:tr w:rsidR="00767B63" w:rsidRPr="00AA3762" w:rsidTr="00126DF8">
        <w:trPr>
          <w:trHeight w:val="83"/>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40</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коричневый «</w:t>
            </w:r>
            <w:r w:rsidRPr="00AA3762">
              <w:rPr>
                <w:noProof/>
                <w:sz w:val="18"/>
                <w:szCs w:val="18"/>
              </w:rPr>
              <w:t>ц/цс»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jc w:val="center"/>
              <w:rPr>
                <w:b/>
                <w:sz w:val="18"/>
                <w:szCs w:val="18"/>
              </w:rPr>
            </w:pPr>
          </w:p>
        </w:tc>
      </w:tr>
      <w:tr w:rsidR="00767B63" w:rsidRPr="00AA3762" w:rsidTr="00126DF8">
        <w:trPr>
          <w:trHeight w:val="71"/>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contextualSpacing/>
              <w:jc w:val="center"/>
              <w:rPr>
                <w:sz w:val="18"/>
                <w:szCs w:val="18"/>
              </w:rPr>
            </w:pPr>
            <w:r w:rsidRPr="00AA3762">
              <w:rPr>
                <w:sz w:val="18"/>
                <w:szCs w:val="18"/>
              </w:rPr>
              <w:t>41</w:t>
            </w:r>
          </w:p>
        </w:tc>
        <w:tc>
          <w:tcPr>
            <w:tcW w:w="1559" w:type="dxa"/>
            <w:tcBorders>
              <w:top w:val="single" w:sz="4" w:space="0" w:color="auto"/>
              <w:left w:val="single" w:sz="4" w:space="0" w:color="auto"/>
              <w:bottom w:val="single" w:sz="4" w:space="0" w:color="auto"/>
              <w:right w:val="single" w:sz="4" w:space="0" w:color="auto"/>
            </w:tcBorders>
            <w:vAlign w:val="center"/>
          </w:tcPr>
          <w:p w:rsidR="00767B63" w:rsidRPr="00AA3762" w:rsidRDefault="00767B63" w:rsidP="00D0487E">
            <w:pPr>
              <w:contextualSpacing/>
              <w:jc w:val="both"/>
              <w:rPr>
                <w:sz w:val="18"/>
                <w:szCs w:val="18"/>
              </w:rPr>
            </w:pPr>
            <w:r w:rsidRPr="00AA3762">
              <w:rPr>
                <w:sz w:val="18"/>
                <w:szCs w:val="18"/>
              </w:rPr>
              <w:t>бежевый «</w:t>
            </w:r>
            <w:r w:rsidRPr="00AA3762">
              <w:rPr>
                <w:noProof/>
                <w:sz w:val="18"/>
                <w:szCs w:val="18"/>
              </w:rPr>
              <w:t>ц/цс»</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jc w:val="center"/>
              <w:rPr>
                <w:b/>
                <w:sz w:val="18"/>
                <w:szCs w:val="18"/>
              </w:rPr>
            </w:pPr>
          </w:p>
        </w:tc>
      </w:tr>
      <w:tr w:rsidR="00767B63" w:rsidRPr="00AA3762" w:rsidTr="00126DF8">
        <w:trPr>
          <w:trHeight w:val="34"/>
        </w:trPr>
        <w:tc>
          <w:tcPr>
            <w:tcW w:w="2126" w:type="dxa"/>
            <w:vMerge/>
            <w:tcBorders>
              <w:left w:val="single" w:sz="4" w:space="0" w:color="auto"/>
              <w:right w:val="single" w:sz="4" w:space="0" w:color="auto"/>
            </w:tcBorders>
            <w:vAlign w:val="center"/>
          </w:tcPr>
          <w:p w:rsidR="00767B63" w:rsidRPr="00AA3762" w:rsidRDefault="00767B63" w:rsidP="00D0487E">
            <w:pPr>
              <w:spacing w:line="256" w:lineRule="auto"/>
              <w:jc w:val="center"/>
              <w:rPr>
                <w:sz w:val="18"/>
                <w:szCs w:val="18"/>
              </w:rPr>
            </w:pPr>
          </w:p>
        </w:tc>
        <w:tc>
          <w:tcPr>
            <w:tcW w:w="425" w:type="dxa"/>
            <w:tcBorders>
              <w:left w:val="single" w:sz="4" w:space="0" w:color="auto"/>
              <w:right w:val="single" w:sz="4" w:space="0" w:color="auto"/>
            </w:tcBorders>
          </w:tcPr>
          <w:p w:rsidR="00767B63" w:rsidRPr="00AA3762" w:rsidRDefault="00767B63" w:rsidP="00D0487E">
            <w:pPr>
              <w:ind w:left="-251" w:right="-251"/>
              <w:jc w:val="center"/>
              <w:rPr>
                <w:sz w:val="18"/>
                <w:szCs w:val="18"/>
              </w:rPr>
            </w:pPr>
            <w:r w:rsidRPr="00AA3762">
              <w:rPr>
                <w:sz w:val="18"/>
                <w:szCs w:val="18"/>
              </w:rPr>
              <w:t>42</w:t>
            </w:r>
          </w:p>
        </w:tc>
        <w:tc>
          <w:tcPr>
            <w:tcW w:w="1559" w:type="dxa"/>
            <w:tcBorders>
              <w:top w:val="single" w:sz="4" w:space="0" w:color="auto"/>
              <w:left w:val="single" w:sz="4" w:space="0" w:color="auto"/>
              <w:right w:val="single" w:sz="4" w:space="0" w:color="auto"/>
            </w:tcBorders>
            <w:vAlign w:val="center"/>
          </w:tcPr>
          <w:p w:rsidR="00767B63" w:rsidRPr="00AA3762" w:rsidRDefault="00767B63" w:rsidP="00D0487E">
            <w:pPr>
              <w:ind w:right="-109"/>
              <w:jc w:val="both"/>
              <w:rPr>
                <w:sz w:val="18"/>
                <w:szCs w:val="18"/>
              </w:rPr>
            </w:pPr>
            <w:r w:rsidRPr="00AA3762">
              <w:rPr>
                <w:sz w:val="18"/>
                <w:szCs w:val="18"/>
              </w:rPr>
              <w:t xml:space="preserve">природные поверхности* </w:t>
            </w:r>
          </w:p>
          <w:p w:rsidR="00767B63" w:rsidRPr="00AA3762" w:rsidRDefault="00767B63" w:rsidP="00D0487E">
            <w:pPr>
              <w:contextualSpacing/>
              <w:jc w:val="both"/>
              <w:rPr>
                <w:sz w:val="18"/>
                <w:szCs w:val="18"/>
              </w:rPr>
            </w:pPr>
            <w:r w:rsidRPr="00AA3762">
              <w:rPr>
                <w:sz w:val="18"/>
                <w:szCs w:val="18"/>
              </w:rPr>
              <w:t>(дерево, камень, металл, керамика (имитации)</w:t>
            </w: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Cs/>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701"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985"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vAlign w:val="center"/>
          </w:tcPr>
          <w:p w:rsidR="00767B63" w:rsidRPr="00AA3762" w:rsidRDefault="00767B63" w:rsidP="00D0487E">
            <w:pPr>
              <w:spacing w:line="256" w:lineRule="auto"/>
              <w:jc w:val="center"/>
              <w:rPr>
                <w:b/>
                <w:sz w:val="18"/>
                <w:szCs w:val="18"/>
              </w:rPr>
            </w:pPr>
          </w:p>
        </w:tc>
        <w:tc>
          <w:tcPr>
            <w:tcW w:w="1843" w:type="dxa"/>
            <w:vMerge/>
            <w:tcBorders>
              <w:left w:val="single" w:sz="4" w:space="0" w:color="auto"/>
              <w:right w:val="single" w:sz="4" w:space="0" w:color="auto"/>
            </w:tcBorders>
          </w:tcPr>
          <w:p w:rsidR="00767B63" w:rsidRPr="00AA3762" w:rsidRDefault="00767B63" w:rsidP="00D0487E">
            <w:pPr>
              <w:spacing w:line="256" w:lineRule="auto"/>
              <w:jc w:val="center"/>
              <w:rPr>
                <w:b/>
                <w:sz w:val="18"/>
                <w:szCs w:val="18"/>
              </w:rPr>
            </w:pPr>
          </w:p>
        </w:tc>
      </w:tr>
      <w:tr w:rsidR="00767B63" w:rsidRPr="00AA3762" w:rsidTr="00126DF8">
        <w:trPr>
          <w:trHeight w:val="115"/>
        </w:trPr>
        <w:tc>
          <w:tcPr>
            <w:tcW w:w="15026" w:type="dxa"/>
            <w:gridSpan w:val="9"/>
            <w:tcBorders>
              <w:left w:val="single" w:sz="4" w:space="0" w:color="auto"/>
              <w:right w:val="single" w:sz="4" w:space="0" w:color="auto"/>
            </w:tcBorders>
          </w:tcPr>
          <w:p w:rsidR="00767B63" w:rsidRPr="00AA3762" w:rsidRDefault="00767B63" w:rsidP="00354FD2">
            <w:pPr>
              <w:ind w:left="173" w:hanging="173"/>
              <w:jc w:val="both"/>
              <w:rPr>
                <w:sz w:val="18"/>
                <w:szCs w:val="18"/>
              </w:rPr>
            </w:pPr>
            <w:r w:rsidRPr="00AA3762">
              <w:rPr>
                <w:sz w:val="18"/>
                <w:szCs w:val="18"/>
              </w:rPr>
              <w:lastRenderedPageBreak/>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AA3762">
              <w:rPr>
                <w:spacing w:val="2"/>
                <w:sz w:val="18"/>
                <w:szCs w:val="18"/>
                <w:shd w:val="clear" w:color="auto" w:fill="FFFFFF"/>
              </w:rPr>
              <w:t>повторяющиеся цветовая градиента или пятна (вкрапления), имитация пыли, грязевых разводов и побелки, имитация высолов и выгорания, гаревого налета, оттиски органики или древесного волокна.</w:t>
            </w:r>
          </w:p>
        </w:tc>
      </w:tr>
    </w:tbl>
    <w:p w:rsidR="00767B63" w:rsidRPr="00AA3762" w:rsidRDefault="00A42986" w:rsidP="00E1158F">
      <w:pPr>
        <w:jc w:val="right"/>
        <w:rPr>
          <w:sz w:val="18"/>
          <w:szCs w:val="18"/>
        </w:rPr>
      </w:pPr>
      <w:r w:rsidRPr="00AA3762">
        <w:rPr>
          <w:sz w:val="18"/>
          <w:szCs w:val="18"/>
        </w:rPr>
        <w:t>»</w:t>
      </w:r>
    </w:p>
    <w:p w:rsidR="00354FD2" w:rsidRPr="00AA3762" w:rsidRDefault="00354FD2" w:rsidP="00850ECA">
      <w:pPr>
        <w:rPr>
          <w:sz w:val="18"/>
          <w:szCs w:val="18"/>
        </w:rPr>
      </w:pPr>
    </w:p>
    <w:p w:rsidR="00354FD2" w:rsidRDefault="00354FD2"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Default="00463569" w:rsidP="00850ECA">
      <w:pPr>
        <w:rPr>
          <w:sz w:val="18"/>
          <w:szCs w:val="18"/>
        </w:rPr>
      </w:pPr>
    </w:p>
    <w:p w:rsidR="00463569" w:rsidRPr="00AA3762" w:rsidRDefault="00463569" w:rsidP="00850ECA">
      <w:pPr>
        <w:rPr>
          <w:sz w:val="18"/>
          <w:szCs w:val="18"/>
        </w:rPr>
      </w:pPr>
    </w:p>
    <w:p w:rsidR="00354FD2" w:rsidRPr="00AA3762" w:rsidRDefault="00354FD2" w:rsidP="00850ECA">
      <w:pPr>
        <w:rPr>
          <w:sz w:val="18"/>
          <w:szCs w:val="18"/>
        </w:rPr>
      </w:pPr>
    </w:p>
    <w:p w:rsidR="00354FD2" w:rsidRPr="00AA3762" w:rsidRDefault="00354FD2" w:rsidP="00850ECA">
      <w:pPr>
        <w:rPr>
          <w:sz w:val="18"/>
          <w:szCs w:val="18"/>
        </w:rPr>
      </w:pPr>
    </w:p>
    <w:p w:rsidR="00E1158F" w:rsidRPr="00AA3762" w:rsidRDefault="00E1158F" w:rsidP="00E1158F">
      <w:pPr>
        <w:spacing w:before="240"/>
        <w:ind w:left="-567" w:firstLine="12333"/>
        <w:contextualSpacing/>
        <w:rPr>
          <w:bCs/>
          <w:noProof/>
          <w:sz w:val="20"/>
          <w:szCs w:val="20"/>
        </w:rPr>
      </w:pPr>
      <w:r w:rsidRPr="00AA3762">
        <w:rPr>
          <w:bCs/>
          <w:noProof/>
          <w:sz w:val="20"/>
          <w:szCs w:val="20"/>
        </w:rPr>
        <w:lastRenderedPageBreak/>
        <w:t>Приложение № 2</w:t>
      </w:r>
    </w:p>
    <w:p w:rsidR="00E1158F" w:rsidRPr="00AA3762" w:rsidRDefault="00E1158F" w:rsidP="00E1158F">
      <w:pPr>
        <w:spacing w:before="240"/>
        <w:ind w:left="-567" w:firstLine="12333"/>
        <w:contextualSpacing/>
        <w:rPr>
          <w:bCs/>
          <w:noProof/>
          <w:sz w:val="20"/>
          <w:szCs w:val="20"/>
        </w:rPr>
      </w:pPr>
      <w:r w:rsidRPr="00AA3762">
        <w:rPr>
          <w:bCs/>
          <w:noProof/>
          <w:sz w:val="20"/>
          <w:szCs w:val="20"/>
        </w:rPr>
        <w:t>к Решению Совета депутатов</w:t>
      </w:r>
    </w:p>
    <w:p w:rsidR="00E1158F" w:rsidRPr="00AA3762" w:rsidRDefault="00E1158F" w:rsidP="00E1158F">
      <w:pPr>
        <w:spacing w:before="240"/>
        <w:ind w:left="-567" w:firstLine="12333"/>
        <w:contextualSpacing/>
        <w:rPr>
          <w:bCs/>
          <w:noProof/>
          <w:sz w:val="20"/>
          <w:szCs w:val="20"/>
        </w:rPr>
      </w:pPr>
      <w:r w:rsidRPr="00AA3762">
        <w:rPr>
          <w:bCs/>
          <w:noProof/>
          <w:sz w:val="20"/>
          <w:szCs w:val="20"/>
        </w:rPr>
        <w:t>городского округа Реутов</w:t>
      </w:r>
    </w:p>
    <w:p w:rsidR="00E1158F" w:rsidRPr="00AA3762" w:rsidRDefault="00CB19A0" w:rsidP="00E1158F">
      <w:pPr>
        <w:spacing w:before="240"/>
        <w:ind w:left="-567" w:firstLine="12333"/>
        <w:contextualSpacing/>
        <w:rPr>
          <w:bCs/>
          <w:noProof/>
          <w:sz w:val="20"/>
          <w:szCs w:val="20"/>
        </w:rPr>
      </w:pPr>
      <w:r w:rsidRPr="00AA3762">
        <w:rPr>
          <w:bCs/>
          <w:noProof/>
          <w:sz w:val="20"/>
          <w:szCs w:val="20"/>
        </w:rPr>
        <w:t>от</w:t>
      </w:r>
      <w:r>
        <w:rPr>
          <w:bCs/>
          <w:noProof/>
          <w:sz w:val="20"/>
          <w:szCs w:val="20"/>
        </w:rPr>
        <w:t xml:space="preserve"> 09.12.2020 </w:t>
      </w:r>
      <w:r w:rsidRPr="00AA3762">
        <w:rPr>
          <w:bCs/>
          <w:noProof/>
          <w:sz w:val="20"/>
          <w:szCs w:val="20"/>
        </w:rPr>
        <w:t>№</w:t>
      </w:r>
      <w:r>
        <w:rPr>
          <w:bCs/>
          <w:noProof/>
          <w:sz w:val="20"/>
          <w:szCs w:val="20"/>
        </w:rPr>
        <w:t xml:space="preserve"> 78/2020-НА</w:t>
      </w:r>
    </w:p>
    <w:p w:rsidR="000E180B" w:rsidRPr="00AA3762" w:rsidRDefault="000E180B" w:rsidP="000E180B">
      <w:pPr>
        <w:spacing w:before="240"/>
        <w:ind w:left="-567"/>
        <w:contextualSpacing/>
        <w:jc w:val="right"/>
        <w:rPr>
          <w:bCs/>
          <w:noProof/>
          <w:sz w:val="20"/>
          <w:szCs w:val="20"/>
        </w:rPr>
      </w:pPr>
    </w:p>
    <w:p w:rsidR="00E1158F" w:rsidRPr="00AA3762" w:rsidRDefault="00E1158F" w:rsidP="000E180B">
      <w:pPr>
        <w:spacing w:before="240"/>
        <w:ind w:left="-567"/>
        <w:contextualSpacing/>
        <w:jc w:val="right"/>
        <w:rPr>
          <w:bCs/>
          <w:noProof/>
          <w:sz w:val="20"/>
          <w:szCs w:val="20"/>
        </w:rPr>
      </w:pPr>
    </w:p>
    <w:p w:rsidR="00E1158F" w:rsidRPr="00AA3762" w:rsidRDefault="00E1158F" w:rsidP="000E180B">
      <w:pPr>
        <w:spacing w:before="240"/>
        <w:ind w:left="-567"/>
        <w:contextualSpacing/>
        <w:jc w:val="right"/>
        <w:rPr>
          <w:bCs/>
          <w:noProof/>
          <w:sz w:val="20"/>
          <w:szCs w:val="20"/>
        </w:rPr>
      </w:pPr>
    </w:p>
    <w:p w:rsidR="000E180B" w:rsidRPr="00AA3762" w:rsidRDefault="00A42986" w:rsidP="000E180B">
      <w:pPr>
        <w:spacing w:before="240"/>
        <w:ind w:left="-567"/>
        <w:contextualSpacing/>
        <w:jc w:val="right"/>
        <w:rPr>
          <w:bCs/>
          <w:noProof/>
          <w:sz w:val="20"/>
          <w:szCs w:val="20"/>
        </w:rPr>
      </w:pPr>
      <w:r w:rsidRPr="00AA3762">
        <w:rPr>
          <w:bCs/>
          <w:noProof/>
          <w:sz w:val="20"/>
          <w:szCs w:val="20"/>
        </w:rPr>
        <w:t>«Приложение</w:t>
      </w:r>
      <w:r w:rsidR="00E1158F" w:rsidRPr="00AA3762">
        <w:rPr>
          <w:bCs/>
          <w:noProof/>
          <w:sz w:val="20"/>
          <w:szCs w:val="20"/>
        </w:rPr>
        <w:t xml:space="preserve"> </w:t>
      </w:r>
      <w:r w:rsidRPr="00AA3762">
        <w:rPr>
          <w:bCs/>
          <w:noProof/>
          <w:sz w:val="20"/>
          <w:szCs w:val="20"/>
        </w:rPr>
        <w:t>№</w:t>
      </w:r>
      <w:r w:rsidR="00E1158F" w:rsidRPr="00AA3762">
        <w:rPr>
          <w:bCs/>
          <w:noProof/>
          <w:sz w:val="20"/>
          <w:szCs w:val="20"/>
        </w:rPr>
        <w:t xml:space="preserve"> </w:t>
      </w:r>
      <w:r w:rsidRPr="00AA3762">
        <w:rPr>
          <w:bCs/>
          <w:noProof/>
          <w:sz w:val="20"/>
          <w:szCs w:val="20"/>
        </w:rPr>
        <w:t>3</w:t>
      </w:r>
    </w:p>
    <w:p w:rsidR="00E1158F" w:rsidRPr="00AA3762" w:rsidRDefault="00E1158F" w:rsidP="000E180B">
      <w:pPr>
        <w:spacing w:before="240"/>
        <w:ind w:left="-567"/>
        <w:contextualSpacing/>
        <w:jc w:val="right"/>
        <w:rPr>
          <w:bCs/>
          <w:noProof/>
          <w:sz w:val="20"/>
          <w:szCs w:val="20"/>
        </w:rPr>
      </w:pPr>
    </w:p>
    <w:p w:rsidR="00354FD2" w:rsidRPr="00AA3762" w:rsidRDefault="00354FD2" w:rsidP="004001DB">
      <w:pPr>
        <w:shd w:val="clear" w:color="auto" w:fill="FFFFFF"/>
        <w:ind w:left="-567" w:right="140"/>
        <w:jc w:val="center"/>
        <w:rPr>
          <w:sz w:val="22"/>
          <w:szCs w:val="22"/>
        </w:rPr>
      </w:pPr>
      <w:r w:rsidRPr="00AA3762">
        <w:rPr>
          <w:spacing w:val="2"/>
          <w:sz w:val="22"/>
          <w:szCs w:val="22"/>
          <w:shd w:val="clear" w:color="auto" w:fill="FFFFFF"/>
        </w:rPr>
        <w:t xml:space="preserve">Таблица </w:t>
      </w:r>
      <w:r w:rsidRPr="00AA3762">
        <w:rPr>
          <w:sz w:val="22"/>
          <w:szCs w:val="22"/>
        </w:rPr>
        <w:t>«Допустимые материалы постоянных ограждений</w:t>
      </w:r>
      <w:r w:rsidRPr="00AA3762">
        <w:rPr>
          <w:bCs/>
          <w:sz w:val="22"/>
          <w:szCs w:val="22"/>
        </w:rPr>
        <w:t>, подлежащие учету при подборе материала для установки, замене, изменения внешнего вида ограждений</w:t>
      </w:r>
      <w:r w:rsidRPr="00AA3762">
        <w:rPr>
          <w:sz w:val="22"/>
          <w:szCs w:val="22"/>
        </w:rPr>
        <w:t>»</w:t>
      </w:r>
    </w:p>
    <w:tbl>
      <w:tblPr>
        <w:tblW w:w="15309" w:type="dxa"/>
        <w:tblInd w:w="-570" w:type="dxa"/>
        <w:tblLayout w:type="fixed"/>
        <w:tblCellMar>
          <w:left w:w="0" w:type="dxa"/>
          <w:right w:w="0" w:type="dxa"/>
        </w:tblCellMar>
        <w:tblLook w:val="04A0" w:firstRow="1" w:lastRow="0" w:firstColumn="1" w:lastColumn="0" w:noHBand="0" w:noVBand="1"/>
      </w:tblPr>
      <w:tblGrid>
        <w:gridCol w:w="318"/>
        <w:gridCol w:w="816"/>
        <w:gridCol w:w="567"/>
        <w:gridCol w:w="744"/>
        <w:gridCol w:w="816"/>
        <w:gridCol w:w="850"/>
        <w:gridCol w:w="709"/>
        <w:gridCol w:w="850"/>
        <w:gridCol w:w="709"/>
        <w:gridCol w:w="992"/>
        <w:gridCol w:w="993"/>
        <w:gridCol w:w="850"/>
        <w:gridCol w:w="1134"/>
        <w:gridCol w:w="992"/>
        <w:gridCol w:w="851"/>
        <w:gridCol w:w="1134"/>
        <w:gridCol w:w="1134"/>
        <w:gridCol w:w="850"/>
      </w:tblGrid>
      <w:tr w:rsidR="00354FD2" w:rsidRPr="00AA3762" w:rsidTr="00992D5E">
        <w:trPr>
          <w:trHeight w:val="40"/>
        </w:trPr>
        <w:tc>
          <w:tcPr>
            <w:tcW w:w="1134"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textAlignment w:val="baseline"/>
              <w:rPr>
                <w:b/>
                <w:bCs/>
                <w:sz w:val="18"/>
                <w:szCs w:val="18"/>
              </w:rPr>
            </w:pPr>
          </w:p>
          <w:p w:rsidR="00354FD2" w:rsidRPr="00AA3762" w:rsidRDefault="00354FD2" w:rsidP="00354FD2">
            <w:pPr>
              <w:pStyle w:val="formattext"/>
              <w:spacing w:before="0" w:beforeAutospacing="0" w:after="0" w:afterAutospacing="0"/>
              <w:ind w:left="-151" w:right="-149"/>
              <w:jc w:val="center"/>
              <w:textAlignment w:val="baseline"/>
              <w:rPr>
                <w:b/>
                <w:bCs/>
                <w:sz w:val="18"/>
                <w:szCs w:val="18"/>
              </w:rPr>
            </w:pPr>
            <w:r w:rsidRPr="00AA3762">
              <w:rPr>
                <w:b/>
                <w:bCs/>
                <w:sz w:val="18"/>
                <w:szCs w:val="18"/>
              </w:rPr>
              <w:t xml:space="preserve">Функциональное назначение огораживаемых зданий, строений, сооружений, территорий </w:t>
            </w:r>
          </w:p>
        </w:tc>
        <w:tc>
          <w:tcPr>
            <w:tcW w:w="14175" w:type="dxa"/>
            <w:gridSpan w:val="16"/>
            <w:tcBorders>
              <w:top w:val="single" w:sz="2" w:space="0" w:color="000000"/>
              <w:left w:val="single" w:sz="2" w:space="0" w:color="000000"/>
              <w:right w:val="single" w:sz="2" w:space="0" w:color="000000"/>
            </w:tcBorders>
          </w:tcPr>
          <w:p w:rsidR="00354FD2" w:rsidRPr="00AA3762" w:rsidRDefault="00354FD2" w:rsidP="00354FD2">
            <w:pPr>
              <w:pStyle w:val="a3"/>
              <w:ind w:left="0" w:right="-110"/>
              <w:jc w:val="center"/>
              <w:rPr>
                <w:b/>
                <w:bCs/>
                <w:sz w:val="18"/>
                <w:szCs w:val="18"/>
              </w:rPr>
            </w:pPr>
            <w:r w:rsidRPr="00AA3762">
              <w:rPr>
                <w:b/>
                <w:bCs/>
                <w:sz w:val="18"/>
                <w:szCs w:val="18"/>
              </w:rPr>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rsidR="00354FD2" w:rsidRPr="00AA3762" w:rsidRDefault="00354FD2" w:rsidP="00354FD2">
            <w:pPr>
              <w:pStyle w:val="a3"/>
              <w:ind w:left="-106" w:right="-110"/>
              <w:jc w:val="center"/>
              <w:rPr>
                <w:b/>
                <w:bCs/>
                <w:sz w:val="18"/>
                <w:szCs w:val="18"/>
              </w:rPr>
            </w:pPr>
          </w:p>
          <w:p w:rsidR="00354FD2" w:rsidRPr="00AA3762" w:rsidRDefault="00354FD2" w:rsidP="00354FD2">
            <w:pPr>
              <w:pStyle w:val="formattext"/>
              <w:spacing w:before="0" w:beforeAutospacing="0" w:after="0" w:afterAutospacing="0"/>
              <w:textAlignment w:val="baseline"/>
              <w:rPr>
                <w:noProof/>
                <w:sz w:val="18"/>
                <w:szCs w:val="18"/>
              </w:rPr>
            </w:pPr>
          </w:p>
          <w:p w:rsidR="00354FD2" w:rsidRPr="00AA3762" w:rsidRDefault="00354FD2" w:rsidP="00354FD2">
            <w:pPr>
              <w:pStyle w:val="formattext"/>
              <w:spacing w:before="0" w:beforeAutospacing="0" w:after="0" w:afterAutospacing="0"/>
              <w:jc w:val="both"/>
              <w:textAlignment w:val="baseline"/>
              <w:rPr>
                <w:sz w:val="18"/>
                <w:szCs w:val="18"/>
              </w:rPr>
            </w:pPr>
            <w:r w:rsidRPr="00AA3762">
              <w:rPr>
                <w:noProof/>
                <w:sz w:val="18"/>
                <w:szCs w:val="18"/>
              </w:rPr>
              <w:t xml:space="preserve">«НЕТ» - </w:t>
            </w:r>
            <w:r w:rsidRPr="00AA3762">
              <w:rPr>
                <w:sz w:val="18"/>
                <w:szCs w:val="18"/>
              </w:rPr>
              <w:t>не допускается для всех ограждений вне зависимости от функционального назначения огораживаемой территории, здания, строения, сооружения</w:t>
            </w:r>
          </w:p>
          <w:p w:rsidR="00354FD2" w:rsidRPr="00AA3762" w:rsidRDefault="00354FD2" w:rsidP="00354FD2">
            <w:pPr>
              <w:pStyle w:val="formattext"/>
              <w:spacing w:before="0" w:beforeAutospacing="0" w:after="0" w:afterAutospacing="0"/>
              <w:textAlignment w:val="baseline"/>
              <w:rPr>
                <w:sz w:val="18"/>
                <w:szCs w:val="18"/>
              </w:rPr>
            </w:pPr>
          </w:p>
          <w:p w:rsidR="00354FD2" w:rsidRPr="00AA3762" w:rsidRDefault="00354FD2" w:rsidP="00354FD2">
            <w:pPr>
              <w:pStyle w:val="a3"/>
              <w:ind w:left="460" w:hanging="460"/>
              <w:jc w:val="both"/>
              <w:rPr>
                <w:sz w:val="18"/>
                <w:szCs w:val="18"/>
              </w:rPr>
            </w:pPr>
            <w:r w:rsidRPr="00AA3762">
              <w:rPr>
                <w:noProof/>
                <w:sz w:val="18"/>
                <w:szCs w:val="18"/>
              </w:rPr>
              <w:t>«ДА»</w:t>
            </w:r>
            <w:r w:rsidRPr="00AA3762">
              <w:rPr>
                <w:sz w:val="18"/>
                <w:szCs w:val="18"/>
              </w:rPr>
              <w:t xml:space="preserve"> - допускается для всех ограждений вне зависимости от функционального назначения огораживаемой территории, здания, строения, сооружения</w:t>
            </w:r>
          </w:p>
          <w:p w:rsidR="00354FD2" w:rsidRPr="00AA3762" w:rsidRDefault="00354FD2" w:rsidP="00354FD2">
            <w:pPr>
              <w:pStyle w:val="formattext"/>
              <w:spacing w:before="0" w:beforeAutospacing="0" w:after="0" w:afterAutospacing="0"/>
              <w:textAlignment w:val="baseline"/>
              <w:rPr>
                <w:sz w:val="18"/>
                <w:szCs w:val="18"/>
              </w:rPr>
            </w:pPr>
          </w:p>
          <w:p w:rsidR="00354FD2" w:rsidRPr="00AA3762" w:rsidRDefault="00354FD2" w:rsidP="00354FD2">
            <w:pPr>
              <w:pStyle w:val="a3"/>
              <w:ind w:left="460" w:hanging="460"/>
              <w:jc w:val="both"/>
              <w:rPr>
                <w:sz w:val="18"/>
                <w:szCs w:val="18"/>
                <w:u w:val="single"/>
              </w:rPr>
            </w:pPr>
            <w:r w:rsidRPr="00AA3762">
              <w:rPr>
                <w:sz w:val="18"/>
                <w:szCs w:val="18"/>
                <w:u w:val="single"/>
              </w:rPr>
              <w:t>Частичное ограничение материала:</w:t>
            </w:r>
          </w:p>
          <w:p w:rsidR="00354FD2" w:rsidRPr="00AA3762" w:rsidRDefault="00354FD2" w:rsidP="00354FD2">
            <w:pPr>
              <w:pStyle w:val="a3"/>
              <w:ind w:left="460" w:hanging="460"/>
              <w:jc w:val="both"/>
              <w:rPr>
                <w:sz w:val="18"/>
                <w:szCs w:val="18"/>
              </w:rPr>
            </w:pPr>
          </w:p>
          <w:p w:rsidR="00354FD2" w:rsidRPr="00AA3762" w:rsidRDefault="00354FD2" w:rsidP="00354FD2">
            <w:pPr>
              <w:pStyle w:val="formattext"/>
              <w:spacing w:before="0" w:beforeAutospacing="0" w:after="0" w:afterAutospacing="0"/>
              <w:jc w:val="both"/>
              <w:textAlignment w:val="baseline"/>
              <w:rPr>
                <w:sz w:val="18"/>
                <w:szCs w:val="18"/>
              </w:rPr>
            </w:pPr>
            <w:r w:rsidRPr="00AA3762">
              <w:rPr>
                <w:sz w:val="18"/>
                <w:szCs w:val="18"/>
              </w:rPr>
              <w:t>«НЕТ-</w:t>
            </w:r>
            <w:r w:rsidRPr="00AA3762">
              <w:rPr>
                <w:bCs/>
                <w:sz w:val="18"/>
                <w:szCs w:val="18"/>
              </w:rPr>
              <w:t>П</w:t>
            </w:r>
            <w:r w:rsidRPr="00AA3762">
              <w:rPr>
                <w:sz w:val="18"/>
                <w:szCs w:val="18"/>
              </w:rPr>
              <w:t>»</w:t>
            </w:r>
            <w:r w:rsidRPr="00AA3762">
              <w:rPr>
                <w:bCs/>
                <w:sz w:val="18"/>
                <w:szCs w:val="18"/>
              </w:rPr>
              <w:t xml:space="preserve"> </w:t>
            </w:r>
            <w:r w:rsidRPr="00AA3762">
              <w:rPr>
                <w:sz w:val="18"/>
                <w:szCs w:val="18"/>
              </w:rPr>
              <w:t>- не допускается вдоль приоритетных территорий, указанных в пп. б) п. 4 статьи</w:t>
            </w:r>
            <w:r w:rsidR="00E1158F" w:rsidRPr="00AA3762">
              <w:rPr>
                <w:sz w:val="18"/>
                <w:szCs w:val="18"/>
              </w:rPr>
              <w:t xml:space="preserve"> 5.2</w:t>
            </w:r>
            <w:r w:rsidR="00AF3A15" w:rsidRPr="00AA3762">
              <w:rPr>
                <w:sz w:val="18"/>
                <w:szCs w:val="18"/>
              </w:rPr>
              <w:t xml:space="preserve"> настоящих Правил</w:t>
            </w:r>
          </w:p>
          <w:p w:rsidR="00354FD2" w:rsidRPr="00AA3762" w:rsidRDefault="00354FD2" w:rsidP="00354FD2">
            <w:pPr>
              <w:pStyle w:val="formattext"/>
              <w:spacing w:before="0" w:beforeAutospacing="0" w:after="0" w:afterAutospacing="0"/>
              <w:textAlignment w:val="baseline"/>
              <w:rPr>
                <w:sz w:val="18"/>
                <w:szCs w:val="18"/>
              </w:rPr>
            </w:pPr>
          </w:p>
          <w:p w:rsidR="00354FD2" w:rsidRPr="00AA3762" w:rsidRDefault="00354FD2" w:rsidP="00354FD2">
            <w:pPr>
              <w:pStyle w:val="a3"/>
              <w:ind w:left="460" w:hanging="460"/>
              <w:jc w:val="both"/>
              <w:rPr>
                <w:sz w:val="18"/>
                <w:szCs w:val="18"/>
                <w:u w:val="single"/>
              </w:rPr>
            </w:pPr>
            <w:r w:rsidRPr="00AA3762">
              <w:rPr>
                <w:sz w:val="18"/>
                <w:szCs w:val="18"/>
                <w:u w:val="single"/>
              </w:rPr>
              <w:t>Частичное разрешение материала:</w:t>
            </w:r>
          </w:p>
          <w:p w:rsidR="00354FD2" w:rsidRPr="00AA3762" w:rsidRDefault="00354FD2" w:rsidP="00354FD2">
            <w:pPr>
              <w:pStyle w:val="a3"/>
              <w:ind w:left="460" w:hanging="460"/>
              <w:jc w:val="both"/>
              <w:rPr>
                <w:sz w:val="18"/>
                <w:szCs w:val="18"/>
              </w:rPr>
            </w:pPr>
          </w:p>
          <w:p w:rsidR="00354FD2" w:rsidRPr="00AA3762" w:rsidRDefault="00354FD2" w:rsidP="00354FD2">
            <w:pPr>
              <w:pStyle w:val="formattext"/>
              <w:spacing w:before="0" w:beforeAutospacing="0" w:after="0" w:afterAutospacing="0"/>
              <w:jc w:val="both"/>
              <w:textAlignment w:val="baseline"/>
              <w:rPr>
                <w:sz w:val="18"/>
                <w:szCs w:val="18"/>
              </w:rPr>
            </w:pPr>
            <w:r w:rsidRPr="00AA3762">
              <w:rPr>
                <w:sz w:val="18"/>
                <w:szCs w:val="18"/>
              </w:rPr>
              <w:t>«ДА-</w:t>
            </w:r>
            <w:r w:rsidRPr="00AA3762">
              <w:rPr>
                <w:bCs/>
                <w:sz w:val="18"/>
                <w:szCs w:val="18"/>
              </w:rPr>
              <w:t>СПЕЦ</w:t>
            </w:r>
            <w:r w:rsidRPr="00AA3762">
              <w:rPr>
                <w:sz w:val="18"/>
                <w:szCs w:val="18"/>
              </w:rPr>
              <w:t>»</w:t>
            </w:r>
            <w:r w:rsidRPr="00AA3762">
              <w:rPr>
                <w:bCs/>
                <w:sz w:val="18"/>
                <w:szCs w:val="18"/>
              </w:rPr>
              <w:t xml:space="preserve"> </w:t>
            </w:r>
            <w:r w:rsidRPr="00AA3762">
              <w:rPr>
                <w:sz w:val="18"/>
                <w:szCs w:val="18"/>
              </w:rPr>
              <w:t>- допускается при установке (замене) специальных ограждений</w:t>
            </w:r>
          </w:p>
          <w:p w:rsidR="00354FD2" w:rsidRPr="00AA3762" w:rsidRDefault="00354FD2" w:rsidP="00354FD2">
            <w:pPr>
              <w:ind w:left="884" w:hanging="884"/>
              <w:contextualSpacing/>
              <w:jc w:val="both"/>
              <w:rPr>
                <w:bCs/>
                <w:iCs/>
                <w:sz w:val="18"/>
                <w:szCs w:val="18"/>
                <w:u w:val="single"/>
              </w:rPr>
            </w:pPr>
          </w:p>
          <w:p w:rsidR="00354FD2" w:rsidRPr="00AA3762" w:rsidRDefault="00354FD2" w:rsidP="00354FD2">
            <w:pPr>
              <w:ind w:right="141"/>
              <w:contextualSpacing/>
              <w:jc w:val="both"/>
              <w:rPr>
                <w:bCs/>
                <w:iCs/>
                <w:sz w:val="18"/>
                <w:szCs w:val="18"/>
              </w:rPr>
            </w:pPr>
            <w:r w:rsidRPr="00AA3762">
              <w:rPr>
                <w:bCs/>
                <w:iCs/>
                <w:sz w:val="18"/>
                <w:szCs w:val="18"/>
                <w:u w:val="single"/>
              </w:rPr>
              <w:t>Примечание:</w:t>
            </w:r>
            <w:r w:rsidRPr="00AA3762">
              <w:rPr>
                <w:bCs/>
                <w:iCs/>
                <w:sz w:val="18"/>
                <w:szCs w:val="18"/>
              </w:rPr>
              <w:t xml:space="preserve"> ограничения, установленные настоящей таблицей, не распространяются на материалы постоянных ограждений, одобренные Архитектурной комиссией Градостроительного совета Московской области и (или)</w:t>
            </w:r>
            <w:r w:rsidRPr="00AA3762">
              <w:rPr>
                <w:sz w:val="18"/>
                <w:szCs w:val="18"/>
              </w:rPr>
              <w:t xml:space="preserve"> </w:t>
            </w:r>
            <w:r w:rsidRPr="00AA3762">
              <w:rPr>
                <w:bCs/>
                <w:iCs/>
                <w:sz w:val="18"/>
                <w:szCs w:val="18"/>
              </w:rPr>
              <w:t>Рабочей группой при Архитектурной комиссии Градостроительного совета Московской области, и (или)</w:t>
            </w:r>
            <w:r w:rsidRPr="00AA3762">
              <w:rPr>
                <w:sz w:val="18"/>
                <w:szCs w:val="18"/>
              </w:rPr>
              <w:t xml:space="preserve"> на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AA3762">
              <w:rPr>
                <w:bCs/>
                <w:iCs/>
                <w:sz w:val="18"/>
                <w:szCs w:val="18"/>
              </w:rPr>
              <w:t>и (или) Экспертным советом Министерства благоустройства Московской области, и (или)</w:t>
            </w:r>
            <w:r w:rsidRPr="00AA3762">
              <w:rPr>
                <w:sz w:val="18"/>
                <w:szCs w:val="18"/>
              </w:rPr>
              <w:t xml:space="preserve"> </w:t>
            </w:r>
            <w:r w:rsidRPr="00AA3762">
              <w:rPr>
                <w:iCs/>
                <w:sz w:val="18"/>
                <w:szCs w:val="18"/>
              </w:rPr>
              <w:t>муниципальной общественной комиссией по формированию современной городской среды.</w:t>
            </w:r>
          </w:p>
          <w:p w:rsidR="00354FD2" w:rsidRPr="00AA3762" w:rsidRDefault="00354FD2" w:rsidP="00354FD2">
            <w:pPr>
              <w:pStyle w:val="formattext"/>
              <w:spacing w:before="0" w:beforeAutospacing="0" w:after="0" w:afterAutospacing="0"/>
              <w:jc w:val="both"/>
              <w:textAlignment w:val="baseline"/>
              <w:rPr>
                <w:sz w:val="18"/>
                <w:szCs w:val="18"/>
              </w:rPr>
            </w:pPr>
          </w:p>
        </w:tc>
      </w:tr>
      <w:tr w:rsidR="00992D5E" w:rsidRPr="00AA3762" w:rsidTr="00992D5E">
        <w:trPr>
          <w:trHeight w:val="35"/>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jc w:val="center"/>
              <w:textAlignment w:val="baseline"/>
              <w:rPr>
                <w:b/>
                <w:bCs/>
                <w:sz w:val="18"/>
                <w:szCs w:val="18"/>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left="-146" w:right="-152"/>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I</w:t>
            </w:r>
          </w:p>
        </w:tc>
        <w:tc>
          <w:tcPr>
            <w:tcW w:w="744" w:type="dxa"/>
            <w:tcBorders>
              <w:top w:val="single" w:sz="4" w:space="0" w:color="000000"/>
              <w:left w:val="single" w:sz="2" w:space="0" w:color="000000"/>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II</w:t>
            </w:r>
          </w:p>
        </w:tc>
        <w:tc>
          <w:tcPr>
            <w:tcW w:w="816"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ind w:left="-147" w:right="-145"/>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II</w:t>
            </w:r>
          </w:p>
        </w:tc>
        <w:tc>
          <w:tcPr>
            <w:tcW w:w="85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left="-151" w:right="-149"/>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IV</w:t>
            </w:r>
          </w:p>
        </w:tc>
        <w:tc>
          <w:tcPr>
            <w:tcW w:w="709"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left="-147" w:right="-151"/>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V</w:t>
            </w:r>
          </w:p>
        </w:tc>
        <w:tc>
          <w:tcPr>
            <w:tcW w:w="850" w:type="dxa"/>
            <w:tcBorders>
              <w:top w:val="single" w:sz="4" w:space="0" w:color="000000"/>
              <w:left w:val="single" w:sz="2" w:space="0" w:color="000000"/>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VI</w:t>
            </w:r>
          </w:p>
        </w:tc>
        <w:tc>
          <w:tcPr>
            <w:tcW w:w="709" w:type="dxa"/>
            <w:tcBorders>
              <w:top w:val="single" w:sz="4" w:space="0" w:color="000000"/>
              <w:left w:val="single" w:sz="2" w:space="0" w:color="000000"/>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VII</w:t>
            </w:r>
          </w:p>
        </w:tc>
        <w:tc>
          <w:tcPr>
            <w:tcW w:w="992" w:type="dxa"/>
            <w:tcBorders>
              <w:top w:val="single" w:sz="4" w:space="0" w:color="000000"/>
              <w:left w:val="single" w:sz="2" w:space="0" w:color="000000"/>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VIII</w:t>
            </w:r>
          </w:p>
        </w:tc>
        <w:tc>
          <w:tcPr>
            <w:tcW w:w="993" w:type="dxa"/>
            <w:tcBorders>
              <w:top w:val="single" w:sz="4" w:space="0" w:color="000000"/>
              <w:left w:val="single" w:sz="2" w:space="0" w:color="000000"/>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IX</w:t>
            </w:r>
          </w:p>
        </w:tc>
        <w:tc>
          <w:tcPr>
            <w:tcW w:w="850" w:type="dxa"/>
            <w:tcBorders>
              <w:top w:val="single" w:sz="4" w:space="0" w:color="000000"/>
              <w:left w:val="single" w:sz="2" w:space="0" w:color="000000"/>
              <w:bottom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X</w:t>
            </w:r>
          </w:p>
        </w:tc>
        <w:tc>
          <w:tcPr>
            <w:tcW w:w="1134" w:type="dxa"/>
            <w:tcBorders>
              <w:top w:val="single" w:sz="4" w:space="0" w:color="000000"/>
              <w:left w:val="single" w:sz="4" w:space="0" w:color="auto"/>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XI</w:t>
            </w:r>
          </w:p>
        </w:tc>
        <w:tc>
          <w:tcPr>
            <w:tcW w:w="992" w:type="dxa"/>
            <w:tcBorders>
              <w:top w:val="single" w:sz="4" w:space="0" w:color="000000"/>
              <w:left w:val="single" w:sz="4" w:space="0" w:color="auto"/>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XII</w:t>
            </w:r>
          </w:p>
        </w:tc>
        <w:tc>
          <w:tcPr>
            <w:tcW w:w="851" w:type="dxa"/>
            <w:tcBorders>
              <w:top w:val="single" w:sz="4" w:space="0" w:color="000000"/>
              <w:left w:val="single" w:sz="4" w:space="0" w:color="auto"/>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XIII</w:t>
            </w:r>
          </w:p>
        </w:tc>
        <w:tc>
          <w:tcPr>
            <w:tcW w:w="1134" w:type="dxa"/>
            <w:tcBorders>
              <w:top w:val="single" w:sz="4" w:space="0" w:color="000000"/>
              <w:left w:val="single" w:sz="4" w:space="0" w:color="auto"/>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XIV</w:t>
            </w:r>
          </w:p>
        </w:tc>
        <w:tc>
          <w:tcPr>
            <w:tcW w:w="1134" w:type="dxa"/>
            <w:tcBorders>
              <w:top w:val="single" w:sz="4" w:space="0" w:color="000000"/>
              <w:left w:val="single" w:sz="4" w:space="0" w:color="auto"/>
              <w:bottom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XV</w:t>
            </w:r>
          </w:p>
        </w:tc>
        <w:tc>
          <w:tcPr>
            <w:tcW w:w="850" w:type="dxa"/>
            <w:tcBorders>
              <w:top w:val="single" w:sz="4" w:space="0" w:color="000000"/>
              <w:left w:val="single" w:sz="4" w:space="0" w:color="auto"/>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XVI</w:t>
            </w:r>
          </w:p>
        </w:tc>
      </w:tr>
      <w:tr w:rsidR="00992D5E" w:rsidRPr="00AA3762" w:rsidTr="00992D5E">
        <w:trPr>
          <w:trHeight w:val="899"/>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jc w:val="center"/>
              <w:textAlignment w:val="baseline"/>
              <w:rPr>
                <w:b/>
                <w:bCs/>
                <w:sz w:val="18"/>
                <w:szCs w:val="18"/>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left="-146" w:right="-152"/>
              <w:jc w:val="center"/>
              <w:textAlignment w:val="baseline"/>
              <w:rPr>
                <w:bCs/>
                <w:spacing w:val="2"/>
                <w:sz w:val="18"/>
                <w:szCs w:val="18"/>
                <w:shd w:val="clear" w:color="auto" w:fill="FFFFFF"/>
              </w:rPr>
            </w:pPr>
            <w:r w:rsidRPr="00AA3762">
              <w:rPr>
                <w:bCs/>
                <w:spacing w:val="2"/>
                <w:sz w:val="18"/>
                <w:szCs w:val="18"/>
                <w:shd w:val="clear" w:color="auto" w:fill="FFFFFF"/>
              </w:rPr>
              <w:t xml:space="preserve">1.Металлический просечно-вытяжной лист. </w:t>
            </w:r>
          </w:p>
          <w:p w:rsidR="00354FD2" w:rsidRPr="00AA3762" w:rsidRDefault="00354FD2" w:rsidP="00354FD2">
            <w:pPr>
              <w:pStyle w:val="formattext"/>
              <w:spacing w:before="0" w:beforeAutospacing="0" w:after="0" w:afterAutospacing="0"/>
              <w:ind w:left="-146" w:right="-152"/>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left="-146" w:right="-152"/>
              <w:jc w:val="center"/>
              <w:textAlignment w:val="baseline"/>
              <w:rPr>
                <w:bCs/>
                <w:spacing w:val="2"/>
                <w:sz w:val="18"/>
                <w:szCs w:val="18"/>
                <w:shd w:val="clear" w:color="auto" w:fill="FFFFFF"/>
              </w:rPr>
            </w:pPr>
          </w:p>
        </w:tc>
        <w:tc>
          <w:tcPr>
            <w:tcW w:w="744" w:type="dxa"/>
            <w:tcBorders>
              <w:top w:val="single" w:sz="4" w:space="0" w:color="000000"/>
              <w:left w:val="single" w:sz="2" w:space="0" w:color="000000"/>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2.Металлическая просечно-вытяжная сетка.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3.Металлическая секционная 3-д сетка.</w:t>
            </w:r>
          </w:p>
          <w:p w:rsidR="00354FD2" w:rsidRPr="00AA3762" w:rsidRDefault="00354FD2" w:rsidP="00354FD2">
            <w:pPr>
              <w:pStyle w:val="formattext"/>
              <w:spacing w:before="0" w:beforeAutospacing="0" w:after="0" w:afterAutospacing="0"/>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4.Металлические прутья.</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
                <w:bCs/>
                <w:sz w:val="18"/>
                <w:szCs w:val="18"/>
              </w:rPr>
            </w:pPr>
          </w:p>
        </w:tc>
        <w:tc>
          <w:tcPr>
            <w:tcW w:w="816"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left="-147" w:right="-145"/>
              <w:jc w:val="center"/>
              <w:textAlignment w:val="baseline"/>
              <w:rPr>
                <w:bCs/>
                <w:spacing w:val="2"/>
                <w:sz w:val="18"/>
                <w:szCs w:val="18"/>
                <w:shd w:val="clear" w:color="auto" w:fill="FFFFFF"/>
              </w:rPr>
            </w:pPr>
            <w:r w:rsidRPr="00AA3762">
              <w:rPr>
                <w:bCs/>
                <w:spacing w:val="2"/>
                <w:sz w:val="18"/>
                <w:szCs w:val="18"/>
                <w:shd w:val="clear" w:color="auto" w:fill="FFFFFF"/>
              </w:rPr>
              <w:lastRenderedPageBreak/>
              <w:t>5.Металлический перфорированный лист.</w:t>
            </w:r>
          </w:p>
          <w:p w:rsidR="00354FD2" w:rsidRPr="00AA3762" w:rsidRDefault="00354FD2" w:rsidP="00354FD2">
            <w:pPr>
              <w:pStyle w:val="formattext"/>
              <w:spacing w:before="0" w:beforeAutospacing="0" w:after="0" w:afterAutospacing="0"/>
              <w:ind w:right="-145"/>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left="-152" w:right="-146"/>
              <w:jc w:val="center"/>
              <w:textAlignment w:val="baseline"/>
              <w:rPr>
                <w:bCs/>
                <w:spacing w:val="2"/>
                <w:sz w:val="18"/>
                <w:szCs w:val="18"/>
                <w:shd w:val="clear" w:color="auto" w:fill="FFFFFF"/>
              </w:rPr>
            </w:pPr>
            <w:r w:rsidRPr="00AA3762">
              <w:rPr>
                <w:bCs/>
                <w:spacing w:val="2"/>
                <w:sz w:val="18"/>
                <w:szCs w:val="18"/>
                <w:shd w:val="clear" w:color="auto" w:fill="FFFFFF"/>
              </w:rPr>
              <w:t xml:space="preserve">6.Декоративное ограждение из металлической </w:t>
            </w:r>
            <w:r w:rsidRPr="00AA3762">
              <w:rPr>
                <w:bCs/>
                <w:spacing w:val="2"/>
                <w:sz w:val="18"/>
                <w:szCs w:val="18"/>
                <w:shd w:val="clear" w:color="auto" w:fill="FFFFFF"/>
              </w:rPr>
              <w:lastRenderedPageBreak/>
              <w:t>тканой сетки.</w:t>
            </w:r>
          </w:p>
          <w:p w:rsidR="00354FD2" w:rsidRPr="00AA3762" w:rsidRDefault="00354FD2" w:rsidP="00354FD2">
            <w:pPr>
              <w:pStyle w:val="formattext"/>
              <w:spacing w:before="0" w:beforeAutospacing="0" w:after="0" w:afterAutospacing="0"/>
              <w:ind w:right="-145"/>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left="-147" w:right="-145"/>
              <w:jc w:val="center"/>
              <w:textAlignment w:val="baseline"/>
              <w:rPr>
                <w:sz w:val="18"/>
                <w:szCs w:val="18"/>
              </w:rPr>
            </w:pPr>
            <w:r w:rsidRPr="00AA3762">
              <w:rPr>
                <w:sz w:val="18"/>
                <w:szCs w:val="18"/>
              </w:rPr>
              <w:t>7. Стеклянное (триплекс, сталинит, молированное).</w:t>
            </w:r>
          </w:p>
          <w:p w:rsidR="00354FD2" w:rsidRPr="00AA3762" w:rsidRDefault="00354FD2" w:rsidP="00354FD2">
            <w:pPr>
              <w:pStyle w:val="formattext"/>
              <w:spacing w:before="0" w:beforeAutospacing="0" w:after="0" w:afterAutospacing="0"/>
              <w:ind w:left="-147" w:right="-145"/>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left="-147" w:right="-145"/>
              <w:jc w:val="center"/>
              <w:textAlignment w:val="baseline"/>
              <w:rPr>
                <w:bCs/>
                <w:spacing w:val="2"/>
                <w:sz w:val="18"/>
                <w:szCs w:val="18"/>
                <w:shd w:val="clear" w:color="auto" w:fill="FFFFFF"/>
              </w:rPr>
            </w:pPr>
            <w:r w:rsidRPr="00AA3762">
              <w:rPr>
                <w:bCs/>
                <w:spacing w:val="2"/>
                <w:sz w:val="18"/>
                <w:szCs w:val="18"/>
                <w:shd w:val="clear" w:color="auto" w:fill="FFFFFF"/>
              </w:rPr>
              <w:t>8.Монолитный поликарбонат.</w:t>
            </w:r>
          </w:p>
          <w:p w:rsidR="00354FD2" w:rsidRPr="00AA3762" w:rsidRDefault="00354FD2" w:rsidP="00354FD2">
            <w:pPr>
              <w:pStyle w:val="formattext"/>
              <w:spacing w:before="0" w:beforeAutospacing="0" w:after="0" w:afterAutospacing="0"/>
              <w:ind w:left="-147" w:right="-145"/>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left="-152" w:right="-146"/>
              <w:jc w:val="center"/>
              <w:textAlignment w:val="baseline"/>
              <w:rPr>
                <w:bCs/>
                <w:spacing w:val="2"/>
                <w:sz w:val="18"/>
                <w:szCs w:val="18"/>
                <w:shd w:val="clear" w:color="auto" w:fill="FFFFFF"/>
              </w:rPr>
            </w:pPr>
            <w:r w:rsidRPr="00AA3762">
              <w:rPr>
                <w:bCs/>
                <w:spacing w:val="2"/>
                <w:sz w:val="18"/>
                <w:szCs w:val="18"/>
                <w:shd w:val="clear" w:color="auto" w:fill="FFFFFF"/>
              </w:rPr>
              <w:t>9.Декоративное ограждение из ДПК.</w:t>
            </w:r>
          </w:p>
        </w:tc>
        <w:tc>
          <w:tcPr>
            <w:tcW w:w="85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left="-147" w:right="-151"/>
              <w:jc w:val="center"/>
              <w:textAlignment w:val="baseline"/>
              <w:rPr>
                <w:bCs/>
                <w:spacing w:val="2"/>
                <w:sz w:val="18"/>
                <w:szCs w:val="18"/>
                <w:shd w:val="clear" w:color="auto" w:fill="FFFFFF"/>
              </w:rPr>
            </w:pPr>
            <w:r w:rsidRPr="00AA3762">
              <w:rPr>
                <w:bCs/>
                <w:spacing w:val="2"/>
                <w:sz w:val="18"/>
                <w:szCs w:val="18"/>
                <w:shd w:val="clear" w:color="auto" w:fill="FFFFFF"/>
              </w:rPr>
              <w:lastRenderedPageBreak/>
              <w:t>10.Металлические жалюзи (ламели).</w:t>
            </w:r>
          </w:p>
          <w:p w:rsidR="00354FD2" w:rsidRPr="00AA3762" w:rsidRDefault="00354FD2" w:rsidP="00354FD2">
            <w:pPr>
              <w:pStyle w:val="formattext"/>
              <w:spacing w:before="0" w:beforeAutospacing="0" w:after="0" w:afterAutospacing="0"/>
              <w:ind w:left="-147" w:right="-151"/>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left="-150" w:right="-150"/>
              <w:jc w:val="center"/>
              <w:textAlignment w:val="baseline"/>
              <w:rPr>
                <w:bCs/>
                <w:spacing w:val="2"/>
                <w:sz w:val="18"/>
                <w:szCs w:val="18"/>
                <w:shd w:val="clear" w:color="auto" w:fill="FFFFFF"/>
              </w:rPr>
            </w:pPr>
            <w:r w:rsidRPr="00AA3762">
              <w:rPr>
                <w:bCs/>
                <w:spacing w:val="2"/>
                <w:sz w:val="18"/>
                <w:szCs w:val="18"/>
                <w:shd w:val="clear" w:color="auto" w:fill="FFFFFF"/>
              </w:rPr>
              <w:t>11.Металлический</w:t>
            </w:r>
          </w:p>
          <w:p w:rsidR="00354FD2" w:rsidRPr="00AA3762" w:rsidRDefault="00354FD2" w:rsidP="00354FD2">
            <w:pPr>
              <w:pStyle w:val="formattext"/>
              <w:spacing w:before="0" w:beforeAutospacing="0" w:after="0" w:afterAutospacing="0"/>
              <w:ind w:left="-151" w:right="-149"/>
              <w:jc w:val="center"/>
              <w:textAlignment w:val="baseline"/>
              <w:rPr>
                <w:bCs/>
                <w:spacing w:val="2"/>
                <w:sz w:val="18"/>
                <w:szCs w:val="18"/>
                <w:shd w:val="clear" w:color="auto" w:fill="FFFFFF"/>
              </w:rPr>
            </w:pPr>
            <w:r w:rsidRPr="00AA3762">
              <w:rPr>
                <w:bCs/>
                <w:spacing w:val="2"/>
                <w:sz w:val="18"/>
                <w:szCs w:val="18"/>
                <w:shd w:val="clear" w:color="auto" w:fill="FFFFFF"/>
              </w:rPr>
              <w:t>штакетник (евроштакетник (одностор</w:t>
            </w:r>
            <w:r w:rsidRPr="00AA3762">
              <w:rPr>
                <w:bCs/>
                <w:spacing w:val="2"/>
                <w:sz w:val="18"/>
                <w:szCs w:val="18"/>
                <w:shd w:val="clear" w:color="auto" w:fill="FFFFFF"/>
              </w:rPr>
              <w:lastRenderedPageBreak/>
              <w:t xml:space="preserve">онний, шахматка) </w:t>
            </w:r>
          </w:p>
          <w:p w:rsidR="00354FD2" w:rsidRPr="00AA3762" w:rsidRDefault="00354FD2" w:rsidP="00354FD2">
            <w:pPr>
              <w:pStyle w:val="formattext"/>
              <w:spacing w:before="0" w:beforeAutospacing="0" w:after="0" w:afterAutospacing="0"/>
              <w:ind w:left="-151" w:right="-149"/>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left="-151" w:right="-149"/>
              <w:jc w:val="center"/>
              <w:textAlignment w:val="baseline"/>
              <w:rPr>
                <w:bCs/>
                <w:spacing w:val="2"/>
                <w:sz w:val="18"/>
                <w:szCs w:val="18"/>
                <w:shd w:val="clear" w:color="auto" w:fill="FFFFFF"/>
              </w:rPr>
            </w:pPr>
            <w:r w:rsidRPr="00AA3762">
              <w:rPr>
                <w:bCs/>
                <w:spacing w:val="2"/>
                <w:sz w:val="18"/>
                <w:szCs w:val="18"/>
                <w:shd w:val="clear" w:color="auto" w:fill="FFFFFF"/>
              </w:rPr>
              <w:t>12.Металлическая габионная сетка.</w:t>
            </w:r>
          </w:p>
          <w:p w:rsidR="00354FD2" w:rsidRPr="00AA3762" w:rsidRDefault="00354FD2" w:rsidP="00354FD2">
            <w:pPr>
              <w:pStyle w:val="formattext"/>
              <w:spacing w:before="0" w:beforeAutospacing="0" w:after="0" w:afterAutospacing="0"/>
              <w:ind w:left="-151" w:right="-149"/>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left="-148" w:right="-151"/>
              <w:jc w:val="center"/>
              <w:textAlignment w:val="baseline"/>
              <w:rPr>
                <w:bCs/>
                <w:spacing w:val="2"/>
                <w:sz w:val="18"/>
                <w:szCs w:val="18"/>
                <w:shd w:val="clear" w:color="auto" w:fill="FFFFFF"/>
              </w:rPr>
            </w:pPr>
            <w:r w:rsidRPr="00AA3762">
              <w:rPr>
                <w:bCs/>
                <w:spacing w:val="2"/>
                <w:sz w:val="18"/>
                <w:szCs w:val="18"/>
                <w:shd w:val="clear" w:color="auto" w:fill="FFFFFF"/>
              </w:rPr>
              <w:t>13.Дощатое деревянное ограждение «ранчо».</w:t>
            </w:r>
          </w:p>
          <w:p w:rsidR="00354FD2" w:rsidRPr="00AA3762" w:rsidRDefault="00354FD2" w:rsidP="00354FD2">
            <w:pPr>
              <w:pStyle w:val="formattext"/>
              <w:spacing w:before="0" w:beforeAutospacing="0" w:after="0" w:afterAutospacing="0"/>
              <w:ind w:left="-151" w:right="-149"/>
              <w:jc w:val="center"/>
              <w:textAlignment w:val="baseline"/>
              <w:rPr>
                <w:b/>
                <w:bCs/>
                <w:sz w:val="18"/>
                <w:szCs w:val="18"/>
              </w:rPr>
            </w:pPr>
          </w:p>
        </w:tc>
        <w:tc>
          <w:tcPr>
            <w:tcW w:w="709"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left="-146" w:right="-147"/>
              <w:jc w:val="center"/>
              <w:textAlignment w:val="baseline"/>
              <w:rPr>
                <w:bCs/>
                <w:spacing w:val="2"/>
                <w:sz w:val="18"/>
                <w:szCs w:val="18"/>
                <w:shd w:val="clear" w:color="auto" w:fill="FFFFFF"/>
              </w:rPr>
            </w:pPr>
            <w:r w:rsidRPr="00AA3762">
              <w:rPr>
                <w:bCs/>
                <w:spacing w:val="2"/>
                <w:sz w:val="18"/>
                <w:szCs w:val="18"/>
                <w:shd w:val="clear" w:color="auto" w:fill="FFFFFF"/>
              </w:rPr>
              <w:lastRenderedPageBreak/>
              <w:t xml:space="preserve">14.Металлический профилированные листы (профнастил) с высотой профиля до 20 мм с </w:t>
            </w:r>
            <w:r w:rsidRPr="00AA3762">
              <w:rPr>
                <w:bCs/>
                <w:spacing w:val="2"/>
                <w:sz w:val="18"/>
                <w:szCs w:val="18"/>
                <w:shd w:val="clear" w:color="auto" w:fill="FFFFFF"/>
              </w:rPr>
              <w:lastRenderedPageBreak/>
              <w:t>полимерным покрытием.</w:t>
            </w:r>
          </w:p>
          <w:p w:rsidR="00354FD2" w:rsidRPr="00AA3762" w:rsidRDefault="00354FD2" w:rsidP="00354FD2">
            <w:pPr>
              <w:pStyle w:val="formattext"/>
              <w:spacing w:before="0" w:beforeAutospacing="0" w:after="0" w:afterAutospacing="0"/>
              <w:ind w:left="-146" w:right="-147"/>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left="-146" w:right="-147"/>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left="-146" w:right="-147"/>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left="-150" w:right="-149"/>
              <w:jc w:val="center"/>
              <w:textAlignment w:val="baseline"/>
              <w:rPr>
                <w:b/>
                <w:bCs/>
                <w:sz w:val="18"/>
                <w:szCs w:val="18"/>
              </w:rPr>
            </w:pPr>
          </w:p>
        </w:tc>
        <w:tc>
          <w:tcPr>
            <w:tcW w:w="850" w:type="dxa"/>
            <w:tcBorders>
              <w:top w:val="single" w:sz="4" w:space="0" w:color="000000"/>
              <w:left w:val="single" w:sz="2" w:space="0" w:color="000000"/>
              <w:bottom w:val="single" w:sz="2" w:space="0" w:color="000000"/>
              <w:right w:val="single" w:sz="2" w:space="0" w:color="000000"/>
            </w:tcBorders>
          </w:tcPr>
          <w:p w:rsidR="00354FD2" w:rsidRPr="00AA3762" w:rsidRDefault="00354FD2" w:rsidP="00354FD2">
            <w:pPr>
              <w:pStyle w:val="formattext"/>
              <w:spacing w:before="0" w:beforeAutospacing="0" w:after="0" w:afterAutospacing="0"/>
              <w:ind w:left="-150" w:right="-149"/>
              <w:jc w:val="center"/>
              <w:textAlignment w:val="baseline"/>
              <w:rPr>
                <w:bCs/>
                <w:spacing w:val="2"/>
                <w:sz w:val="18"/>
                <w:szCs w:val="18"/>
                <w:shd w:val="clear" w:color="auto" w:fill="FFFFFF"/>
              </w:rPr>
            </w:pPr>
            <w:r w:rsidRPr="00AA3762">
              <w:rPr>
                <w:bCs/>
                <w:spacing w:val="2"/>
                <w:sz w:val="18"/>
                <w:szCs w:val="18"/>
                <w:shd w:val="clear" w:color="auto" w:fill="FFFFFF"/>
              </w:rPr>
              <w:lastRenderedPageBreak/>
              <w:t>15.15.Металлическая каннелированная (рифленая) сетка.</w:t>
            </w:r>
          </w:p>
          <w:p w:rsidR="00354FD2" w:rsidRPr="00AA3762" w:rsidRDefault="00354FD2" w:rsidP="00354FD2">
            <w:pPr>
              <w:pStyle w:val="formattext"/>
              <w:spacing w:before="0" w:beforeAutospacing="0" w:after="0" w:afterAutospacing="0"/>
              <w:ind w:left="-150" w:right="-149"/>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16.Металлическая сварная сетка.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17.Металлическая</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 xml:space="preserve"> крученая сетка.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18.Металлическая сетка-рабица.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19.Полимерная 3-д сетка (евросетка).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20.Сотовый</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поликарбонат.</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tc>
        <w:tc>
          <w:tcPr>
            <w:tcW w:w="709" w:type="dxa"/>
            <w:tcBorders>
              <w:top w:val="single" w:sz="4" w:space="0" w:color="000000"/>
              <w:left w:val="single" w:sz="2" w:space="0" w:color="000000"/>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r w:rsidRPr="00AA3762">
              <w:rPr>
                <w:bCs/>
                <w:spacing w:val="2"/>
                <w:sz w:val="18"/>
                <w:szCs w:val="18"/>
                <w:shd w:val="clear" w:color="auto" w:fill="FFFFFF"/>
              </w:rPr>
              <w:lastRenderedPageBreak/>
              <w:t>21.Художественная ковка (ручное изготовление).</w:t>
            </w:r>
          </w:p>
        </w:tc>
        <w:tc>
          <w:tcPr>
            <w:tcW w:w="992" w:type="dxa"/>
            <w:tcBorders>
              <w:top w:val="single" w:sz="4" w:space="0" w:color="000000"/>
              <w:left w:val="single" w:sz="2" w:space="0" w:color="000000"/>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22. Панели из древесно-полимерного композита (ДПК).</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23.Доски из ДПК.</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24.Планкин из ДПК.</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25.Брус из ДПК.</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26.Деревянный штакетник (односторонний, шахматка)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27.Дощатое деревянное «лесенка»,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«решетка»,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«плетенка».</w:t>
            </w:r>
          </w:p>
        </w:tc>
        <w:tc>
          <w:tcPr>
            <w:tcW w:w="993" w:type="dxa"/>
            <w:tcBorders>
              <w:top w:val="single" w:sz="4" w:space="0" w:color="000000"/>
              <w:left w:val="single" w:sz="2" w:space="0" w:color="000000"/>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28.Лоза.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29.Горбыль.</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30.Бревно.</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31.Дикий, колотый камень.</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 xml:space="preserve">32.Полимерные и бетонные имитации </w:t>
            </w:r>
            <w:r w:rsidRPr="00AA3762">
              <w:rPr>
                <w:bCs/>
                <w:spacing w:val="2"/>
                <w:sz w:val="18"/>
                <w:szCs w:val="18"/>
                <w:shd w:val="clear" w:color="auto" w:fill="FFFFFF"/>
              </w:rPr>
              <w:lastRenderedPageBreak/>
              <w:t>облицовочного кирпича.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33.Полимерные и бетонные имитации камня.</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
                <w:bCs/>
                <w:sz w:val="18"/>
                <w:szCs w:val="18"/>
              </w:rPr>
            </w:pPr>
          </w:p>
        </w:tc>
        <w:tc>
          <w:tcPr>
            <w:tcW w:w="850" w:type="dxa"/>
            <w:tcBorders>
              <w:top w:val="single" w:sz="4" w:space="0" w:color="000000"/>
              <w:left w:val="single" w:sz="2" w:space="0" w:color="000000"/>
              <w:bottom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 xml:space="preserve">36.Декоративный железобетонный </w:t>
            </w:r>
          </w:p>
          <w:p w:rsidR="00354FD2" w:rsidRPr="00AA3762" w:rsidRDefault="00354FD2" w:rsidP="00354FD2">
            <w:pPr>
              <w:pStyle w:val="formattext"/>
              <w:spacing w:before="0" w:beforeAutospacing="0" w:after="0" w:afterAutospacing="0"/>
              <w:jc w:val="center"/>
              <w:textAlignment w:val="baseline"/>
              <w:rPr>
                <w:b/>
                <w:bCs/>
                <w:sz w:val="18"/>
                <w:szCs w:val="18"/>
              </w:rPr>
            </w:pPr>
          </w:p>
        </w:tc>
        <w:tc>
          <w:tcPr>
            <w:tcW w:w="1134" w:type="dxa"/>
            <w:tcBorders>
              <w:top w:val="single" w:sz="4" w:space="0" w:color="000000"/>
              <w:left w:val="single" w:sz="4" w:space="0" w:color="auto"/>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37.Финишная отделка блоков штукатуркой с текстурами «короед», «шуба», «гранул», «камешковая», «мраморная крошка».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38. Финишная отделка блоков керамической, клинкерной плиткой</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
                <w:bCs/>
                <w:sz w:val="18"/>
                <w:szCs w:val="18"/>
              </w:rPr>
            </w:pPr>
          </w:p>
        </w:tc>
        <w:tc>
          <w:tcPr>
            <w:tcW w:w="992" w:type="dxa"/>
            <w:tcBorders>
              <w:top w:val="single" w:sz="4" w:space="0" w:color="000000"/>
              <w:left w:val="single" w:sz="4" w:space="0" w:color="auto"/>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39.Железобетонные плиты.</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right="-6"/>
              <w:jc w:val="center"/>
              <w:textAlignment w:val="baseline"/>
              <w:rPr>
                <w:bCs/>
                <w:spacing w:val="2"/>
                <w:sz w:val="18"/>
                <w:szCs w:val="18"/>
                <w:shd w:val="clear" w:color="auto" w:fill="FFFFFF"/>
              </w:rPr>
            </w:pPr>
            <w:r w:rsidRPr="00AA3762">
              <w:rPr>
                <w:bCs/>
                <w:spacing w:val="2"/>
                <w:sz w:val="18"/>
                <w:szCs w:val="18"/>
                <w:shd w:val="clear" w:color="auto" w:fill="FFFFFF"/>
              </w:rPr>
              <w:t>40. Шумозащитные из специализированных панелей.</w:t>
            </w:r>
          </w:p>
          <w:p w:rsidR="00354FD2" w:rsidRPr="00AA3762" w:rsidRDefault="00354FD2" w:rsidP="00354FD2">
            <w:pPr>
              <w:pStyle w:val="formattext"/>
              <w:spacing w:before="0" w:beforeAutospacing="0" w:after="0" w:afterAutospacing="0"/>
              <w:ind w:right="-6"/>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right="-6"/>
              <w:jc w:val="center"/>
              <w:textAlignment w:val="baseline"/>
              <w:rPr>
                <w:bCs/>
                <w:spacing w:val="2"/>
                <w:sz w:val="18"/>
                <w:szCs w:val="18"/>
                <w:shd w:val="clear" w:color="auto" w:fill="FFFFFF"/>
              </w:rPr>
            </w:pPr>
            <w:r w:rsidRPr="00AA3762">
              <w:rPr>
                <w:bCs/>
                <w:spacing w:val="2"/>
                <w:sz w:val="18"/>
                <w:szCs w:val="18"/>
                <w:shd w:val="clear" w:color="auto" w:fill="FFFFFF"/>
              </w:rPr>
              <w:lastRenderedPageBreak/>
              <w:t>41. Колючая проволока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right="-6"/>
              <w:jc w:val="center"/>
              <w:textAlignment w:val="baseline"/>
              <w:rPr>
                <w:bCs/>
                <w:spacing w:val="2"/>
                <w:sz w:val="18"/>
                <w:szCs w:val="18"/>
                <w:shd w:val="clear" w:color="auto" w:fill="FFFFFF"/>
              </w:rPr>
            </w:pPr>
            <w:r w:rsidRPr="00AA3762">
              <w:rPr>
                <w:bCs/>
                <w:spacing w:val="2"/>
                <w:sz w:val="18"/>
                <w:szCs w:val="18"/>
                <w:shd w:val="clear" w:color="auto" w:fill="FFFFFF"/>
              </w:rPr>
              <w:t xml:space="preserve"> </w:t>
            </w:r>
          </w:p>
        </w:tc>
        <w:tc>
          <w:tcPr>
            <w:tcW w:w="851" w:type="dxa"/>
            <w:tcBorders>
              <w:top w:val="single" w:sz="4" w:space="0" w:color="000000"/>
              <w:left w:val="single" w:sz="4" w:space="0" w:color="auto"/>
              <w:bottom w:val="single" w:sz="2" w:space="0" w:color="000000"/>
              <w:right w:val="single" w:sz="2" w:space="0" w:color="000000"/>
            </w:tcBorders>
          </w:tcPr>
          <w:p w:rsidR="00354FD2" w:rsidRPr="00AA3762" w:rsidRDefault="00354FD2" w:rsidP="00354FD2">
            <w:pPr>
              <w:pStyle w:val="formattext"/>
              <w:spacing w:before="0" w:beforeAutospacing="0" w:after="0" w:afterAutospacing="0"/>
              <w:ind w:right="-6"/>
              <w:jc w:val="center"/>
              <w:textAlignment w:val="baseline"/>
              <w:rPr>
                <w:bCs/>
                <w:spacing w:val="2"/>
                <w:sz w:val="18"/>
                <w:szCs w:val="18"/>
                <w:shd w:val="clear" w:color="auto" w:fill="FFFFFF"/>
              </w:rPr>
            </w:pPr>
            <w:r w:rsidRPr="00AA3762">
              <w:rPr>
                <w:bCs/>
                <w:spacing w:val="2"/>
                <w:sz w:val="18"/>
                <w:szCs w:val="18"/>
                <w:shd w:val="clear" w:color="auto" w:fill="FFFFFF"/>
              </w:rPr>
              <w:lastRenderedPageBreak/>
              <w:t xml:space="preserve">42.Одинарный облицовочный кирпич    </w:t>
            </w:r>
          </w:p>
          <w:p w:rsidR="00354FD2" w:rsidRPr="00AA3762" w:rsidRDefault="00354FD2" w:rsidP="00354FD2">
            <w:pPr>
              <w:pStyle w:val="formattext"/>
              <w:spacing w:before="0" w:beforeAutospacing="0" w:after="0" w:afterAutospacing="0"/>
              <w:ind w:right="-6"/>
              <w:jc w:val="center"/>
              <w:textAlignment w:val="baseline"/>
              <w:rPr>
                <w:bCs/>
                <w:spacing w:val="2"/>
                <w:sz w:val="18"/>
                <w:szCs w:val="18"/>
                <w:shd w:val="clear" w:color="auto" w:fill="FFFFFF"/>
              </w:rPr>
            </w:pPr>
            <w:r w:rsidRPr="00AA3762">
              <w:rPr>
                <w:bCs/>
                <w:spacing w:val="2"/>
                <w:sz w:val="18"/>
                <w:szCs w:val="18"/>
                <w:shd w:val="clear" w:color="auto" w:fill="FFFFFF"/>
              </w:rPr>
              <w:t>(клинкерный, керамический)</w:t>
            </w:r>
          </w:p>
          <w:p w:rsidR="00354FD2" w:rsidRPr="00AA3762" w:rsidRDefault="00354FD2" w:rsidP="00354FD2">
            <w:pPr>
              <w:pStyle w:val="formattext"/>
              <w:spacing w:before="0" w:beforeAutospacing="0" w:after="0" w:afterAutospacing="0"/>
              <w:ind w:right="-6"/>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right="-6"/>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tc>
        <w:tc>
          <w:tcPr>
            <w:tcW w:w="1134" w:type="dxa"/>
            <w:tcBorders>
              <w:top w:val="single" w:sz="4" w:space="0" w:color="000000"/>
              <w:left w:val="single" w:sz="4" w:space="0" w:color="auto"/>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43.Гиперпрессованный облицовочный кирпич.</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44.Колотый облицовочный кирпич</w:t>
            </w:r>
          </w:p>
          <w:p w:rsidR="00354FD2" w:rsidRPr="00AA3762" w:rsidRDefault="00354FD2" w:rsidP="00354FD2">
            <w:pPr>
              <w:pStyle w:val="formattext"/>
              <w:spacing w:before="0" w:beforeAutospacing="0" w:after="0" w:afterAutospacing="0"/>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ind w:right="-6"/>
              <w:jc w:val="center"/>
              <w:textAlignment w:val="baseline"/>
              <w:rPr>
                <w:bCs/>
                <w:spacing w:val="2"/>
                <w:sz w:val="18"/>
                <w:szCs w:val="18"/>
                <w:shd w:val="clear" w:color="auto" w:fill="FFFFFF"/>
              </w:rPr>
            </w:pPr>
            <w:r w:rsidRPr="00AA3762">
              <w:rPr>
                <w:bCs/>
                <w:spacing w:val="2"/>
                <w:sz w:val="18"/>
                <w:szCs w:val="18"/>
                <w:shd w:val="clear" w:color="auto" w:fill="FFFFFF"/>
              </w:rPr>
              <w:t xml:space="preserve">45.Полуторный, двойной </w:t>
            </w:r>
            <w:r w:rsidRPr="00AA3762">
              <w:rPr>
                <w:bCs/>
                <w:spacing w:val="2"/>
                <w:sz w:val="18"/>
                <w:szCs w:val="18"/>
                <w:shd w:val="clear" w:color="auto" w:fill="FFFFFF"/>
              </w:rPr>
              <w:lastRenderedPageBreak/>
              <w:t xml:space="preserve">облицовочный кирпич    </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(клинкерный, керамический)</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46.Силикатный облицовочный кирпич</w:t>
            </w:r>
          </w:p>
          <w:p w:rsidR="00354FD2" w:rsidRPr="00AA3762" w:rsidRDefault="00354FD2" w:rsidP="00354FD2">
            <w:pPr>
              <w:pStyle w:val="formattext"/>
              <w:spacing w:before="0" w:beforeAutospacing="0" w:after="0" w:afterAutospacing="0"/>
              <w:ind w:right="-6"/>
              <w:jc w:val="center"/>
              <w:textAlignment w:val="baseline"/>
              <w:rPr>
                <w:bCs/>
                <w:spacing w:val="2"/>
                <w:sz w:val="18"/>
                <w:szCs w:val="18"/>
                <w:shd w:val="clear" w:color="auto" w:fill="FFFFFF"/>
              </w:rPr>
            </w:pPr>
          </w:p>
        </w:tc>
        <w:tc>
          <w:tcPr>
            <w:tcW w:w="1134" w:type="dxa"/>
            <w:tcBorders>
              <w:top w:val="single" w:sz="4" w:space="0" w:color="000000"/>
              <w:left w:val="single" w:sz="4" w:space="0" w:color="auto"/>
              <w:bottom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47.Маскировочная сетка.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 xml:space="preserve"> 48.Фотосетка, </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49.Металлическая тканая</w:t>
            </w:r>
          </w:p>
          <w:p w:rsidR="00354FD2" w:rsidRPr="00AA3762" w:rsidRDefault="00354FD2" w:rsidP="00354FD2">
            <w:pPr>
              <w:pStyle w:val="formattext"/>
              <w:spacing w:before="0" w:beforeAutospacing="0" w:after="0" w:afterAutospacing="0"/>
              <w:ind w:left="-146" w:right="-147"/>
              <w:jc w:val="center"/>
              <w:textAlignment w:val="baseline"/>
              <w:rPr>
                <w:bCs/>
                <w:spacing w:val="2"/>
                <w:sz w:val="18"/>
                <w:szCs w:val="18"/>
                <w:shd w:val="clear" w:color="auto" w:fill="FFFFFF"/>
              </w:rPr>
            </w:pPr>
            <w:r w:rsidRPr="00AA3762">
              <w:rPr>
                <w:bCs/>
                <w:spacing w:val="2"/>
                <w:sz w:val="18"/>
                <w:szCs w:val="18"/>
                <w:shd w:val="clear" w:color="auto" w:fill="FFFFFF"/>
              </w:rPr>
              <w:t>сетка,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E9071E">
            <w:pPr>
              <w:pStyle w:val="formattext"/>
              <w:spacing w:before="0" w:beforeAutospacing="0" w:after="0" w:afterAutospacing="0"/>
              <w:ind w:right="142"/>
              <w:jc w:val="center"/>
              <w:textAlignment w:val="baseline"/>
              <w:rPr>
                <w:bCs/>
                <w:spacing w:val="2"/>
                <w:sz w:val="18"/>
                <w:szCs w:val="18"/>
                <w:shd w:val="clear" w:color="auto" w:fill="FFFFFF"/>
              </w:rPr>
            </w:pPr>
            <w:r w:rsidRPr="00AA3762">
              <w:rPr>
                <w:bCs/>
                <w:spacing w:val="2"/>
                <w:sz w:val="18"/>
                <w:szCs w:val="18"/>
                <w:shd w:val="clear" w:color="auto" w:fill="FFFFFF"/>
              </w:rPr>
              <w:t>50.Штукатурная сетка.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51.Полимерная 3-д сетка из экструдированных полимерных волокон (ПВХ).</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 xml:space="preserve">52.Керамогранит </w:t>
            </w:r>
          </w:p>
        </w:tc>
        <w:tc>
          <w:tcPr>
            <w:tcW w:w="850" w:type="dxa"/>
            <w:tcBorders>
              <w:top w:val="single" w:sz="4" w:space="0" w:color="000000"/>
              <w:left w:val="single" w:sz="4" w:space="0" w:color="auto"/>
              <w:bottom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53.Ткани</w:t>
            </w:r>
          </w:p>
          <w:p w:rsidR="00992D5E" w:rsidRPr="00AA3762" w:rsidRDefault="00992D5E"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54.Картон, бумага</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55.Кровельные строительные материалы</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 xml:space="preserve">56.Керамогранит </w:t>
            </w: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bCs/>
                <w:spacing w:val="2"/>
                <w:sz w:val="18"/>
                <w:szCs w:val="18"/>
                <w:shd w:val="clear" w:color="auto" w:fill="FFFFFF"/>
              </w:rPr>
              <w:t xml:space="preserve">57.Деревянные поддоны, бутылки, </w:t>
            </w:r>
            <w:r w:rsidRPr="00AA3762">
              <w:rPr>
                <w:sz w:val="18"/>
                <w:szCs w:val="18"/>
              </w:rPr>
              <w:t>остатки после проведения ремонта и строительства, коробки, ящики и иные упаковочные материалы, шины и запасные части транспортных средств, иные подобные изделия</w:t>
            </w:r>
          </w:p>
          <w:p w:rsidR="00354FD2" w:rsidRPr="00AA3762" w:rsidRDefault="00354FD2" w:rsidP="00354FD2">
            <w:pPr>
              <w:pStyle w:val="formattext"/>
              <w:spacing w:before="0" w:beforeAutospacing="0" w:after="0" w:afterAutospacing="0"/>
              <w:jc w:val="center"/>
              <w:textAlignment w:val="baseline"/>
              <w:rPr>
                <w:sz w:val="18"/>
                <w:szCs w:val="18"/>
              </w:rPr>
            </w:pPr>
          </w:p>
          <w:p w:rsidR="00354FD2" w:rsidRPr="00AA3762" w:rsidRDefault="00354FD2" w:rsidP="00354FD2">
            <w:pPr>
              <w:pStyle w:val="formattext"/>
              <w:spacing w:before="0" w:beforeAutospacing="0" w:after="0" w:afterAutospacing="0"/>
              <w:jc w:val="center"/>
              <w:textAlignment w:val="baseline"/>
              <w:rPr>
                <w:bCs/>
                <w:spacing w:val="2"/>
                <w:sz w:val="18"/>
                <w:szCs w:val="18"/>
                <w:shd w:val="clear" w:color="auto" w:fill="FFFFFF"/>
              </w:rPr>
            </w:pPr>
            <w:r w:rsidRPr="00AA3762">
              <w:rPr>
                <w:sz w:val="18"/>
                <w:szCs w:val="18"/>
              </w:rPr>
              <w:t>58.неоштукатуренные (неокрашенные) строительные блоки</w:t>
            </w:r>
          </w:p>
        </w:tc>
      </w:tr>
      <w:tr w:rsidR="00992D5E" w:rsidRPr="00AA3762" w:rsidTr="00992D5E">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354FD2" w:rsidRPr="00AA3762" w:rsidRDefault="00354FD2" w:rsidP="00354FD2">
            <w:pPr>
              <w:shd w:val="clear" w:color="auto" w:fill="FFFFFF"/>
              <w:ind w:left="-151" w:right="-149"/>
              <w:jc w:val="center"/>
              <w:rPr>
                <w:sz w:val="18"/>
                <w:szCs w:val="18"/>
                <w:shd w:val="clear" w:color="auto" w:fill="FFFFFF"/>
              </w:rPr>
            </w:pPr>
            <w:r w:rsidRPr="00AA3762">
              <w:rPr>
                <w:sz w:val="18"/>
                <w:szCs w:val="18"/>
              </w:rPr>
              <w:lastRenderedPageBreak/>
              <w:t>1</w:t>
            </w:r>
          </w:p>
        </w:tc>
        <w:tc>
          <w:tcPr>
            <w:tcW w:w="816" w:type="dxa"/>
            <w:tcBorders>
              <w:top w:val="single" w:sz="2" w:space="0" w:color="000000"/>
              <w:left w:val="single" w:sz="4" w:space="0" w:color="auto"/>
              <w:bottom w:val="single" w:sz="4" w:space="0" w:color="auto"/>
              <w:right w:val="single" w:sz="2" w:space="0" w:color="000000"/>
            </w:tcBorders>
          </w:tcPr>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 xml:space="preserve">Мастерские мелкого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 xml:space="preserve">ремонта, ателье,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 xml:space="preserve">бани,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 xml:space="preserve">парикмахерские,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lastRenderedPageBreak/>
              <w:t xml:space="preserve">прачечные,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 xml:space="preserve">химчистки,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54FD2" w:rsidRPr="00AA3762" w:rsidRDefault="00354FD2" w:rsidP="00354FD2">
            <w:pPr>
              <w:ind w:right="-150" w:hanging="150"/>
              <w:jc w:val="center"/>
              <w:rPr>
                <w:noProof/>
                <w:sz w:val="18"/>
                <w:szCs w:val="18"/>
              </w:rPr>
            </w:pPr>
          </w:p>
          <w:p w:rsidR="00354FD2" w:rsidRPr="00AA3762" w:rsidRDefault="00354FD2" w:rsidP="00354FD2">
            <w:pPr>
              <w:ind w:right="-150" w:hanging="150"/>
              <w:jc w:val="center"/>
              <w:rPr>
                <w:sz w:val="18"/>
                <w:szCs w:val="18"/>
              </w:rPr>
            </w:pPr>
            <w:r w:rsidRPr="00AA3762">
              <w:rPr>
                <w:noProof/>
                <w:sz w:val="18"/>
                <w:szCs w:val="18"/>
              </w:rPr>
              <w:t>«ДА»</w:t>
            </w:r>
          </w:p>
        </w:tc>
        <w:tc>
          <w:tcPr>
            <w:tcW w:w="744" w:type="dxa"/>
            <w:vMerge w:val="restart"/>
            <w:tcBorders>
              <w:top w:val="single" w:sz="2" w:space="0" w:color="000000"/>
              <w:left w:val="single" w:sz="2" w:space="0" w:color="000000"/>
              <w:right w:val="single" w:sz="2" w:space="0" w:color="000000"/>
            </w:tcBorders>
          </w:tcPr>
          <w:p w:rsidR="00354FD2" w:rsidRPr="00AA3762" w:rsidRDefault="00354FD2" w:rsidP="00354FD2">
            <w:pPr>
              <w:jc w:val="center"/>
              <w:rPr>
                <w:noProof/>
                <w:sz w:val="18"/>
                <w:szCs w:val="18"/>
              </w:rPr>
            </w:pPr>
          </w:p>
          <w:p w:rsidR="00354FD2" w:rsidRPr="00AA3762" w:rsidRDefault="00354FD2" w:rsidP="00354FD2">
            <w:pPr>
              <w:jc w:val="center"/>
              <w:rPr>
                <w:sz w:val="18"/>
                <w:szCs w:val="18"/>
              </w:rPr>
            </w:pPr>
            <w:r w:rsidRPr="00AA3762">
              <w:rPr>
                <w:noProof/>
                <w:sz w:val="18"/>
                <w:szCs w:val="18"/>
              </w:rPr>
              <w:t>«ДА»</w:t>
            </w:r>
          </w:p>
        </w:tc>
        <w:tc>
          <w:tcPr>
            <w:tcW w:w="816"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1" w:hanging="150"/>
              <w:jc w:val="center"/>
              <w:textAlignment w:val="baseline"/>
              <w:rPr>
                <w:noProof/>
                <w:sz w:val="18"/>
                <w:szCs w:val="18"/>
              </w:rPr>
            </w:pPr>
          </w:p>
          <w:p w:rsidR="00354FD2" w:rsidRPr="00AA3762" w:rsidRDefault="00354FD2" w:rsidP="00354FD2">
            <w:pPr>
              <w:pStyle w:val="formattext"/>
              <w:spacing w:before="0" w:beforeAutospacing="0" w:after="0" w:afterAutospacing="0"/>
              <w:ind w:right="-151" w:hanging="150"/>
              <w:jc w:val="center"/>
              <w:textAlignment w:val="baseline"/>
              <w:rPr>
                <w:sz w:val="18"/>
                <w:szCs w:val="18"/>
              </w:rPr>
            </w:pPr>
            <w:r w:rsidRPr="00AA3762">
              <w:rPr>
                <w:noProof/>
                <w:sz w:val="18"/>
                <w:szCs w:val="18"/>
              </w:rPr>
              <w:t>«ДА»</w:t>
            </w:r>
          </w:p>
        </w:tc>
        <w:tc>
          <w:tcPr>
            <w:tcW w:w="85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1" w:hanging="148"/>
              <w:jc w:val="center"/>
              <w:textAlignment w:val="baseline"/>
              <w:rPr>
                <w:noProof/>
                <w:sz w:val="18"/>
                <w:szCs w:val="18"/>
              </w:rPr>
            </w:pPr>
          </w:p>
          <w:p w:rsidR="00354FD2" w:rsidRPr="00AA3762" w:rsidRDefault="00354FD2" w:rsidP="00354FD2">
            <w:pPr>
              <w:pStyle w:val="formattext"/>
              <w:spacing w:before="0" w:beforeAutospacing="0" w:after="0" w:afterAutospacing="0"/>
              <w:ind w:right="-151" w:hanging="148"/>
              <w:jc w:val="center"/>
              <w:textAlignment w:val="baseline"/>
              <w:rPr>
                <w:sz w:val="18"/>
                <w:szCs w:val="18"/>
              </w:rPr>
            </w:pPr>
            <w:r w:rsidRPr="00AA3762">
              <w:rPr>
                <w:noProof/>
                <w:sz w:val="18"/>
                <w:szCs w:val="18"/>
              </w:rPr>
              <w:t>«НЕТ»</w:t>
            </w:r>
          </w:p>
        </w:tc>
        <w:tc>
          <w:tcPr>
            <w:tcW w:w="709"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2" w:hanging="148"/>
              <w:jc w:val="center"/>
              <w:textAlignment w:val="baseline"/>
              <w:rPr>
                <w:sz w:val="18"/>
                <w:szCs w:val="18"/>
              </w:rPr>
            </w:pPr>
          </w:p>
          <w:p w:rsidR="00354FD2" w:rsidRPr="00AA3762" w:rsidRDefault="00354FD2" w:rsidP="00354FD2">
            <w:pPr>
              <w:pStyle w:val="formattext"/>
              <w:spacing w:before="0" w:beforeAutospacing="0" w:after="0" w:afterAutospacing="0"/>
              <w:ind w:right="-152" w:hanging="148"/>
              <w:jc w:val="center"/>
              <w:textAlignment w:val="baseline"/>
              <w:rPr>
                <w:sz w:val="18"/>
                <w:szCs w:val="18"/>
              </w:rPr>
            </w:pPr>
            <w:r w:rsidRPr="00AA3762">
              <w:rPr>
                <w:sz w:val="18"/>
                <w:szCs w:val="18"/>
              </w:rPr>
              <w:t>«НЕТ»</w:t>
            </w:r>
          </w:p>
        </w:tc>
        <w:tc>
          <w:tcPr>
            <w:tcW w:w="850" w:type="dxa"/>
            <w:vMerge w:val="restart"/>
            <w:tcBorders>
              <w:top w:val="single" w:sz="2" w:space="0" w:color="000000"/>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«НЕТ»</w:t>
            </w:r>
          </w:p>
        </w:tc>
        <w:tc>
          <w:tcPr>
            <w:tcW w:w="709" w:type="dxa"/>
            <w:vMerge w:val="restart"/>
            <w:tcBorders>
              <w:top w:val="single" w:sz="2" w:space="0" w:color="000000"/>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«НЕТ»</w:t>
            </w:r>
          </w:p>
        </w:tc>
        <w:tc>
          <w:tcPr>
            <w:tcW w:w="992" w:type="dxa"/>
            <w:vMerge w:val="restart"/>
            <w:tcBorders>
              <w:top w:val="single" w:sz="2" w:space="0" w:color="000000"/>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noProof/>
                <w:sz w:val="18"/>
                <w:szCs w:val="18"/>
              </w:rPr>
              <w:t>«НЕТ»</w:t>
            </w:r>
          </w:p>
        </w:tc>
        <w:tc>
          <w:tcPr>
            <w:tcW w:w="993" w:type="dxa"/>
            <w:vMerge w:val="restart"/>
            <w:tcBorders>
              <w:top w:val="single" w:sz="2" w:space="0" w:color="000000"/>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«НЕТ»</w:t>
            </w:r>
          </w:p>
        </w:tc>
        <w:tc>
          <w:tcPr>
            <w:tcW w:w="850" w:type="dxa"/>
            <w:vMerge w:val="restart"/>
            <w:tcBorders>
              <w:top w:val="single" w:sz="2" w:space="0" w:color="000000"/>
              <w:left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«НЕТ»</w:t>
            </w:r>
          </w:p>
        </w:tc>
        <w:tc>
          <w:tcPr>
            <w:tcW w:w="1134" w:type="dxa"/>
            <w:vMerge w:val="restart"/>
            <w:tcBorders>
              <w:top w:val="single" w:sz="2" w:space="0" w:color="000000"/>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«НЕТ»</w:t>
            </w:r>
          </w:p>
        </w:tc>
        <w:tc>
          <w:tcPr>
            <w:tcW w:w="992" w:type="dxa"/>
            <w:vMerge w:val="restart"/>
            <w:tcBorders>
              <w:top w:val="single" w:sz="2" w:space="0" w:color="000000"/>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sz w:val="18"/>
                <w:szCs w:val="18"/>
              </w:rPr>
              <w:t>«ДА-</w:t>
            </w:r>
            <w:r w:rsidRPr="00AA3762">
              <w:rPr>
                <w:bCs/>
                <w:sz w:val="18"/>
                <w:szCs w:val="18"/>
              </w:rPr>
              <w:t>СПЕЦ</w:t>
            </w:r>
            <w:r w:rsidRPr="00AA3762">
              <w:rPr>
                <w:sz w:val="18"/>
                <w:szCs w:val="18"/>
              </w:rPr>
              <w:t>»</w:t>
            </w:r>
          </w:p>
        </w:tc>
        <w:tc>
          <w:tcPr>
            <w:tcW w:w="851" w:type="dxa"/>
            <w:vMerge w:val="restart"/>
            <w:tcBorders>
              <w:top w:val="single" w:sz="2" w:space="0" w:color="000000"/>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noProof/>
                <w:sz w:val="18"/>
                <w:szCs w:val="18"/>
              </w:rPr>
              <w:t>«НЕТ»</w:t>
            </w:r>
          </w:p>
        </w:tc>
        <w:tc>
          <w:tcPr>
            <w:tcW w:w="1134" w:type="dxa"/>
            <w:vMerge w:val="restart"/>
            <w:tcBorders>
              <w:top w:val="single" w:sz="2" w:space="0" w:color="000000"/>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sz w:val="18"/>
                <w:szCs w:val="18"/>
              </w:rPr>
              <w:t>«НЕТ»</w:t>
            </w:r>
          </w:p>
        </w:tc>
        <w:tc>
          <w:tcPr>
            <w:tcW w:w="1134" w:type="dxa"/>
            <w:vMerge w:val="restart"/>
            <w:tcBorders>
              <w:top w:val="single" w:sz="2" w:space="0" w:color="000000"/>
              <w:left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noProof/>
                <w:sz w:val="18"/>
                <w:szCs w:val="18"/>
              </w:rPr>
              <w:t>«НЕТ»</w:t>
            </w:r>
          </w:p>
        </w:tc>
        <w:tc>
          <w:tcPr>
            <w:tcW w:w="850" w:type="dxa"/>
            <w:vMerge w:val="restart"/>
            <w:tcBorders>
              <w:top w:val="single" w:sz="2" w:space="0" w:color="000000"/>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noProof/>
                <w:sz w:val="18"/>
                <w:szCs w:val="18"/>
              </w:rPr>
              <w:t>«НЕТ»</w:t>
            </w:r>
          </w:p>
        </w:tc>
      </w:tr>
      <w:tr w:rsidR="00992D5E" w:rsidRPr="00AA3762" w:rsidTr="00992D5E">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54FD2" w:rsidRPr="00AA3762" w:rsidRDefault="00354FD2" w:rsidP="00354FD2">
            <w:pPr>
              <w:shd w:val="clear" w:color="auto" w:fill="FFFFFF"/>
              <w:ind w:left="-151" w:right="-149"/>
              <w:jc w:val="center"/>
              <w:rPr>
                <w:sz w:val="18"/>
                <w:szCs w:val="18"/>
                <w:shd w:val="clear" w:color="auto" w:fill="FFFFFF"/>
              </w:rPr>
            </w:pPr>
            <w:r w:rsidRPr="00AA3762">
              <w:rPr>
                <w:sz w:val="18"/>
                <w:szCs w:val="18"/>
              </w:rPr>
              <w:t>2</w:t>
            </w:r>
          </w:p>
        </w:tc>
        <w:tc>
          <w:tcPr>
            <w:tcW w:w="816" w:type="dxa"/>
            <w:tcBorders>
              <w:top w:val="single" w:sz="4" w:space="0" w:color="auto"/>
              <w:left w:val="single" w:sz="4" w:space="0" w:color="auto"/>
              <w:bottom w:val="single" w:sz="4" w:space="0" w:color="auto"/>
              <w:right w:val="single" w:sz="2" w:space="0" w:color="000000"/>
            </w:tcBorders>
          </w:tcPr>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 xml:space="preserve">Социальная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ind w:right="-150" w:hanging="150"/>
              <w:jc w:val="center"/>
              <w:rPr>
                <w:noProof/>
                <w:sz w:val="18"/>
                <w:szCs w:val="18"/>
              </w:rPr>
            </w:pPr>
          </w:p>
        </w:tc>
        <w:tc>
          <w:tcPr>
            <w:tcW w:w="744" w:type="dxa"/>
            <w:vMerge/>
            <w:tcBorders>
              <w:left w:val="single" w:sz="2" w:space="0" w:color="000000"/>
              <w:right w:val="single" w:sz="2" w:space="0" w:color="000000"/>
            </w:tcBorders>
          </w:tcPr>
          <w:p w:rsidR="00354FD2" w:rsidRPr="00AA3762" w:rsidRDefault="00354FD2" w:rsidP="00354FD2">
            <w:pPr>
              <w:jc w:val="center"/>
              <w:rPr>
                <w:noProof/>
                <w:sz w:val="18"/>
                <w:szCs w:val="18"/>
              </w:rPr>
            </w:pPr>
          </w:p>
        </w:tc>
        <w:tc>
          <w:tcPr>
            <w:tcW w:w="816"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1" w:hanging="150"/>
              <w:jc w:val="center"/>
              <w:textAlignment w:val="baseline"/>
              <w:rPr>
                <w:noProof/>
                <w:sz w:val="18"/>
                <w:szCs w:val="18"/>
              </w:rPr>
            </w:pPr>
          </w:p>
        </w:tc>
        <w:tc>
          <w:tcPr>
            <w:tcW w:w="850"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1" w:hanging="148"/>
              <w:jc w:val="center"/>
              <w:textAlignment w:val="baseline"/>
              <w:rPr>
                <w:noProof/>
                <w:sz w:val="18"/>
                <w:szCs w:val="18"/>
              </w:rPr>
            </w:pPr>
          </w:p>
        </w:tc>
        <w:tc>
          <w:tcPr>
            <w:tcW w:w="709"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2" w:hanging="148"/>
              <w:jc w:val="center"/>
              <w:textAlignment w:val="baseline"/>
              <w:rPr>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709"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3"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2"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51"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1134" w:type="dxa"/>
            <w:vMerge/>
            <w:tcBorders>
              <w:left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r>
      <w:tr w:rsidR="00992D5E" w:rsidRPr="00AA3762" w:rsidTr="00992D5E">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54FD2" w:rsidRPr="00AA3762" w:rsidRDefault="00354FD2" w:rsidP="00354FD2">
            <w:pPr>
              <w:shd w:val="clear" w:color="auto" w:fill="FFFFFF"/>
              <w:ind w:left="-151" w:right="-149"/>
              <w:jc w:val="center"/>
              <w:rPr>
                <w:sz w:val="18"/>
                <w:szCs w:val="18"/>
                <w:shd w:val="clear" w:color="auto" w:fill="FFFFFF"/>
              </w:rPr>
            </w:pPr>
            <w:r w:rsidRPr="00AA3762">
              <w:rPr>
                <w:sz w:val="18"/>
                <w:szCs w:val="18"/>
              </w:rPr>
              <w:t>3</w:t>
            </w:r>
          </w:p>
        </w:tc>
        <w:tc>
          <w:tcPr>
            <w:tcW w:w="816" w:type="dxa"/>
            <w:tcBorders>
              <w:top w:val="single" w:sz="4" w:space="0" w:color="auto"/>
              <w:left w:val="single" w:sz="4" w:space="0" w:color="auto"/>
              <w:bottom w:val="single" w:sz="4" w:space="0" w:color="auto"/>
              <w:right w:val="single" w:sz="2" w:space="0" w:color="000000"/>
            </w:tcBorders>
          </w:tcPr>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 xml:space="preserve">Объекты торговли и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ind w:right="-150" w:hanging="150"/>
              <w:jc w:val="center"/>
              <w:rPr>
                <w:noProof/>
                <w:sz w:val="18"/>
                <w:szCs w:val="18"/>
              </w:rPr>
            </w:pPr>
          </w:p>
        </w:tc>
        <w:tc>
          <w:tcPr>
            <w:tcW w:w="744" w:type="dxa"/>
            <w:vMerge/>
            <w:tcBorders>
              <w:left w:val="single" w:sz="2" w:space="0" w:color="000000"/>
              <w:right w:val="single" w:sz="2" w:space="0" w:color="000000"/>
            </w:tcBorders>
          </w:tcPr>
          <w:p w:rsidR="00354FD2" w:rsidRPr="00AA3762" w:rsidRDefault="00354FD2" w:rsidP="00354FD2">
            <w:pPr>
              <w:jc w:val="center"/>
              <w:rPr>
                <w:noProof/>
                <w:sz w:val="18"/>
                <w:szCs w:val="18"/>
              </w:rPr>
            </w:pPr>
          </w:p>
        </w:tc>
        <w:tc>
          <w:tcPr>
            <w:tcW w:w="816"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1" w:hanging="150"/>
              <w:jc w:val="center"/>
              <w:textAlignment w:val="baseline"/>
              <w:rPr>
                <w:noProof/>
                <w:sz w:val="18"/>
                <w:szCs w:val="18"/>
              </w:rPr>
            </w:pPr>
          </w:p>
        </w:tc>
        <w:tc>
          <w:tcPr>
            <w:tcW w:w="850"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1" w:hanging="148"/>
              <w:jc w:val="center"/>
              <w:textAlignment w:val="baseline"/>
              <w:rPr>
                <w:noProof/>
                <w:sz w:val="18"/>
                <w:szCs w:val="18"/>
              </w:rPr>
            </w:pPr>
          </w:p>
        </w:tc>
        <w:tc>
          <w:tcPr>
            <w:tcW w:w="709"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2" w:hanging="148"/>
              <w:jc w:val="center"/>
              <w:textAlignment w:val="baseline"/>
              <w:rPr>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709"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3"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2"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51"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1134" w:type="dxa"/>
            <w:vMerge/>
            <w:tcBorders>
              <w:left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r>
      <w:tr w:rsidR="00992D5E" w:rsidRPr="00AA3762" w:rsidTr="00992D5E">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54FD2" w:rsidRPr="00AA3762" w:rsidRDefault="00354FD2" w:rsidP="00354FD2">
            <w:pPr>
              <w:shd w:val="clear" w:color="auto" w:fill="FFFFFF"/>
              <w:ind w:left="-151" w:right="-149"/>
              <w:jc w:val="center"/>
              <w:rPr>
                <w:sz w:val="18"/>
                <w:szCs w:val="18"/>
                <w:shd w:val="clear" w:color="auto" w:fill="FFFFFF"/>
              </w:rPr>
            </w:pPr>
            <w:r w:rsidRPr="00AA3762">
              <w:rPr>
                <w:sz w:val="18"/>
                <w:szCs w:val="18"/>
              </w:rPr>
              <w:t>4</w:t>
            </w:r>
          </w:p>
        </w:tc>
        <w:tc>
          <w:tcPr>
            <w:tcW w:w="816" w:type="dxa"/>
            <w:tcBorders>
              <w:top w:val="single" w:sz="4" w:space="0" w:color="auto"/>
              <w:left w:val="single" w:sz="4" w:space="0" w:color="auto"/>
              <w:bottom w:val="single" w:sz="4" w:space="0" w:color="auto"/>
              <w:right w:val="single" w:sz="2" w:space="0" w:color="000000"/>
            </w:tcBorders>
          </w:tcPr>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 xml:space="preserve">Объекты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 xml:space="preserve">придорожного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ind w:right="-150" w:hanging="150"/>
              <w:jc w:val="center"/>
              <w:rPr>
                <w:noProof/>
                <w:sz w:val="18"/>
                <w:szCs w:val="18"/>
              </w:rPr>
            </w:pPr>
          </w:p>
        </w:tc>
        <w:tc>
          <w:tcPr>
            <w:tcW w:w="744" w:type="dxa"/>
            <w:vMerge/>
            <w:tcBorders>
              <w:left w:val="single" w:sz="2" w:space="0" w:color="000000"/>
              <w:right w:val="single" w:sz="2" w:space="0" w:color="000000"/>
            </w:tcBorders>
          </w:tcPr>
          <w:p w:rsidR="00354FD2" w:rsidRPr="00AA3762" w:rsidRDefault="00354FD2" w:rsidP="00354FD2">
            <w:pPr>
              <w:jc w:val="center"/>
              <w:rPr>
                <w:noProof/>
                <w:sz w:val="18"/>
                <w:szCs w:val="18"/>
              </w:rPr>
            </w:pPr>
          </w:p>
        </w:tc>
        <w:tc>
          <w:tcPr>
            <w:tcW w:w="816"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1" w:hanging="150"/>
              <w:jc w:val="center"/>
              <w:textAlignment w:val="baseline"/>
              <w:rPr>
                <w:noProof/>
                <w:sz w:val="18"/>
                <w:szCs w:val="18"/>
              </w:rPr>
            </w:pPr>
          </w:p>
        </w:tc>
        <w:tc>
          <w:tcPr>
            <w:tcW w:w="850"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1" w:hanging="148"/>
              <w:jc w:val="center"/>
              <w:textAlignment w:val="baseline"/>
              <w:rPr>
                <w:noProof/>
                <w:sz w:val="18"/>
                <w:szCs w:val="18"/>
              </w:rPr>
            </w:pPr>
          </w:p>
        </w:tc>
        <w:tc>
          <w:tcPr>
            <w:tcW w:w="709"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2" w:hanging="148"/>
              <w:jc w:val="center"/>
              <w:textAlignment w:val="baseline"/>
              <w:rPr>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709"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3"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2"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51"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1134" w:type="dxa"/>
            <w:vMerge/>
            <w:tcBorders>
              <w:left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r>
      <w:tr w:rsidR="00992D5E" w:rsidRPr="00AA3762" w:rsidTr="00992D5E">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54FD2" w:rsidRPr="00AA3762" w:rsidRDefault="00354FD2" w:rsidP="00354FD2">
            <w:pPr>
              <w:shd w:val="clear" w:color="auto" w:fill="FFFFFF"/>
              <w:ind w:left="-151" w:right="-149"/>
              <w:jc w:val="center"/>
              <w:rPr>
                <w:sz w:val="18"/>
                <w:szCs w:val="18"/>
                <w:shd w:val="clear" w:color="auto" w:fill="FFFFFF"/>
              </w:rPr>
            </w:pPr>
            <w:r w:rsidRPr="00AA3762">
              <w:rPr>
                <w:sz w:val="18"/>
                <w:szCs w:val="18"/>
              </w:rPr>
              <w:t>5</w:t>
            </w:r>
          </w:p>
        </w:tc>
        <w:tc>
          <w:tcPr>
            <w:tcW w:w="816" w:type="dxa"/>
            <w:tcBorders>
              <w:top w:val="single" w:sz="4" w:space="0" w:color="auto"/>
              <w:left w:val="single" w:sz="4" w:space="0" w:color="auto"/>
              <w:bottom w:val="single" w:sz="4" w:space="0" w:color="auto"/>
              <w:right w:val="single" w:sz="2" w:space="0" w:color="000000"/>
            </w:tcBorders>
          </w:tcPr>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ind w:right="-150" w:hanging="150"/>
              <w:jc w:val="center"/>
              <w:rPr>
                <w:noProof/>
                <w:sz w:val="18"/>
                <w:szCs w:val="18"/>
              </w:rPr>
            </w:pPr>
          </w:p>
        </w:tc>
        <w:tc>
          <w:tcPr>
            <w:tcW w:w="744" w:type="dxa"/>
            <w:vMerge/>
            <w:tcBorders>
              <w:left w:val="single" w:sz="2" w:space="0" w:color="000000"/>
              <w:right w:val="single" w:sz="2" w:space="0" w:color="000000"/>
            </w:tcBorders>
          </w:tcPr>
          <w:p w:rsidR="00354FD2" w:rsidRPr="00AA3762" w:rsidRDefault="00354FD2" w:rsidP="00354FD2">
            <w:pPr>
              <w:jc w:val="center"/>
              <w:rPr>
                <w:noProof/>
                <w:sz w:val="18"/>
                <w:szCs w:val="18"/>
              </w:rPr>
            </w:pPr>
          </w:p>
        </w:tc>
        <w:tc>
          <w:tcPr>
            <w:tcW w:w="816"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1" w:hanging="150"/>
              <w:jc w:val="center"/>
              <w:textAlignment w:val="baseline"/>
              <w:rPr>
                <w:noProof/>
                <w:sz w:val="18"/>
                <w:szCs w:val="18"/>
              </w:rPr>
            </w:pPr>
          </w:p>
        </w:tc>
        <w:tc>
          <w:tcPr>
            <w:tcW w:w="850"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1" w:hanging="148"/>
              <w:jc w:val="center"/>
              <w:textAlignment w:val="baseline"/>
              <w:rPr>
                <w:noProof/>
                <w:sz w:val="18"/>
                <w:szCs w:val="18"/>
              </w:rPr>
            </w:pPr>
          </w:p>
        </w:tc>
        <w:tc>
          <w:tcPr>
            <w:tcW w:w="709"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2" w:hanging="148"/>
              <w:jc w:val="center"/>
              <w:textAlignment w:val="baseline"/>
              <w:rPr>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709"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3"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2"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51"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1134" w:type="dxa"/>
            <w:vMerge/>
            <w:tcBorders>
              <w:left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r>
      <w:tr w:rsidR="00992D5E" w:rsidRPr="00AA3762" w:rsidTr="00992D5E">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54FD2" w:rsidRPr="00AA3762" w:rsidRDefault="00354FD2" w:rsidP="00354FD2">
            <w:pPr>
              <w:shd w:val="clear" w:color="auto" w:fill="FFFFFF"/>
              <w:ind w:left="-151" w:right="-149"/>
              <w:jc w:val="center"/>
              <w:rPr>
                <w:sz w:val="18"/>
                <w:szCs w:val="18"/>
                <w:shd w:val="clear" w:color="auto" w:fill="FFFFFF"/>
              </w:rPr>
            </w:pPr>
            <w:r w:rsidRPr="00AA3762">
              <w:rPr>
                <w:sz w:val="18"/>
                <w:szCs w:val="18"/>
              </w:rPr>
              <w:t>6</w:t>
            </w:r>
          </w:p>
        </w:tc>
        <w:tc>
          <w:tcPr>
            <w:tcW w:w="816" w:type="dxa"/>
            <w:tcBorders>
              <w:top w:val="single" w:sz="4" w:space="0" w:color="auto"/>
              <w:left w:val="single" w:sz="4" w:space="0" w:color="auto"/>
              <w:bottom w:val="single" w:sz="4" w:space="0" w:color="auto"/>
              <w:right w:val="single" w:sz="2" w:space="0" w:color="000000"/>
            </w:tcBorders>
          </w:tcPr>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 xml:space="preserve">Многоквартирная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 xml:space="preserve">жилая застройка,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 xml:space="preserve">блокированная жилая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54FD2" w:rsidRPr="00AA3762" w:rsidRDefault="00354FD2" w:rsidP="00354FD2">
            <w:pPr>
              <w:ind w:right="-150" w:hanging="150"/>
              <w:jc w:val="center"/>
              <w:rPr>
                <w:noProof/>
                <w:sz w:val="18"/>
                <w:szCs w:val="18"/>
              </w:rPr>
            </w:pPr>
          </w:p>
        </w:tc>
        <w:tc>
          <w:tcPr>
            <w:tcW w:w="744" w:type="dxa"/>
            <w:vMerge/>
            <w:tcBorders>
              <w:left w:val="single" w:sz="2" w:space="0" w:color="000000"/>
              <w:bottom w:val="single" w:sz="4" w:space="0" w:color="auto"/>
              <w:right w:val="single" w:sz="2" w:space="0" w:color="000000"/>
            </w:tcBorders>
          </w:tcPr>
          <w:p w:rsidR="00354FD2" w:rsidRPr="00AA3762" w:rsidRDefault="00354FD2" w:rsidP="00354FD2">
            <w:pPr>
              <w:jc w:val="center"/>
              <w:rPr>
                <w:noProof/>
                <w:sz w:val="18"/>
                <w:szCs w:val="18"/>
              </w:rPr>
            </w:pPr>
          </w:p>
        </w:tc>
        <w:tc>
          <w:tcPr>
            <w:tcW w:w="816"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1" w:hanging="150"/>
              <w:jc w:val="center"/>
              <w:textAlignment w:val="baseline"/>
              <w:rPr>
                <w:noProof/>
                <w:sz w:val="18"/>
                <w:szCs w:val="18"/>
              </w:rPr>
            </w:pPr>
          </w:p>
        </w:tc>
        <w:tc>
          <w:tcPr>
            <w:tcW w:w="85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1" w:hanging="148"/>
              <w:jc w:val="center"/>
              <w:textAlignment w:val="baseline"/>
              <w:rPr>
                <w:noProof/>
                <w:sz w:val="18"/>
                <w:szCs w:val="18"/>
              </w:rPr>
            </w:pPr>
          </w:p>
        </w:tc>
        <w:tc>
          <w:tcPr>
            <w:tcW w:w="709"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ind w:right="-152" w:hanging="148"/>
              <w:jc w:val="center"/>
              <w:textAlignment w:val="baseline"/>
              <w:rPr>
                <w:sz w:val="18"/>
                <w:szCs w:val="18"/>
              </w:rPr>
            </w:pPr>
          </w:p>
        </w:tc>
        <w:tc>
          <w:tcPr>
            <w:tcW w:w="850" w:type="dxa"/>
            <w:vMerge/>
            <w:tcBorders>
              <w:left w:val="single" w:sz="2" w:space="0" w:color="000000"/>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709" w:type="dxa"/>
            <w:vMerge/>
            <w:tcBorders>
              <w:left w:val="single" w:sz="2" w:space="0" w:color="000000"/>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2" w:type="dxa"/>
            <w:vMerge/>
            <w:tcBorders>
              <w:left w:val="single" w:sz="2" w:space="0" w:color="000000"/>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3" w:type="dxa"/>
            <w:vMerge/>
            <w:tcBorders>
              <w:left w:val="single" w:sz="2" w:space="0" w:color="000000"/>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bottom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2" w:type="dxa"/>
            <w:vMerge/>
            <w:tcBorders>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51" w:type="dxa"/>
            <w:vMerge/>
            <w:tcBorders>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1134" w:type="dxa"/>
            <w:vMerge/>
            <w:tcBorders>
              <w:left w:val="single" w:sz="4" w:space="0" w:color="auto"/>
              <w:bottom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r>
      <w:tr w:rsidR="00992D5E" w:rsidRPr="00AA3762" w:rsidTr="00992D5E">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54FD2" w:rsidRPr="00AA3762" w:rsidRDefault="00FC0649" w:rsidP="00354FD2">
            <w:pPr>
              <w:shd w:val="clear" w:color="auto" w:fill="FFFFFF"/>
              <w:ind w:left="-151" w:right="-149"/>
              <w:jc w:val="center"/>
              <w:rPr>
                <w:sz w:val="18"/>
                <w:szCs w:val="18"/>
                <w:shd w:val="clear" w:color="auto" w:fill="FFFFFF"/>
              </w:rPr>
            </w:pPr>
            <w:r w:rsidRPr="00AA3762">
              <w:rPr>
                <w:sz w:val="18"/>
                <w:szCs w:val="18"/>
              </w:rPr>
              <w:t>7</w:t>
            </w:r>
          </w:p>
        </w:tc>
        <w:tc>
          <w:tcPr>
            <w:tcW w:w="816" w:type="dxa"/>
            <w:tcBorders>
              <w:top w:val="single" w:sz="4" w:space="0" w:color="auto"/>
              <w:left w:val="single" w:sz="4" w:space="0" w:color="auto"/>
              <w:bottom w:val="single" w:sz="4" w:space="0" w:color="auto"/>
              <w:right w:val="single" w:sz="2" w:space="0" w:color="000000"/>
            </w:tcBorders>
          </w:tcPr>
          <w:p w:rsidR="00354FD2" w:rsidRPr="00AA3762" w:rsidRDefault="00354FD2" w:rsidP="00FC0649">
            <w:pPr>
              <w:shd w:val="clear" w:color="auto" w:fill="FFFFFF"/>
              <w:ind w:right="-4"/>
              <w:jc w:val="both"/>
              <w:rPr>
                <w:sz w:val="18"/>
                <w:szCs w:val="18"/>
                <w:shd w:val="clear" w:color="auto" w:fill="FFFFFF"/>
              </w:rPr>
            </w:pPr>
            <w:r w:rsidRPr="00AA3762">
              <w:rPr>
                <w:sz w:val="18"/>
                <w:szCs w:val="18"/>
                <w:shd w:val="clear" w:color="auto" w:fill="FFFFFF"/>
              </w:rPr>
              <w:t xml:space="preserve">Объекты гаражного </w:t>
            </w:r>
          </w:p>
          <w:p w:rsidR="00354FD2" w:rsidRPr="00AA3762" w:rsidRDefault="00354FD2" w:rsidP="00FC0649">
            <w:pPr>
              <w:shd w:val="clear" w:color="auto" w:fill="FFFFFF"/>
              <w:ind w:right="-4"/>
              <w:jc w:val="both"/>
              <w:rPr>
                <w:sz w:val="18"/>
                <w:szCs w:val="18"/>
                <w:shd w:val="clear" w:color="auto" w:fill="FFFFFF"/>
              </w:rPr>
            </w:pPr>
            <w:r w:rsidRPr="00AA3762">
              <w:rPr>
                <w:sz w:val="18"/>
                <w:szCs w:val="18"/>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54FD2" w:rsidRPr="00AA3762" w:rsidRDefault="00354FD2" w:rsidP="00354FD2">
            <w:pPr>
              <w:ind w:right="-150" w:hanging="150"/>
              <w:jc w:val="center"/>
              <w:rPr>
                <w:noProof/>
                <w:sz w:val="18"/>
                <w:szCs w:val="18"/>
              </w:rPr>
            </w:pPr>
          </w:p>
          <w:p w:rsidR="00354FD2" w:rsidRPr="00AA3762" w:rsidRDefault="00354FD2" w:rsidP="00354FD2">
            <w:pPr>
              <w:ind w:right="-150" w:hanging="150"/>
              <w:jc w:val="center"/>
              <w:rPr>
                <w:sz w:val="18"/>
                <w:szCs w:val="18"/>
              </w:rPr>
            </w:pPr>
            <w:r w:rsidRPr="00AA3762">
              <w:rPr>
                <w:noProof/>
                <w:sz w:val="18"/>
                <w:szCs w:val="18"/>
              </w:rPr>
              <w:t>«ДА»</w:t>
            </w:r>
          </w:p>
        </w:tc>
        <w:tc>
          <w:tcPr>
            <w:tcW w:w="744" w:type="dxa"/>
            <w:tcBorders>
              <w:top w:val="single" w:sz="4" w:space="0" w:color="auto"/>
              <w:left w:val="single" w:sz="2" w:space="0" w:color="000000"/>
              <w:bottom w:val="single" w:sz="4" w:space="0" w:color="auto"/>
              <w:right w:val="single" w:sz="2" w:space="0" w:color="000000"/>
            </w:tcBorders>
          </w:tcPr>
          <w:p w:rsidR="00354FD2" w:rsidRPr="00AA3762" w:rsidRDefault="00354FD2" w:rsidP="00354FD2">
            <w:pPr>
              <w:jc w:val="center"/>
              <w:rPr>
                <w:noProof/>
                <w:sz w:val="18"/>
                <w:szCs w:val="18"/>
              </w:rPr>
            </w:pPr>
          </w:p>
          <w:p w:rsidR="00354FD2" w:rsidRPr="00AA3762" w:rsidRDefault="00354FD2" w:rsidP="00354FD2">
            <w:pPr>
              <w:jc w:val="center"/>
              <w:rPr>
                <w:sz w:val="18"/>
                <w:szCs w:val="18"/>
              </w:rPr>
            </w:pPr>
            <w:r w:rsidRPr="00AA3762">
              <w:rPr>
                <w:noProof/>
                <w:sz w:val="18"/>
                <w:szCs w:val="18"/>
              </w:rPr>
              <w:t>«НЕТ»</w:t>
            </w:r>
          </w:p>
        </w:tc>
        <w:tc>
          <w:tcPr>
            <w:tcW w:w="816"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right="-151" w:hanging="150"/>
              <w:jc w:val="center"/>
              <w:textAlignment w:val="baseline"/>
              <w:rPr>
                <w:noProof/>
                <w:sz w:val="18"/>
                <w:szCs w:val="18"/>
              </w:rPr>
            </w:pPr>
          </w:p>
          <w:p w:rsidR="00354FD2" w:rsidRPr="00AA3762" w:rsidRDefault="00354FD2" w:rsidP="00354FD2">
            <w:pPr>
              <w:pStyle w:val="formattext"/>
              <w:spacing w:before="0" w:beforeAutospacing="0" w:after="0" w:afterAutospacing="0"/>
              <w:ind w:right="-151" w:hanging="150"/>
              <w:jc w:val="center"/>
              <w:textAlignment w:val="baseline"/>
              <w:rPr>
                <w:sz w:val="18"/>
                <w:szCs w:val="18"/>
              </w:rPr>
            </w:pPr>
            <w:r w:rsidRPr="00AA3762">
              <w:rPr>
                <w:noProof/>
                <w:sz w:val="18"/>
                <w:szCs w:val="18"/>
              </w:rPr>
              <w:t>«НЕТ»</w:t>
            </w:r>
          </w:p>
        </w:tc>
        <w:tc>
          <w:tcPr>
            <w:tcW w:w="85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right="-151" w:hanging="148"/>
              <w:jc w:val="center"/>
              <w:textAlignment w:val="baseline"/>
              <w:rPr>
                <w:noProof/>
                <w:sz w:val="18"/>
                <w:szCs w:val="18"/>
              </w:rPr>
            </w:pPr>
          </w:p>
          <w:p w:rsidR="00354FD2" w:rsidRPr="00AA3762" w:rsidRDefault="00354FD2" w:rsidP="00354FD2">
            <w:pPr>
              <w:pStyle w:val="formattext"/>
              <w:spacing w:before="0" w:beforeAutospacing="0" w:after="0" w:afterAutospacing="0"/>
              <w:ind w:right="-151" w:hanging="148"/>
              <w:jc w:val="center"/>
              <w:textAlignment w:val="baseline"/>
              <w:rPr>
                <w:sz w:val="18"/>
                <w:szCs w:val="18"/>
              </w:rPr>
            </w:pPr>
            <w:r w:rsidRPr="00AA3762">
              <w:rPr>
                <w:noProof/>
                <w:sz w:val="18"/>
                <w:szCs w:val="18"/>
              </w:rPr>
              <w:t>«НЕТ»</w:t>
            </w:r>
          </w:p>
        </w:tc>
        <w:tc>
          <w:tcPr>
            <w:tcW w:w="709"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right="-152" w:hanging="148"/>
              <w:jc w:val="center"/>
              <w:textAlignment w:val="baseline"/>
              <w:rPr>
                <w:sz w:val="18"/>
                <w:szCs w:val="18"/>
              </w:rPr>
            </w:pPr>
          </w:p>
          <w:p w:rsidR="00354FD2" w:rsidRPr="00AA3762" w:rsidRDefault="00354FD2" w:rsidP="00354FD2">
            <w:pPr>
              <w:pStyle w:val="formattext"/>
              <w:spacing w:before="0" w:beforeAutospacing="0" w:after="0" w:afterAutospacing="0"/>
              <w:ind w:right="-152" w:hanging="148"/>
              <w:jc w:val="center"/>
              <w:textAlignment w:val="baseline"/>
              <w:rPr>
                <w:sz w:val="18"/>
                <w:szCs w:val="18"/>
              </w:rPr>
            </w:pPr>
            <w:r w:rsidRPr="00AA3762">
              <w:rPr>
                <w:noProof/>
                <w:sz w:val="18"/>
                <w:szCs w:val="18"/>
              </w:rPr>
              <w:t>«ДА»</w:t>
            </w:r>
          </w:p>
        </w:tc>
        <w:tc>
          <w:tcPr>
            <w:tcW w:w="850" w:type="dxa"/>
            <w:tcBorders>
              <w:top w:val="single" w:sz="4" w:space="0" w:color="auto"/>
              <w:left w:val="single" w:sz="2" w:space="0" w:color="000000"/>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sz w:val="18"/>
                <w:szCs w:val="18"/>
              </w:rPr>
              <w:t>«НЕТ»</w:t>
            </w:r>
          </w:p>
        </w:tc>
        <w:tc>
          <w:tcPr>
            <w:tcW w:w="709" w:type="dxa"/>
            <w:tcBorders>
              <w:top w:val="single" w:sz="4" w:space="0" w:color="auto"/>
              <w:left w:val="single" w:sz="2" w:space="0" w:color="000000"/>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«НЕТ»</w:t>
            </w:r>
          </w:p>
        </w:tc>
        <w:tc>
          <w:tcPr>
            <w:tcW w:w="992" w:type="dxa"/>
            <w:tcBorders>
              <w:top w:val="single" w:sz="4" w:space="0" w:color="auto"/>
              <w:left w:val="single" w:sz="2" w:space="0" w:color="000000"/>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noProof/>
                <w:sz w:val="18"/>
                <w:szCs w:val="18"/>
              </w:rPr>
              <w:t>«НЕТ»</w:t>
            </w:r>
          </w:p>
        </w:tc>
        <w:tc>
          <w:tcPr>
            <w:tcW w:w="993" w:type="dxa"/>
            <w:tcBorders>
              <w:top w:val="single" w:sz="4" w:space="0" w:color="auto"/>
              <w:left w:val="single" w:sz="2" w:space="0" w:color="000000"/>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sz w:val="18"/>
                <w:szCs w:val="18"/>
              </w:rPr>
              <w:t>«НЕТ»</w:t>
            </w:r>
          </w:p>
        </w:tc>
        <w:tc>
          <w:tcPr>
            <w:tcW w:w="850" w:type="dxa"/>
            <w:tcBorders>
              <w:top w:val="single" w:sz="4" w:space="0" w:color="auto"/>
              <w:left w:val="single" w:sz="2" w:space="0" w:color="000000"/>
              <w:bottom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sz w:val="18"/>
                <w:szCs w:val="18"/>
              </w:rPr>
              <w:t>«НЕТ»</w:t>
            </w:r>
          </w:p>
        </w:tc>
        <w:tc>
          <w:tcPr>
            <w:tcW w:w="1134" w:type="dxa"/>
            <w:tcBorders>
              <w:top w:val="single" w:sz="4" w:space="0" w:color="auto"/>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«НЕТ»</w:t>
            </w:r>
          </w:p>
        </w:tc>
        <w:tc>
          <w:tcPr>
            <w:tcW w:w="992" w:type="dxa"/>
            <w:tcBorders>
              <w:top w:val="single" w:sz="4" w:space="0" w:color="auto"/>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sz w:val="18"/>
                <w:szCs w:val="18"/>
              </w:rPr>
              <w:t>«ДА-</w:t>
            </w:r>
            <w:r w:rsidRPr="00AA3762">
              <w:rPr>
                <w:bCs/>
                <w:sz w:val="18"/>
                <w:szCs w:val="18"/>
              </w:rPr>
              <w:t>СПЕЦ</w:t>
            </w:r>
            <w:r w:rsidRPr="00AA3762">
              <w:rPr>
                <w:sz w:val="18"/>
                <w:szCs w:val="18"/>
              </w:rPr>
              <w:t>»</w:t>
            </w:r>
          </w:p>
        </w:tc>
        <w:tc>
          <w:tcPr>
            <w:tcW w:w="851" w:type="dxa"/>
            <w:tcBorders>
              <w:top w:val="single" w:sz="4" w:space="0" w:color="auto"/>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sz w:val="18"/>
                <w:szCs w:val="18"/>
              </w:rPr>
              <w:t>«НЕТ»</w:t>
            </w:r>
          </w:p>
        </w:tc>
        <w:tc>
          <w:tcPr>
            <w:tcW w:w="1134" w:type="dxa"/>
            <w:tcBorders>
              <w:top w:val="single" w:sz="4" w:space="0" w:color="auto"/>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sz w:val="18"/>
                <w:szCs w:val="18"/>
              </w:rPr>
              <w:t>«НЕТ»</w:t>
            </w:r>
          </w:p>
        </w:tc>
        <w:tc>
          <w:tcPr>
            <w:tcW w:w="1134" w:type="dxa"/>
            <w:tcBorders>
              <w:top w:val="single" w:sz="4" w:space="0" w:color="auto"/>
              <w:left w:val="single" w:sz="4" w:space="0" w:color="auto"/>
              <w:bottom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noProof/>
                <w:sz w:val="18"/>
                <w:szCs w:val="18"/>
              </w:rPr>
              <w:t>«НЕТ»</w:t>
            </w:r>
          </w:p>
        </w:tc>
        <w:tc>
          <w:tcPr>
            <w:tcW w:w="850" w:type="dxa"/>
            <w:tcBorders>
              <w:top w:val="single" w:sz="4" w:space="0" w:color="auto"/>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noProof/>
                <w:sz w:val="18"/>
                <w:szCs w:val="18"/>
              </w:rPr>
              <w:t>«НЕТ»</w:t>
            </w:r>
          </w:p>
        </w:tc>
      </w:tr>
      <w:tr w:rsidR="00992D5E" w:rsidRPr="00AA3762" w:rsidTr="00992D5E">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54FD2" w:rsidRPr="00AA3762" w:rsidRDefault="00FC0649" w:rsidP="00354FD2">
            <w:pPr>
              <w:shd w:val="clear" w:color="auto" w:fill="FFFFFF"/>
              <w:ind w:left="-151" w:right="-149"/>
              <w:jc w:val="center"/>
              <w:rPr>
                <w:sz w:val="18"/>
                <w:szCs w:val="18"/>
                <w:shd w:val="clear" w:color="auto" w:fill="FFFFFF"/>
              </w:rPr>
            </w:pPr>
            <w:r w:rsidRPr="00AA3762">
              <w:rPr>
                <w:sz w:val="18"/>
                <w:szCs w:val="18"/>
              </w:rPr>
              <w:t>8</w:t>
            </w:r>
          </w:p>
        </w:tc>
        <w:tc>
          <w:tcPr>
            <w:tcW w:w="816" w:type="dxa"/>
            <w:tcBorders>
              <w:top w:val="single" w:sz="4" w:space="0" w:color="auto"/>
              <w:left w:val="single" w:sz="4" w:space="0" w:color="auto"/>
              <w:bottom w:val="single" w:sz="4" w:space="0" w:color="auto"/>
              <w:right w:val="single" w:sz="2" w:space="0" w:color="000000"/>
            </w:tcBorders>
          </w:tcPr>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 xml:space="preserve">Плоскостные </w:t>
            </w:r>
          </w:p>
          <w:p w:rsidR="00354FD2" w:rsidRPr="00AA3762" w:rsidRDefault="00354FD2" w:rsidP="00FC0649">
            <w:pPr>
              <w:shd w:val="clear" w:color="auto" w:fill="FFFFFF"/>
              <w:ind w:right="-4"/>
              <w:rPr>
                <w:sz w:val="18"/>
                <w:szCs w:val="18"/>
                <w:shd w:val="clear" w:color="auto" w:fill="FFFFFF"/>
              </w:rPr>
            </w:pPr>
            <w:r w:rsidRPr="00AA3762">
              <w:rPr>
                <w:sz w:val="18"/>
                <w:szCs w:val="18"/>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54FD2" w:rsidRPr="00AA3762" w:rsidRDefault="00354FD2" w:rsidP="00354FD2">
            <w:pPr>
              <w:ind w:right="-150" w:hanging="150"/>
              <w:jc w:val="center"/>
              <w:rPr>
                <w:noProof/>
                <w:sz w:val="18"/>
                <w:szCs w:val="18"/>
              </w:rPr>
            </w:pPr>
          </w:p>
          <w:p w:rsidR="00354FD2" w:rsidRPr="00AA3762" w:rsidRDefault="00354FD2" w:rsidP="00354FD2">
            <w:pPr>
              <w:ind w:right="-150" w:hanging="150"/>
              <w:jc w:val="center"/>
              <w:rPr>
                <w:noProof/>
                <w:sz w:val="18"/>
                <w:szCs w:val="18"/>
              </w:rPr>
            </w:pPr>
            <w:r w:rsidRPr="00AA3762">
              <w:rPr>
                <w:noProof/>
                <w:sz w:val="18"/>
                <w:szCs w:val="18"/>
              </w:rPr>
              <w:t>«ДА»</w:t>
            </w:r>
          </w:p>
        </w:tc>
        <w:tc>
          <w:tcPr>
            <w:tcW w:w="744" w:type="dxa"/>
            <w:tcBorders>
              <w:top w:val="single" w:sz="4" w:space="0" w:color="auto"/>
              <w:left w:val="single" w:sz="2" w:space="0" w:color="000000"/>
              <w:bottom w:val="single" w:sz="4" w:space="0" w:color="auto"/>
              <w:right w:val="single" w:sz="2" w:space="0" w:color="000000"/>
            </w:tcBorders>
          </w:tcPr>
          <w:p w:rsidR="00354FD2" w:rsidRPr="00AA3762" w:rsidRDefault="00354FD2" w:rsidP="00354FD2">
            <w:pPr>
              <w:jc w:val="center"/>
              <w:rPr>
                <w:noProof/>
                <w:sz w:val="18"/>
                <w:szCs w:val="18"/>
              </w:rPr>
            </w:pPr>
          </w:p>
          <w:p w:rsidR="00354FD2" w:rsidRPr="00AA3762" w:rsidRDefault="00354FD2" w:rsidP="00354FD2">
            <w:pPr>
              <w:jc w:val="center"/>
              <w:rPr>
                <w:noProof/>
                <w:sz w:val="18"/>
                <w:szCs w:val="18"/>
              </w:rPr>
            </w:pPr>
            <w:r w:rsidRPr="00AA3762">
              <w:rPr>
                <w:noProof/>
                <w:sz w:val="18"/>
                <w:szCs w:val="18"/>
              </w:rPr>
              <w:t>«ДА»</w:t>
            </w:r>
          </w:p>
        </w:tc>
        <w:tc>
          <w:tcPr>
            <w:tcW w:w="816"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right="-151" w:hanging="150"/>
              <w:jc w:val="center"/>
              <w:textAlignment w:val="baseline"/>
              <w:rPr>
                <w:noProof/>
                <w:sz w:val="18"/>
                <w:szCs w:val="18"/>
              </w:rPr>
            </w:pPr>
          </w:p>
          <w:p w:rsidR="00354FD2" w:rsidRPr="00AA3762" w:rsidRDefault="00354FD2" w:rsidP="00354FD2">
            <w:pPr>
              <w:pStyle w:val="formattext"/>
              <w:spacing w:before="0" w:beforeAutospacing="0" w:after="0" w:afterAutospacing="0"/>
              <w:ind w:left="-150" w:right="-151"/>
              <w:jc w:val="center"/>
              <w:textAlignment w:val="baseline"/>
              <w:rPr>
                <w:sz w:val="18"/>
                <w:szCs w:val="18"/>
              </w:rPr>
            </w:pPr>
            <w:r w:rsidRPr="00AA3762">
              <w:rPr>
                <w:noProof/>
                <w:sz w:val="18"/>
                <w:szCs w:val="18"/>
              </w:rPr>
              <w:t>«НЕТ»</w:t>
            </w:r>
          </w:p>
        </w:tc>
        <w:tc>
          <w:tcPr>
            <w:tcW w:w="85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right="-151" w:hanging="148"/>
              <w:jc w:val="center"/>
              <w:textAlignment w:val="baseline"/>
              <w:rPr>
                <w:noProof/>
                <w:sz w:val="18"/>
                <w:szCs w:val="18"/>
              </w:rPr>
            </w:pPr>
          </w:p>
          <w:p w:rsidR="00354FD2" w:rsidRPr="00AA3762" w:rsidRDefault="00354FD2" w:rsidP="00354FD2">
            <w:pPr>
              <w:pStyle w:val="formattext"/>
              <w:spacing w:before="0" w:beforeAutospacing="0" w:after="0" w:afterAutospacing="0"/>
              <w:ind w:left="-148" w:right="-151"/>
              <w:jc w:val="center"/>
              <w:textAlignment w:val="baseline"/>
              <w:rPr>
                <w:sz w:val="18"/>
                <w:szCs w:val="18"/>
              </w:rPr>
            </w:pPr>
            <w:r w:rsidRPr="00AA3762">
              <w:rPr>
                <w:noProof/>
                <w:sz w:val="18"/>
                <w:szCs w:val="18"/>
              </w:rPr>
              <w:t>«НЕТ»</w:t>
            </w:r>
          </w:p>
        </w:tc>
        <w:tc>
          <w:tcPr>
            <w:tcW w:w="709"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right="-152" w:hanging="148"/>
              <w:jc w:val="center"/>
              <w:textAlignment w:val="baseline"/>
              <w:rPr>
                <w:sz w:val="18"/>
                <w:szCs w:val="18"/>
              </w:rPr>
            </w:pPr>
          </w:p>
          <w:p w:rsidR="00354FD2" w:rsidRPr="00AA3762" w:rsidRDefault="00354FD2" w:rsidP="00354FD2">
            <w:pPr>
              <w:pStyle w:val="formattext"/>
              <w:spacing w:before="0" w:beforeAutospacing="0" w:after="0" w:afterAutospacing="0"/>
              <w:ind w:right="-152" w:hanging="148"/>
              <w:jc w:val="center"/>
              <w:textAlignment w:val="baseline"/>
              <w:rPr>
                <w:sz w:val="18"/>
                <w:szCs w:val="18"/>
              </w:rPr>
            </w:pPr>
            <w:r w:rsidRPr="00AA3762">
              <w:rPr>
                <w:noProof/>
                <w:sz w:val="18"/>
                <w:szCs w:val="18"/>
              </w:rPr>
              <w:t>«НЕТ»</w:t>
            </w:r>
          </w:p>
        </w:tc>
        <w:tc>
          <w:tcPr>
            <w:tcW w:w="850" w:type="dxa"/>
            <w:tcBorders>
              <w:top w:val="single" w:sz="4" w:space="0" w:color="auto"/>
              <w:left w:val="single" w:sz="2" w:space="0" w:color="000000"/>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sz w:val="18"/>
                <w:szCs w:val="18"/>
              </w:rPr>
              <w:t>«НЕТ»</w:t>
            </w:r>
          </w:p>
        </w:tc>
        <w:tc>
          <w:tcPr>
            <w:tcW w:w="709" w:type="dxa"/>
            <w:tcBorders>
              <w:top w:val="single" w:sz="4" w:space="0" w:color="auto"/>
              <w:left w:val="single" w:sz="2" w:space="0" w:color="000000"/>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«НЕТ»</w:t>
            </w:r>
          </w:p>
        </w:tc>
        <w:tc>
          <w:tcPr>
            <w:tcW w:w="992" w:type="dxa"/>
            <w:tcBorders>
              <w:top w:val="single" w:sz="4" w:space="0" w:color="auto"/>
              <w:left w:val="single" w:sz="2" w:space="0" w:color="000000"/>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noProof/>
                <w:sz w:val="18"/>
                <w:szCs w:val="18"/>
              </w:rPr>
              <w:t>«НЕТ»</w:t>
            </w:r>
          </w:p>
        </w:tc>
        <w:tc>
          <w:tcPr>
            <w:tcW w:w="993" w:type="dxa"/>
            <w:tcBorders>
              <w:top w:val="single" w:sz="4" w:space="0" w:color="auto"/>
              <w:left w:val="single" w:sz="2" w:space="0" w:color="000000"/>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sz w:val="18"/>
                <w:szCs w:val="18"/>
              </w:rPr>
              <w:t>«НЕТ»</w:t>
            </w:r>
          </w:p>
        </w:tc>
        <w:tc>
          <w:tcPr>
            <w:tcW w:w="850" w:type="dxa"/>
            <w:tcBorders>
              <w:top w:val="single" w:sz="4" w:space="0" w:color="auto"/>
              <w:left w:val="single" w:sz="2" w:space="0" w:color="000000"/>
              <w:bottom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sz w:val="18"/>
                <w:szCs w:val="18"/>
              </w:rPr>
              <w:t>«НЕТ»</w:t>
            </w:r>
          </w:p>
        </w:tc>
        <w:tc>
          <w:tcPr>
            <w:tcW w:w="1134" w:type="dxa"/>
            <w:tcBorders>
              <w:top w:val="single" w:sz="4" w:space="0" w:color="auto"/>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«НЕТ»</w:t>
            </w:r>
          </w:p>
        </w:tc>
        <w:tc>
          <w:tcPr>
            <w:tcW w:w="992" w:type="dxa"/>
            <w:tcBorders>
              <w:top w:val="single" w:sz="4" w:space="0" w:color="auto"/>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sz w:val="18"/>
                <w:szCs w:val="18"/>
              </w:rPr>
              <w:t>«ДА-</w:t>
            </w:r>
            <w:r w:rsidRPr="00AA3762">
              <w:rPr>
                <w:bCs/>
                <w:sz w:val="18"/>
                <w:szCs w:val="18"/>
              </w:rPr>
              <w:t>СПЕЦ</w:t>
            </w:r>
            <w:r w:rsidRPr="00AA3762">
              <w:rPr>
                <w:sz w:val="18"/>
                <w:szCs w:val="18"/>
              </w:rPr>
              <w:t>»</w:t>
            </w:r>
          </w:p>
        </w:tc>
        <w:tc>
          <w:tcPr>
            <w:tcW w:w="851" w:type="dxa"/>
            <w:tcBorders>
              <w:top w:val="single" w:sz="4" w:space="0" w:color="auto"/>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sz w:val="18"/>
                <w:szCs w:val="18"/>
              </w:rPr>
              <w:t>«НЕТ»</w:t>
            </w:r>
          </w:p>
        </w:tc>
        <w:tc>
          <w:tcPr>
            <w:tcW w:w="1134" w:type="dxa"/>
            <w:tcBorders>
              <w:top w:val="single" w:sz="4" w:space="0" w:color="auto"/>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sz w:val="18"/>
                <w:szCs w:val="18"/>
              </w:rPr>
              <w:t>«НЕТ»</w:t>
            </w:r>
          </w:p>
        </w:tc>
        <w:tc>
          <w:tcPr>
            <w:tcW w:w="1134" w:type="dxa"/>
            <w:tcBorders>
              <w:top w:val="single" w:sz="4" w:space="0" w:color="auto"/>
              <w:left w:val="single" w:sz="4" w:space="0" w:color="auto"/>
              <w:bottom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noProof/>
                <w:sz w:val="18"/>
                <w:szCs w:val="18"/>
              </w:rPr>
              <w:t>«НЕТ»</w:t>
            </w:r>
          </w:p>
        </w:tc>
        <w:tc>
          <w:tcPr>
            <w:tcW w:w="850" w:type="dxa"/>
            <w:tcBorders>
              <w:top w:val="single" w:sz="4" w:space="0" w:color="auto"/>
              <w:left w:val="single" w:sz="4" w:space="0" w:color="auto"/>
              <w:bottom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noProof/>
                <w:sz w:val="18"/>
                <w:szCs w:val="18"/>
              </w:rPr>
              <w:t>«НЕТ»</w:t>
            </w:r>
          </w:p>
        </w:tc>
      </w:tr>
      <w:tr w:rsidR="00992D5E" w:rsidRPr="00AA3762" w:rsidTr="00992D5E">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54FD2" w:rsidRPr="00AA3762" w:rsidRDefault="00FC0649" w:rsidP="00354FD2">
            <w:pPr>
              <w:ind w:left="-151" w:right="-149"/>
              <w:jc w:val="center"/>
              <w:rPr>
                <w:sz w:val="18"/>
                <w:szCs w:val="18"/>
                <w:shd w:val="clear" w:color="auto" w:fill="FFFFFF"/>
              </w:rPr>
            </w:pPr>
            <w:r w:rsidRPr="00AA3762">
              <w:rPr>
                <w:sz w:val="18"/>
                <w:szCs w:val="18"/>
              </w:rPr>
              <w:t>9</w:t>
            </w:r>
          </w:p>
        </w:tc>
        <w:tc>
          <w:tcPr>
            <w:tcW w:w="816" w:type="dxa"/>
            <w:tcBorders>
              <w:top w:val="single" w:sz="4" w:space="0" w:color="auto"/>
              <w:left w:val="single" w:sz="4" w:space="0" w:color="auto"/>
              <w:bottom w:val="single" w:sz="4" w:space="0" w:color="auto"/>
              <w:right w:val="single" w:sz="2" w:space="0" w:color="000000"/>
            </w:tcBorders>
          </w:tcPr>
          <w:p w:rsidR="00354FD2" w:rsidRPr="00AA3762" w:rsidRDefault="00354FD2" w:rsidP="00FC0649">
            <w:pPr>
              <w:ind w:right="-4"/>
              <w:rPr>
                <w:sz w:val="18"/>
                <w:szCs w:val="18"/>
                <w:shd w:val="clear" w:color="auto" w:fill="FFFFFF"/>
              </w:rPr>
            </w:pPr>
            <w:r w:rsidRPr="00AA3762">
              <w:rPr>
                <w:sz w:val="18"/>
                <w:szCs w:val="18"/>
                <w:shd w:val="clear" w:color="auto" w:fill="FFFFFF"/>
              </w:rPr>
              <w:t xml:space="preserve">Коммунальное </w:t>
            </w:r>
          </w:p>
          <w:p w:rsidR="00354FD2" w:rsidRPr="00AA3762" w:rsidRDefault="00354FD2" w:rsidP="00FC0649">
            <w:pPr>
              <w:ind w:right="-4"/>
              <w:rPr>
                <w:sz w:val="18"/>
                <w:szCs w:val="18"/>
                <w:shd w:val="clear" w:color="auto" w:fill="FFFFFF"/>
              </w:rPr>
            </w:pPr>
            <w:r w:rsidRPr="00AA3762">
              <w:rPr>
                <w:sz w:val="18"/>
                <w:szCs w:val="18"/>
                <w:shd w:val="clear" w:color="auto" w:fill="FFFFFF"/>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354FD2" w:rsidRPr="00AA3762" w:rsidRDefault="00354FD2" w:rsidP="00354FD2">
            <w:pPr>
              <w:ind w:right="-150" w:hanging="150"/>
              <w:jc w:val="center"/>
              <w:rPr>
                <w:noProof/>
                <w:sz w:val="18"/>
                <w:szCs w:val="18"/>
              </w:rPr>
            </w:pPr>
          </w:p>
          <w:p w:rsidR="00354FD2" w:rsidRPr="00AA3762" w:rsidRDefault="00354FD2" w:rsidP="00354FD2">
            <w:pPr>
              <w:ind w:left="-150" w:right="-150"/>
              <w:jc w:val="center"/>
              <w:rPr>
                <w:sz w:val="18"/>
                <w:szCs w:val="18"/>
              </w:rPr>
            </w:pPr>
            <w:r w:rsidRPr="00AA3762">
              <w:rPr>
                <w:noProof/>
                <w:sz w:val="18"/>
                <w:szCs w:val="18"/>
              </w:rPr>
              <w:t>«ДА»</w:t>
            </w:r>
          </w:p>
        </w:tc>
        <w:tc>
          <w:tcPr>
            <w:tcW w:w="744" w:type="dxa"/>
            <w:vMerge w:val="restart"/>
            <w:tcBorders>
              <w:top w:val="single" w:sz="4" w:space="0" w:color="auto"/>
              <w:left w:val="single" w:sz="4" w:space="0" w:color="auto"/>
              <w:right w:val="single" w:sz="4" w:space="0" w:color="auto"/>
            </w:tcBorders>
          </w:tcPr>
          <w:p w:rsidR="00354FD2" w:rsidRPr="00AA3762" w:rsidRDefault="00354FD2" w:rsidP="00354FD2">
            <w:pPr>
              <w:jc w:val="center"/>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«ДА»</w:t>
            </w:r>
          </w:p>
        </w:tc>
        <w:tc>
          <w:tcPr>
            <w:tcW w:w="816"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right="-151" w:hanging="150"/>
              <w:jc w:val="center"/>
              <w:textAlignment w:val="baseline"/>
              <w:rPr>
                <w:noProof/>
                <w:sz w:val="18"/>
                <w:szCs w:val="18"/>
              </w:rPr>
            </w:pPr>
          </w:p>
          <w:p w:rsidR="00354FD2" w:rsidRPr="00AA3762" w:rsidRDefault="00354FD2" w:rsidP="00354FD2">
            <w:pPr>
              <w:pStyle w:val="formattext"/>
              <w:spacing w:before="0" w:beforeAutospacing="0" w:after="0" w:afterAutospacing="0"/>
              <w:ind w:left="-149" w:right="-151"/>
              <w:jc w:val="center"/>
              <w:textAlignment w:val="baseline"/>
              <w:rPr>
                <w:sz w:val="18"/>
                <w:szCs w:val="18"/>
              </w:rPr>
            </w:pPr>
            <w:r w:rsidRPr="00AA3762">
              <w:rPr>
                <w:noProof/>
                <w:sz w:val="18"/>
                <w:szCs w:val="18"/>
              </w:rPr>
              <w:t>«ДА»</w:t>
            </w:r>
          </w:p>
        </w:tc>
        <w:tc>
          <w:tcPr>
            <w:tcW w:w="85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right="-151" w:hanging="148"/>
              <w:jc w:val="center"/>
              <w:textAlignment w:val="baseline"/>
              <w:rPr>
                <w:noProof/>
                <w:sz w:val="18"/>
                <w:szCs w:val="18"/>
              </w:rPr>
            </w:pPr>
          </w:p>
          <w:p w:rsidR="00354FD2" w:rsidRPr="00AA3762" w:rsidRDefault="00354FD2" w:rsidP="00354FD2">
            <w:pPr>
              <w:pStyle w:val="formattext"/>
              <w:spacing w:before="0" w:beforeAutospacing="0" w:after="0" w:afterAutospacing="0"/>
              <w:ind w:left="-148" w:right="-151"/>
              <w:jc w:val="center"/>
              <w:textAlignment w:val="baseline"/>
              <w:rPr>
                <w:sz w:val="18"/>
                <w:szCs w:val="18"/>
              </w:rPr>
            </w:pPr>
            <w:r w:rsidRPr="00AA3762">
              <w:rPr>
                <w:noProof/>
                <w:sz w:val="18"/>
                <w:szCs w:val="18"/>
              </w:rPr>
              <w:t>«ДА»</w:t>
            </w:r>
          </w:p>
        </w:tc>
        <w:tc>
          <w:tcPr>
            <w:tcW w:w="709"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beforeAutospacing="0" w:after="0" w:afterAutospacing="0"/>
              <w:ind w:right="-152" w:hanging="148"/>
              <w:jc w:val="center"/>
              <w:textAlignment w:val="baseline"/>
              <w:rPr>
                <w:sz w:val="18"/>
                <w:szCs w:val="18"/>
              </w:rPr>
            </w:pPr>
          </w:p>
          <w:p w:rsidR="00354FD2" w:rsidRPr="00AA3762" w:rsidRDefault="00354FD2" w:rsidP="00354FD2">
            <w:pPr>
              <w:pStyle w:val="formattext"/>
              <w:spacing w:before="0" w:beforeAutospacing="0" w:after="0" w:afterAutospacing="0"/>
              <w:ind w:left="-148" w:right="-152"/>
              <w:jc w:val="center"/>
              <w:textAlignment w:val="baseline"/>
              <w:rPr>
                <w:sz w:val="18"/>
                <w:szCs w:val="18"/>
              </w:rPr>
            </w:pPr>
            <w:r w:rsidRPr="00AA3762">
              <w:rPr>
                <w:sz w:val="18"/>
                <w:szCs w:val="18"/>
              </w:rPr>
              <w:t>«НЕТ-</w:t>
            </w:r>
            <w:r w:rsidRPr="00AA3762">
              <w:rPr>
                <w:bCs/>
                <w:sz w:val="18"/>
                <w:szCs w:val="18"/>
              </w:rPr>
              <w:t>П</w:t>
            </w:r>
            <w:r w:rsidRPr="00AA3762">
              <w:rPr>
                <w:sz w:val="18"/>
                <w:szCs w:val="18"/>
              </w:rPr>
              <w:t>»</w:t>
            </w:r>
          </w:p>
        </w:tc>
        <w:tc>
          <w:tcPr>
            <w:tcW w:w="850" w:type="dxa"/>
            <w:vMerge w:val="restart"/>
            <w:tcBorders>
              <w:top w:val="single" w:sz="4" w:space="0" w:color="auto"/>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sz w:val="18"/>
                <w:szCs w:val="18"/>
              </w:rPr>
              <w:t>«НЕТ-</w:t>
            </w:r>
            <w:r w:rsidRPr="00AA3762">
              <w:rPr>
                <w:bCs/>
                <w:sz w:val="18"/>
                <w:szCs w:val="18"/>
              </w:rPr>
              <w:t>П</w:t>
            </w:r>
            <w:r w:rsidRPr="00AA3762">
              <w:rPr>
                <w:sz w:val="18"/>
                <w:szCs w:val="18"/>
              </w:rPr>
              <w:t>»</w:t>
            </w:r>
          </w:p>
        </w:tc>
        <w:tc>
          <w:tcPr>
            <w:tcW w:w="709" w:type="dxa"/>
            <w:vMerge w:val="restart"/>
            <w:tcBorders>
              <w:top w:val="single" w:sz="4" w:space="0" w:color="auto"/>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«НЕТ»</w:t>
            </w:r>
          </w:p>
        </w:tc>
        <w:tc>
          <w:tcPr>
            <w:tcW w:w="992" w:type="dxa"/>
            <w:vMerge w:val="restart"/>
            <w:tcBorders>
              <w:top w:val="single" w:sz="4" w:space="0" w:color="auto"/>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sz w:val="18"/>
                <w:szCs w:val="18"/>
              </w:rPr>
              <w:t>«НЕТ-</w:t>
            </w:r>
            <w:r w:rsidRPr="00AA3762">
              <w:rPr>
                <w:bCs/>
                <w:sz w:val="18"/>
                <w:szCs w:val="18"/>
              </w:rPr>
              <w:t>П</w:t>
            </w:r>
            <w:r w:rsidRPr="00AA3762">
              <w:rPr>
                <w:sz w:val="18"/>
                <w:szCs w:val="18"/>
              </w:rPr>
              <w:t>»</w:t>
            </w:r>
          </w:p>
        </w:tc>
        <w:tc>
          <w:tcPr>
            <w:tcW w:w="993" w:type="dxa"/>
            <w:vMerge w:val="restart"/>
            <w:tcBorders>
              <w:top w:val="single" w:sz="4" w:space="0" w:color="auto"/>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«НЕТ»</w:t>
            </w:r>
          </w:p>
        </w:tc>
        <w:tc>
          <w:tcPr>
            <w:tcW w:w="850" w:type="dxa"/>
            <w:vMerge w:val="restart"/>
            <w:tcBorders>
              <w:top w:val="single" w:sz="4" w:space="0" w:color="auto"/>
              <w:left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«НЕТ»</w:t>
            </w:r>
          </w:p>
        </w:tc>
        <w:tc>
          <w:tcPr>
            <w:tcW w:w="1134" w:type="dxa"/>
            <w:vMerge w:val="restart"/>
            <w:tcBorders>
              <w:top w:val="single" w:sz="4" w:space="0" w:color="auto"/>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sz w:val="18"/>
                <w:szCs w:val="18"/>
              </w:rPr>
            </w:pPr>
            <w:r w:rsidRPr="00AA3762">
              <w:rPr>
                <w:noProof/>
                <w:sz w:val="18"/>
                <w:szCs w:val="18"/>
              </w:rPr>
              <w:t>«ДА»</w:t>
            </w:r>
          </w:p>
        </w:tc>
        <w:tc>
          <w:tcPr>
            <w:tcW w:w="992" w:type="dxa"/>
            <w:vMerge w:val="restart"/>
            <w:tcBorders>
              <w:top w:val="single" w:sz="4" w:space="0" w:color="auto"/>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sz w:val="18"/>
                <w:szCs w:val="18"/>
              </w:rPr>
              <w:t>«ДА-</w:t>
            </w:r>
            <w:r w:rsidRPr="00AA3762">
              <w:rPr>
                <w:bCs/>
                <w:sz w:val="18"/>
                <w:szCs w:val="18"/>
              </w:rPr>
              <w:t>СПЕЦ</w:t>
            </w:r>
            <w:r w:rsidRPr="00AA3762">
              <w:rPr>
                <w:sz w:val="18"/>
                <w:szCs w:val="18"/>
              </w:rPr>
              <w:t>»</w:t>
            </w:r>
          </w:p>
        </w:tc>
        <w:tc>
          <w:tcPr>
            <w:tcW w:w="851" w:type="dxa"/>
            <w:vMerge w:val="restart"/>
            <w:tcBorders>
              <w:top w:val="single" w:sz="4" w:space="0" w:color="auto"/>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noProof/>
                <w:sz w:val="18"/>
                <w:szCs w:val="18"/>
              </w:rPr>
              <w:t>«ДА»</w:t>
            </w:r>
          </w:p>
        </w:tc>
        <w:tc>
          <w:tcPr>
            <w:tcW w:w="1134" w:type="dxa"/>
            <w:vMerge w:val="restart"/>
            <w:tcBorders>
              <w:top w:val="single" w:sz="4" w:space="0" w:color="auto"/>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sz w:val="18"/>
                <w:szCs w:val="18"/>
              </w:rPr>
              <w:t>«НЕТ-</w:t>
            </w:r>
            <w:r w:rsidRPr="00AA3762">
              <w:rPr>
                <w:bCs/>
                <w:sz w:val="18"/>
                <w:szCs w:val="18"/>
              </w:rPr>
              <w:t>П</w:t>
            </w:r>
            <w:r w:rsidRPr="00AA3762">
              <w:rPr>
                <w:sz w:val="18"/>
                <w:szCs w:val="18"/>
              </w:rPr>
              <w:t>»</w:t>
            </w:r>
          </w:p>
        </w:tc>
        <w:tc>
          <w:tcPr>
            <w:tcW w:w="1134" w:type="dxa"/>
            <w:vMerge w:val="restart"/>
            <w:tcBorders>
              <w:top w:val="single" w:sz="4" w:space="0" w:color="auto"/>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noProof/>
                <w:sz w:val="18"/>
                <w:szCs w:val="18"/>
              </w:rPr>
              <w:t>«НЕТ»</w:t>
            </w:r>
          </w:p>
        </w:tc>
        <w:tc>
          <w:tcPr>
            <w:tcW w:w="850" w:type="dxa"/>
            <w:vMerge w:val="restart"/>
            <w:tcBorders>
              <w:top w:val="single" w:sz="4" w:space="0" w:color="auto"/>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p w:rsidR="00354FD2" w:rsidRPr="00AA3762" w:rsidRDefault="00354FD2" w:rsidP="00354FD2">
            <w:pPr>
              <w:pStyle w:val="formattext"/>
              <w:spacing w:before="0" w:beforeAutospacing="0" w:after="0" w:afterAutospacing="0"/>
              <w:jc w:val="center"/>
              <w:textAlignment w:val="baseline"/>
              <w:rPr>
                <w:noProof/>
                <w:sz w:val="18"/>
                <w:szCs w:val="18"/>
              </w:rPr>
            </w:pPr>
            <w:r w:rsidRPr="00AA3762">
              <w:rPr>
                <w:noProof/>
                <w:sz w:val="18"/>
                <w:szCs w:val="18"/>
              </w:rPr>
              <w:t>«НЕТ»</w:t>
            </w:r>
          </w:p>
        </w:tc>
      </w:tr>
      <w:tr w:rsidR="00992D5E" w:rsidRPr="00AA3762" w:rsidTr="00992D5E">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354FD2" w:rsidRPr="00AA3762" w:rsidRDefault="00FC0649" w:rsidP="00354FD2">
            <w:pPr>
              <w:ind w:left="-151" w:right="-149"/>
              <w:jc w:val="center"/>
              <w:rPr>
                <w:sz w:val="18"/>
                <w:szCs w:val="18"/>
                <w:shd w:val="clear" w:color="auto" w:fill="FFFFFF"/>
              </w:rPr>
            </w:pPr>
            <w:r w:rsidRPr="00AA3762">
              <w:rPr>
                <w:sz w:val="18"/>
                <w:szCs w:val="18"/>
              </w:rPr>
              <w:t>10</w:t>
            </w:r>
          </w:p>
        </w:tc>
        <w:tc>
          <w:tcPr>
            <w:tcW w:w="816" w:type="dxa"/>
            <w:tcBorders>
              <w:top w:val="single" w:sz="4" w:space="0" w:color="auto"/>
              <w:left w:val="single" w:sz="4" w:space="0" w:color="auto"/>
              <w:right w:val="single" w:sz="2" w:space="0" w:color="000000"/>
            </w:tcBorders>
          </w:tcPr>
          <w:p w:rsidR="00354FD2" w:rsidRPr="00AA3762" w:rsidRDefault="00354FD2" w:rsidP="00FC0649">
            <w:pPr>
              <w:ind w:right="-4"/>
              <w:rPr>
                <w:sz w:val="18"/>
                <w:szCs w:val="18"/>
                <w:shd w:val="clear" w:color="auto" w:fill="FFFFFF"/>
              </w:rPr>
            </w:pPr>
            <w:r w:rsidRPr="00AA3762">
              <w:rPr>
                <w:sz w:val="18"/>
                <w:szCs w:val="18"/>
                <w:shd w:val="clear" w:color="auto" w:fill="FFFFFF"/>
              </w:rPr>
              <w:t xml:space="preserve">Обслуживание </w:t>
            </w:r>
          </w:p>
          <w:p w:rsidR="00354FD2" w:rsidRPr="00AA3762" w:rsidRDefault="00354FD2" w:rsidP="00FC0649">
            <w:pPr>
              <w:ind w:right="-4"/>
              <w:rPr>
                <w:sz w:val="18"/>
                <w:szCs w:val="18"/>
                <w:shd w:val="clear" w:color="auto" w:fill="FFFFFF"/>
              </w:rPr>
            </w:pPr>
            <w:r w:rsidRPr="00AA3762">
              <w:rPr>
                <w:sz w:val="18"/>
                <w:szCs w:val="18"/>
                <w:shd w:val="clear" w:color="auto" w:fill="FFFFFF"/>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354FD2" w:rsidRPr="00AA3762" w:rsidRDefault="00354FD2" w:rsidP="00354FD2">
            <w:pPr>
              <w:jc w:val="center"/>
              <w:rPr>
                <w:sz w:val="18"/>
                <w:szCs w:val="18"/>
              </w:rPr>
            </w:pPr>
          </w:p>
        </w:tc>
        <w:tc>
          <w:tcPr>
            <w:tcW w:w="744" w:type="dxa"/>
            <w:vMerge/>
            <w:tcBorders>
              <w:left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16" w:type="dxa"/>
            <w:vMerge/>
            <w:tcBorders>
              <w:left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850"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709"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709"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3"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50" w:type="dxa"/>
            <w:vMerge/>
            <w:tcBorders>
              <w:left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1134"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1"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r>
      <w:tr w:rsidR="00992D5E" w:rsidRPr="00AA3762" w:rsidTr="00992D5E">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54FD2" w:rsidRPr="00AA3762" w:rsidRDefault="00FC0649" w:rsidP="00354FD2">
            <w:pPr>
              <w:ind w:left="-151" w:right="-149"/>
              <w:jc w:val="center"/>
              <w:rPr>
                <w:sz w:val="18"/>
                <w:szCs w:val="18"/>
                <w:shd w:val="clear" w:color="auto" w:fill="FFFFFF"/>
              </w:rPr>
            </w:pPr>
            <w:r w:rsidRPr="00AA3762">
              <w:rPr>
                <w:sz w:val="18"/>
                <w:szCs w:val="18"/>
              </w:rPr>
              <w:t>11</w:t>
            </w:r>
          </w:p>
        </w:tc>
        <w:tc>
          <w:tcPr>
            <w:tcW w:w="816" w:type="dxa"/>
            <w:tcBorders>
              <w:top w:val="single" w:sz="4" w:space="0" w:color="auto"/>
              <w:left w:val="single" w:sz="4" w:space="0" w:color="auto"/>
              <w:bottom w:val="single" w:sz="4" w:space="0" w:color="auto"/>
              <w:right w:val="single" w:sz="2" w:space="0" w:color="000000"/>
            </w:tcBorders>
          </w:tcPr>
          <w:p w:rsidR="00354FD2" w:rsidRPr="00AA3762" w:rsidRDefault="00354FD2" w:rsidP="00FC0649">
            <w:pPr>
              <w:ind w:right="-4"/>
              <w:rPr>
                <w:sz w:val="18"/>
                <w:szCs w:val="18"/>
                <w:shd w:val="clear" w:color="auto" w:fill="FFFFFF"/>
              </w:rPr>
            </w:pPr>
            <w:r w:rsidRPr="00AA3762">
              <w:rPr>
                <w:sz w:val="18"/>
                <w:szCs w:val="18"/>
                <w:shd w:val="clear" w:color="auto" w:fill="FFFFFF"/>
              </w:rPr>
              <w:t xml:space="preserve">Ритуальная </w:t>
            </w:r>
          </w:p>
          <w:p w:rsidR="00354FD2" w:rsidRPr="00AA3762" w:rsidRDefault="00354FD2" w:rsidP="00FC0649">
            <w:pPr>
              <w:ind w:right="-4"/>
              <w:rPr>
                <w:sz w:val="18"/>
                <w:szCs w:val="18"/>
                <w:shd w:val="clear" w:color="auto" w:fill="FFFFFF"/>
              </w:rPr>
            </w:pPr>
            <w:r w:rsidRPr="00AA3762">
              <w:rPr>
                <w:sz w:val="18"/>
                <w:szCs w:val="18"/>
                <w:shd w:val="clear" w:color="auto" w:fill="FFFFFF"/>
              </w:rPr>
              <w:lastRenderedPageBreak/>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354FD2" w:rsidRPr="00AA3762" w:rsidRDefault="00354FD2" w:rsidP="00354FD2">
            <w:pPr>
              <w:jc w:val="center"/>
              <w:rPr>
                <w:sz w:val="18"/>
                <w:szCs w:val="18"/>
              </w:rPr>
            </w:pPr>
          </w:p>
        </w:tc>
        <w:tc>
          <w:tcPr>
            <w:tcW w:w="744" w:type="dxa"/>
            <w:vMerge/>
            <w:tcBorders>
              <w:left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16" w:type="dxa"/>
            <w:vMerge/>
            <w:tcBorders>
              <w:left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850"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709"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709"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3"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50" w:type="dxa"/>
            <w:vMerge/>
            <w:tcBorders>
              <w:left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1134"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1"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r>
      <w:tr w:rsidR="00992D5E" w:rsidRPr="00AA3762" w:rsidTr="00992D5E">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54FD2" w:rsidRPr="00AA3762" w:rsidRDefault="00FC0649" w:rsidP="00354FD2">
            <w:pPr>
              <w:ind w:left="-151" w:right="-149"/>
              <w:jc w:val="center"/>
              <w:rPr>
                <w:sz w:val="18"/>
                <w:szCs w:val="18"/>
                <w:shd w:val="clear" w:color="auto" w:fill="FFFFFF"/>
              </w:rPr>
            </w:pPr>
            <w:r w:rsidRPr="00AA3762">
              <w:rPr>
                <w:noProof/>
                <w:sz w:val="18"/>
                <w:szCs w:val="18"/>
              </w:rPr>
              <w:t>12</w:t>
            </w:r>
          </w:p>
        </w:tc>
        <w:tc>
          <w:tcPr>
            <w:tcW w:w="816" w:type="dxa"/>
            <w:tcBorders>
              <w:top w:val="single" w:sz="4" w:space="0" w:color="auto"/>
              <w:left w:val="single" w:sz="4" w:space="0" w:color="auto"/>
              <w:bottom w:val="single" w:sz="4" w:space="0" w:color="auto"/>
              <w:right w:val="single" w:sz="2" w:space="0" w:color="000000"/>
            </w:tcBorders>
          </w:tcPr>
          <w:p w:rsidR="00354FD2" w:rsidRPr="00AA3762" w:rsidRDefault="00354FD2" w:rsidP="00FC0649">
            <w:pPr>
              <w:ind w:right="-4"/>
              <w:rPr>
                <w:sz w:val="18"/>
                <w:szCs w:val="18"/>
                <w:shd w:val="clear" w:color="auto" w:fill="FFFFFF"/>
              </w:rPr>
            </w:pPr>
            <w:r w:rsidRPr="00AA3762">
              <w:rPr>
                <w:sz w:val="18"/>
                <w:szCs w:val="18"/>
                <w:shd w:val="clear" w:color="auto" w:fill="FFFFFF"/>
              </w:rPr>
              <w:t xml:space="preserve">Содержание или </w:t>
            </w:r>
          </w:p>
          <w:p w:rsidR="00354FD2" w:rsidRPr="00AA3762" w:rsidRDefault="00354FD2" w:rsidP="00FC0649">
            <w:pPr>
              <w:ind w:right="-4"/>
              <w:rPr>
                <w:sz w:val="18"/>
                <w:szCs w:val="18"/>
                <w:shd w:val="clear" w:color="auto" w:fill="FFFFFF"/>
              </w:rPr>
            </w:pPr>
            <w:r w:rsidRPr="00AA3762">
              <w:rPr>
                <w:sz w:val="18"/>
                <w:szCs w:val="18"/>
                <w:shd w:val="clear" w:color="auto" w:fill="FFFFFF"/>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354FD2" w:rsidRPr="00AA3762" w:rsidRDefault="00354FD2" w:rsidP="00354FD2">
            <w:pPr>
              <w:jc w:val="center"/>
              <w:rPr>
                <w:sz w:val="18"/>
                <w:szCs w:val="18"/>
              </w:rPr>
            </w:pPr>
          </w:p>
        </w:tc>
        <w:tc>
          <w:tcPr>
            <w:tcW w:w="744" w:type="dxa"/>
            <w:vMerge/>
            <w:tcBorders>
              <w:left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16" w:type="dxa"/>
            <w:vMerge/>
            <w:tcBorders>
              <w:left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850"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709"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709"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3"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50" w:type="dxa"/>
            <w:vMerge/>
            <w:tcBorders>
              <w:left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1134"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1"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r>
      <w:tr w:rsidR="00992D5E" w:rsidRPr="00AA3762" w:rsidTr="00992D5E">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354FD2" w:rsidRPr="00AA3762" w:rsidRDefault="00FC0649" w:rsidP="00354FD2">
            <w:pPr>
              <w:ind w:left="-151" w:right="-149"/>
              <w:jc w:val="center"/>
              <w:rPr>
                <w:sz w:val="18"/>
                <w:szCs w:val="18"/>
                <w:shd w:val="clear" w:color="auto" w:fill="FFFFFF"/>
              </w:rPr>
            </w:pPr>
            <w:r w:rsidRPr="00AA3762">
              <w:rPr>
                <w:noProof/>
                <w:sz w:val="18"/>
                <w:szCs w:val="18"/>
              </w:rPr>
              <w:t>13</w:t>
            </w:r>
          </w:p>
        </w:tc>
        <w:tc>
          <w:tcPr>
            <w:tcW w:w="816" w:type="dxa"/>
            <w:tcBorders>
              <w:top w:val="single" w:sz="4" w:space="0" w:color="auto"/>
              <w:left w:val="single" w:sz="4" w:space="0" w:color="auto"/>
              <w:right w:val="single" w:sz="2" w:space="0" w:color="000000"/>
            </w:tcBorders>
          </w:tcPr>
          <w:p w:rsidR="00354FD2" w:rsidRPr="00AA3762" w:rsidRDefault="00354FD2" w:rsidP="00FC0649">
            <w:pPr>
              <w:ind w:right="-4"/>
              <w:rPr>
                <w:sz w:val="18"/>
                <w:szCs w:val="18"/>
                <w:shd w:val="clear" w:color="auto" w:fill="FFFFFF"/>
              </w:rPr>
            </w:pPr>
            <w:r w:rsidRPr="00AA3762">
              <w:rPr>
                <w:sz w:val="18"/>
                <w:szCs w:val="18"/>
                <w:shd w:val="clear" w:color="auto" w:fill="FFFFFF"/>
              </w:rPr>
              <w:t xml:space="preserve">Приюты для </w:t>
            </w:r>
          </w:p>
          <w:p w:rsidR="00354FD2" w:rsidRPr="00AA3762" w:rsidRDefault="00354FD2" w:rsidP="00FC0649">
            <w:pPr>
              <w:ind w:right="-4"/>
              <w:rPr>
                <w:sz w:val="18"/>
                <w:szCs w:val="18"/>
                <w:shd w:val="clear" w:color="auto" w:fill="FFFFFF"/>
              </w:rPr>
            </w:pPr>
            <w:r w:rsidRPr="00AA3762">
              <w:rPr>
                <w:sz w:val="18"/>
                <w:szCs w:val="18"/>
                <w:shd w:val="clear" w:color="auto" w:fill="FFFFFF"/>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354FD2" w:rsidRPr="00AA3762" w:rsidRDefault="00354FD2" w:rsidP="00354FD2">
            <w:pPr>
              <w:jc w:val="center"/>
              <w:rPr>
                <w:sz w:val="18"/>
                <w:szCs w:val="18"/>
              </w:rPr>
            </w:pPr>
          </w:p>
        </w:tc>
        <w:tc>
          <w:tcPr>
            <w:tcW w:w="744" w:type="dxa"/>
            <w:vMerge/>
            <w:tcBorders>
              <w:left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16" w:type="dxa"/>
            <w:vMerge/>
            <w:tcBorders>
              <w:left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850"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709"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709"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3"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50" w:type="dxa"/>
            <w:vMerge/>
            <w:tcBorders>
              <w:left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1134"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1"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r>
      <w:tr w:rsidR="00992D5E" w:rsidRPr="00AA3762" w:rsidTr="00992D5E">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354FD2" w:rsidRPr="00AA3762" w:rsidRDefault="00FC0649" w:rsidP="00354FD2">
            <w:pPr>
              <w:ind w:left="-151" w:right="-149"/>
              <w:jc w:val="center"/>
              <w:rPr>
                <w:sz w:val="18"/>
                <w:szCs w:val="18"/>
                <w:shd w:val="clear" w:color="auto" w:fill="FFFFFF"/>
              </w:rPr>
            </w:pPr>
            <w:r w:rsidRPr="00AA3762">
              <w:rPr>
                <w:noProof/>
                <w:sz w:val="18"/>
                <w:szCs w:val="18"/>
              </w:rPr>
              <w:t>14</w:t>
            </w:r>
          </w:p>
        </w:tc>
        <w:tc>
          <w:tcPr>
            <w:tcW w:w="816" w:type="dxa"/>
            <w:tcBorders>
              <w:top w:val="single" w:sz="4" w:space="0" w:color="auto"/>
              <w:left w:val="single" w:sz="4" w:space="0" w:color="auto"/>
              <w:bottom w:val="single" w:sz="4" w:space="0" w:color="auto"/>
              <w:right w:val="single" w:sz="2" w:space="0" w:color="000000"/>
            </w:tcBorders>
          </w:tcPr>
          <w:p w:rsidR="00354FD2" w:rsidRPr="00AA3762" w:rsidRDefault="00354FD2" w:rsidP="00FC0649">
            <w:pPr>
              <w:ind w:right="-4"/>
              <w:rPr>
                <w:sz w:val="18"/>
                <w:szCs w:val="18"/>
                <w:shd w:val="clear" w:color="auto" w:fill="FFFFFF"/>
              </w:rPr>
            </w:pPr>
            <w:r w:rsidRPr="00AA3762">
              <w:rPr>
                <w:sz w:val="18"/>
                <w:szCs w:val="18"/>
                <w:shd w:val="clear" w:color="auto" w:fill="FFFFFF"/>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354FD2" w:rsidRPr="00AA3762" w:rsidRDefault="00354FD2" w:rsidP="00354FD2">
            <w:pPr>
              <w:jc w:val="center"/>
              <w:rPr>
                <w:sz w:val="18"/>
                <w:szCs w:val="18"/>
              </w:rPr>
            </w:pPr>
          </w:p>
        </w:tc>
        <w:tc>
          <w:tcPr>
            <w:tcW w:w="744" w:type="dxa"/>
            <w:vMerge/>
            <w:tcBorders>
              <w:left w:val="single" w:sz="4" w:space="0" w:color="auto"/>
              <w:right w:val="single" w:sz="4" w:space="0" w:color="auto"/>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16" w:type="dxa"/>
            <w:vMerge/>
            <w:tcBorders>
              <w:left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850"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709" w:type="dxa"/>
            <w:vMerge/>
            <w:tcBorders>
              <w:left w:val="single" w:sz="2" w:space="0" w:color="000000"/>
              <w:right w:val="single" w:sz="2" w:space="0" w:color="000000"/>
            </w:tcBorders>
            <w:tcMar>
              <w:top w:w="0" w:type="dxa"/>
              <w:left w:w="149" w:type="dxa"/>
              <w:bottom w:w="0" w:type="dxa"/>
              <w:right w:w="149" w:type="dxa"/>
            </w:tcMar>
          </w:tcPr>
          <w:p w:rsidR="00354FD2" w:rsidRPr="00AA3762" w:rsidRDefault="00354FD2" w:rsidP="00354FD2">
            <w:pPr>
              <w:pStyle w:val="formattext"/>
              <w:spacing w:before="0" w:after="0" w:afterAutospacing="0"/>
              <w:jc w:val="center"/>
              <w:textAlignment w:val="baseline"/>
              <w:rPr>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709"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993"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850" w:type="dxa"/>
            <w:vMerge/>
            <w:tcBorders>
              <w:left w:val="single" w:sz="2" w:space="0" w:color="000000"/>
              <w:right w:val="single" w:sz="4" w:space="0" w:color="auto"/>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1134" w:type="dxa"/>
            <w:vMerge/>
            <w:tcBorders>
              <w:left w:val="single" w:sz="4" w:space="0" w:color="auto"/>
              <w:right w:val="single" w:sz="2" w:space="0" w:color="000000"/>
            </w:tcBorders>
          </w:tcPr>
          <w:p w:rsidR="00354FD2" w:rsidRPr="00AA3762" w:rsidRDefault="00354FD2" w:rsidP="00354FD2">
            <w:pPr>
              <w:pStyle w:val="formattext"/>
              <w:spacing w:before="0" w:beforeAutospacing="0" w:after="0" w:afterAutospacing="0"/>
              <w:jc w:val="center"/>
              <w:textAlignment w:val="baseline"/>
              <w:rPr>
                <w:sz w:val="18"/>
                <w:szCs w:val="18"/>
              </w:rPr>
            </w:pPr>
          </w:p>
        </w:tc>
        <w:tc>
          <w:tcPr>
            <w:tcW w:w="992"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1"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354FD2" w:rsidRPr="00AA3762" w:rsidRDefault="00354FD2" w:rsidP="00354FD2">
            <w:pPr>
              <w:pStyle w:val="formattext"/>
              <w:spacing w:before="0" w:beforeAutospacing="0" w:after="0" w:afterAutospacing="0"/>
              <w:jc w:val="center"/>
              <w:textAlignment w:val="baseline"/>
              <w:rPr>
                <w:noProof/>
                <w:sz w:val="18"/>
                <w:szCs w:val="18"/>
              </w:rPr>
            </w:pPr>
          </w:p>
        </w:tc>
      </w:tr>
      <w:tr w:rsidR="00354FD2" w:rsidRPr="00AA3762" w:rsidTr="00354FD2">
        <w:trPr>
          <w:trHeight w:val="37"/>
        </w:trPr>
        <w:tc>
          <w:tcPr>
            <w:tcW w:w="15309"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354FD2" w:rsidRPr="00AA3762" w:rsidRDefault="00354FD2" w:rsidP="00354FD2">
            <w:pPr>
              <w:pStyle w:val="a3"/>
              <w:tabs>
                <w:tab w:val="left" w:pos="284"/>
              </w:tabs>
              <w:ind w:left="0"/>
              <w:jc w:val="both"/>
              <w:rPr>
                <w:bCs/>
                <w:spacing w:val="2"/>
                <w:sz w:val="18"/>
                <w:szCs w:val="18"/>
                <w:u w:val="single"/>
                <w:shd w:val="clear" w:color="auto" w:fill="FFFFFF"/>
              </w:rPr>
            </w:pPr>
            <w:r w:rsidRPr="00AA3762">
              <w:rPr>
                <w:bCs/>
                <w:spacing w:val="2"/>
                <w:sz w:val="18"/>
                <w:szCs w:val="18"/>
                <w:u w:val="single"/>
                <w:shd w:val="clear" w:color="auto" w:fill="FFFFFF"/>
              </w:rPr>
              <w:t>Примечание:</w:t>
            </w:r>
            <w:r w:rsidRPr="00AA3762">
              <w:rPr>
                <w:bCs/>
                <w:spacing w:val="2"/>
                <w:sz w:val="18"/>
                <w:szCs w:val="18"/>
                <w:shd w:val="clear" w:color="auto" w:fill="FFFFFF"/>
              </w:rPr>
              <w:t xml:space="preserve"> Дополнительные характеристики внешнего вида устанавливаемых (заменяемых) постоянных ограждений</w:t>
            </w:r>
            <w:r w:rsidRPr="00AA3762">
              <w:rPr>
                <w:bCs/>
                <w:sz w:val="18"/>
                <w:szCs w:val="18"/>
              </w:rPr>
              <w:t xml:space="preserve"> </w:t>
            </w:r>
            <w:r w:rsidRPr="00AA3762">
              <w:rPr>
                <w:sz w:val="18"/>
                <w:szCs w:val="18"/>
              </w:rPr>
              <w:t>вдоль приоритетных территорий, ука</w:t>
            </w:r>
            <w:r w:rsidR="00E1158F" w:rsidRPr="00AA3762">
              <w:rPr>
                <w:sz w:val="18"/>
                <w:szCs w:val="18"/>
              </w:rPr>
              <w:t>занных в подпункте б) пункта 4</w:t>
            </w:r>
            <w:r w:rsidRPr="00AA3762">
              <w:rPr>
                <w:sz w:val="18"/>
                <w:szCs w:val="18"/>
              </w:rPr>
              <w:t xml:space="preserve"> статьи</w:t>
            </w:r>
            <w:r w:rsidR="00E1158F" w:rsidRPr="00AA3762">
              <w:rPr>
                <w:sz w:val="18"/>
                <w:szCs w:val="18"/>
              </w:rPr>
              <w:t xml:space="preserve"> 5.2</w:t>
            </w:r>
            <w:r w:rsidR="00AF3A15" w:rsidRPr="00AA3762">
              <w:rPr>
                <w:sz w:val="18"/>
                <w:szCs w:val="18"/>
              </w:rPr>
              <w:t xml:space="preserve"> настоящих Правил</w:t>
            </w:r>
            <w:r w:rsidRPr="00AA3762">
              <w:rPr>
                <w:sz w:val="18"/>
                <w:szCs w:val="18"/>
              </w:rPr>
              <w:t>:</w:t>
            </w:r>
          </w:p>
          <w:p w:rsidR="00354FD2" w:rsidRPr="00AA3762" w:rsidRDefault="00354FD2" w:rsidP="00354FD2">
            <w:pPr>
              <w:pStyle w:val="a3"/>
              <w:numPr>
                <w:ilvl w:val="0"/>
                <w:numId w:val="9"/>
              </w:numPr>
              <w:tabs>
                <w:tab w:val="left" w:pos="132"/>
              </w:tabs>
              <w:spacing w:line="276" w:lineRule="auto"/>
              <w:jc w:val="both"/>
              <w:rPr>
                <w:spacing w:val="2"/>
                <w:sz w:val="18"/>
                <w:szCs w:val="18"/>
                <w:shd w:val="clear" w:color="auto" w:fill="FFFFFF"/>
              </w:rPr>
            </w:pPr>
            <w:r w:rsidRPr="00AA3762">
              <w:rPr>
                <w:spacing w:val="2"/>
                <w:sz w:val="18"/>
                <w:szCs w:val="18"/>
                <w:shd w:val="clear" w:color="auto" w:fill="FFFFFF"/>
              </w:rPr>
              <w:t>просечно-вытяжной лист (ПВЛ):</w:t>
            </w:r>
          </w:p>
          <w:p w:rsidR="00354FD2" w:rsidRPr="00AA3762" w:rsidRDefault="00354FD2" w:rsidP="00354FD2">
            <w:pPr>
              <w:tabs>
                <w:tab w:val="left" w:pos="132"/>
                <w:tab w:val="left" w:pos="8789"/>
                <w:tab w:val="left" w:pos="9072"/>
              </w:tabs>
              <w:ind w:left="132"/>
              <w:jc w:val="both"/>
              <w:rPr>
                <w:spacing w:val="2"/>
                <w:sz w:val="18"/>
                <w:szCs w:val="18"/>
                <w:shd w:val="clear" w:color="auto" w:fill="FFFFFF"/>
              </w:rPr>
            </w:pPr>
            <w:r w:rsidRPr="00AA3762">
              <w:rPr>
                <w:spacing w:val="2"/>
                <w:sz w:val="18"/>
                <w:szCs w:val="18"/>
                <w:shd w:val="clear" w:color="auto" w:fill="FFFFFF"/>
              </w:rPr>
              <w:t>форма ячеек: «ромб», «квадрат», «круг»;</w:t>
            </w:r>
          </w:p>
          <w:p w:rsidR="00354FD2" w:rsidRPr="00AA3762" w:rsidRDefault="00354FD2" w:rsidP="00354FD2">
            <w:pPr>
              <w:pStyle w:val="a3"/>
              <w:numPr>
                <w:ilvl w:val="0"/>
                <w:numId w:val="9"/>
              </w:numPr>
              <w:tabs>
                <w:tab w:val="left" w:pos="132"/>
              </w:tabs>
              <w:spacing w:line="276" w:lineRule="auto"/>
              <w:ind w:left="132" w:hanging="132"/>
              <w:jc w:val="both"/>
              <w:rPr>
                <w:spacing w:val="2"/>
                <w:sz w:val="18"/>
                <w:szCs w:val="18"/>
                <w:shd w:val="clear" w:color="auto" w:fill="FFFFFF"/>
              </w:rPr>
            </w:pPr>
            <w:r w:rsidRPr="00AA3762">
              <w:rPr>
                <w:spacing w:val="2"/>
                <w:sz w:val="18"/>
                <w:szCs w:val="18"/>
                <w:shd w:val="clear" w:color="auto" w:fill="FFFFFF"/>
              </w:rPr>
              <w:t>просечно-вытяжная сетка (ЦПВС):</w:t>
            </w:r>
          </w:p>
          <w:p w:rsidR="00354FD2" w:rsidRPr="00AA3762" w:rsidRDefault="00354FD2" w:rsidP="00354FD2">
            <w:pPr>
              <w:pStyle w:val="a3"/>
              <w:tabs>
                <w:tab w:val="left" w:pos="132"/>
                <w:tab w:val="left" w:pos="8789"/>
                <w:tab w:val="left" w:pos="9072"/>
              </w:tabs>
              <w:ind w:left="132"/>
              <w:jc w:val="both"/>
              <w:rPr>
                <w:spacing w:val="2"/>
                <w:sz w:val="18"/>
                <w:szCs w:val="18"/>
                <w:shd w:val="clear" w:color="auto" w:fill="FFFFFF"/>
              </w:rPr>
            </w:pPr>
            <w:r w:rsidRPr="00AA3762">
              <w:rPr>
                <w:spacing w:val="2"/>
                <w:sz w:val="18"/>
                <w:szCs w:val="18"/>
                <w:shd w:val="clear" w:color="auto" w:fill="FFFFFF"/>
              </w:rPr>
              <w:t>размер ячеек: оцинкованной ЦПВС не менее 37х13 мм, из нержавеющей стали не менее 16х6мм;</w:t>
            </w:r>
          </w:p>
          <w:p w:rsidR="00354FD2" w:rsidRPr="00AA3762" w:rsidRDefault="00354FD2" w:rsidP="00354FD2">
            <w:pPr>
              <w:pStyle w:val="a3"/>
              <w:numPr>
                <w:ilvl w:val="0"/>
                <w:numId w:val="9"/>
              </w:numPr>
              <w:tabs>
                <w:tab w:val="left" w:pos="132"/>
              </w:tabs>
              <w:spacing w:line="276" w:lineRule="auto"/>
              <w:ind w:left="132" w:hanging="132"/>
              <w:jc w:val="both"/>
              <w:rPr>
                <w:spacing w:val="2"/>
                <w:sz w:val="18"/>
                <w:szCs w:val="18"/>
                <w:shd w:val="clear" w:color="auto" w:fill="FFFFFF"/>
              </w:rPr>
            </w:pPr>
            <w:r w:rsidRPr="00AA3762">
              <w:rPr>
                <w:spacing w:val="2"/>
                <w:sz w:val="18"/>
                <w:szCs w:val="18"/>
                <w:shd w:val="clear" w:color="auto" w:fill="FFFFFF"/>
              </w:rPr>
              <w:t>перфорированный металлический лист:</w:t>
            </w:r>
          </w:p>
          <w:p w:rsidR="00354FD2" w:rsidRPr="00AA3762" w:rsidRDefault="00354FD2" w:rsidP="00354FD2">
            <w:pPr>
              <w:tabs>
                <w:tab w:val="left" w:pos="132"/>
              </w:tabs>
              <w:ind w:left="132"/>
              <w:jc w:val="both"/>
              <w:rPr>
                <w:sz w:val="18"/>
                <w:szCs w:val="18"/>
                <w:shd w:val="clear" w:color="auto" w:fill="FFFFFF"/>
              </w:rPr>
            </w:pPr>
            <w:r w:rsidRPr="00AA3762">
              <w:rPr>
                <w:sz w:val="18"/>
                <w:szCs w:val="18"/>
                <w:shd w:val="clear" w:color="auto" w:fill="FFFFFF"/>
              </w:rPr>
              <w:t>типы перфорации: стандартный (повторяющиеся с одинаковым шагом одноразмерные круги, квадраты, ромбы, поло</w:t>
            </w:r>
            <w:r w:rsidR="00E1158F" w:rsidRPr="00AA3762">
              <w:rPr>
                <w:sz w:val="18"/>
                <w:szCs w:val="18"/>
                <w:shd w:val="clear" w:color="auto" w:fill="FFFFFF"/>
              </w:rPr>
              <w:t xml:space="preserve">сы), художественная перфорация </w:t>
            </w:r>
            <w:r w:rsidRPr="00AA3762">
              <w:rPr>
                <w:sz w:val="18"/>
                <w:szCs w:val="18"/>
                <w:shd w:val="clear" w:color="auto" w:fill="FFFFFF"/>
              </w:rPr>
              <w:t>(формирование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354FD2" w:rsidRPr="00AA3762" w:rsidRDefault="00354FD2" w:rsidP="00354FD2">
            <w:pPr>
              <w:pStyle w:val="a3"/>
              <w:numPr>
                <w:ilvl w:val="0"/>
                <w:numId w:val="9"/>
              </w:numPr>
              <w:tabs>
                <w:tab w:val="left" w:pos="132"/>
              </w:tabs>
              <w:spacing w:line="276" w:lineRule="auto"/>
              <w:ind w:left="132" w:hanging="132"/>
              <w:jc w:val="both"/>
              <w:rPr>
                <w:spacing w:val="2"/>
                <w:sz w:val="18"/>
                <w:szCs w:val="18"/>
                <w:shd w:val="clear" w:color="auto" w:fill="FFFFFF"/>
              </w:rPr>
            </w:pPr>
            <w:r w:rsidRPr="00AA3762">
              <w:rPr>
                <w:spacing w:val="2"/>
                <w:sz w:val="18"/>
                <w:szCs w:val="18"/>
                <w:shd w:val="clear" w:color="auto" w:fill="FFFFFF"/>
              </w:rPr>
              <w:t>металлические прутья:</w:t>
            </w:r>
          </w:p>
          <w:p w:rsidR="00354FD2" w:rsidRPr="00AA3762" w:rsidRDefault="00354FD2" w:rsidP="00354FD2">
            <w:pPr>
              <w:tabs>
                <w:tab w:val="left" w:pos="132"/>
                <w:tab w:val="left" w:pos="426"/>
                <w:tab w:val="left" w:pos="8789"/>
              </w:tabs>
              <w:ind w:left="132"/>
              <w:jc w:val="both"/>
              <w:rPr>
                <w:spacing w:val="2"/>
                <w:sz w:val="18"/>
                <w:szCs w:val="18"/>
                <w:shd w:val="clear" w:color="auto" w:fill="FFFFFF"/>
              </w:rPr>
            </w:pPr>
            <w:r w:rsidRPr="00AA3762">
              <w:rPr>
                <w:spacing w:val="2"/>
                <w:sz w:val="18"/>
                <w:szCs w:val="18"/>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354FD2" w:rsidRPr="00AA3762" w:rsidRDefault="00354FD2" w:rsidP="00354FD2">
            <w:pPr>
              <w:tabs>
                <w:tab w:val="left" w:pos="132"/>
                <w:tab w:val="left" w:pos="426"/>
                <w:tab w:val="left" w:pos="8789"/>
              </w:tabs>
              <w:ind w:left="132"/>
              <w:jc w:val="both"/>
              <w:rPr>
                <w:spacing w:val="2"/>
                <w:sz w:val="18"/>
                <w:szCs w:val="18"/>
                <w:shd w:val="clear" w:color="auto" w:fill="FFFFFF"/>
              </w:rPr>
            </w:pPr>
            <w:r w:rsidRPr="00AA3762">
              <w:rPr>
                <w:spacing w:val="2"/>
                <w:sz w:val="18"/>
                <w:szCs w:val="18"/>
                <w:shd w:val="clear" w:color="auto" w:fill="FFFFFF"/>
              </w:rPr>
              <w:t>завершение вертикальных прутов: заглушки, пики, шишечки, горизонтальный прут;</w:t>
            </w:r>
          </w:p>
          <w:p w:rsidR="00354FD2" w:rsidRPr="00AA3762" w:rsidRDefault="00354FD2" w:rsidP="00354FD2">
            <w:pPr>
              <w:pStyle w:val="a3"/>
              <w:numPr>
                <w:ilvl w:val="0"/>
                <w:numId w:val="9"/>
              </w:numPr>
              <w:tabs>
                <w:tab w:val="left" w:pos="132"/>
              </w:tabs>
              <w:spacing w:line="276" w:lineRule="auto"/>
              <w:ind w:left="132" w:hanging="132"/>
              <w:jc w:val="both"/>
              <w:rPr>
                <w:spacing w:val="2"/>
                <w:sz w:val="18"/>
                <w:szCs w:val="18"/>
                <w:shd w:val="clear" w:color="auto" w:fill="FFFFFF"/>
              </w:rPr>
            </w:pPr>
            <w:r w:rsidRPr="00AA3762">
              <w:rPr>
                <w:spacing w:val="2"/>
                <w:sz w:val="18"/>
                <w:szCs w:val="18"/>
                <w:shd w:val="clear" w:color="auto" w:fill="FFFFFF"/>
              </w:rPr>
              <w:t>металлический штакетник (</w:t>
            </w:r>
            <w:r w:rsidRPr="00AA3762">
              <w:rPr>
                <w:bCs/>
                <w:spacing w:val="2"/>
                <w:sz w:val="18"/>
                <w:szCs w:val="18"/>
                <w:shd w:val="clear" w:color="auto" w:fill="FFFFFF"/>
              </w:rPr>
              <w:t>евроштакетник):</w:t>
            </w:r>
          </w:p>
          <w:p w:rsidR="00354FD2" w:rsidRPr="00AA3762" w:rsidRDefault="00354FD2" w:rsidP="00354FD2">
            <w:pPr>
              <w:tabs>
                <w:tab w:val="left" w:pos="132"/>
              </w:tabs>
              <w:ind w:left="132"/>
              <w:jc w:val="both"/>
              <w:rPr>
                <w:spacing w:val="2"/>
                <w:sz w:val="18"/>
                <w:szCs w:val="18"/>
                <w:shd w:val="clear" w:color="auto" w:fill="FFFFFF"/>
              </w:rPr>
            </w:pPr>
            <w:r w:rsidRPr="00AA3762">
              <w:rPr>
                <w:spacing w:val="2"/>
                <w:sz w:val="18"/>
                <w:szCs w:val="18"/>
                <w:shd w:val="clear" w:color="auto" w:fill="FFFFFF"/>
              </w:rPr>
              <w:t>виды профиля: М-профиль, П-профиль, П-профиль 3</w:t>
            </w:r>
            <w:r w:rsidRPr="00AA3762">
              <w:rPr>
                <w:spacing w:val="2"/>
                <w:sz w:val="18"/>
                <w:szCs w:val="18"/>
                <w:shd w:val="clear" w:color="auto" w:fill="FFFFFF"/>
                <w:lang w:val="en-US"/>
              </w:rPr>
              <w:t>D</w:t>
            </w:r>
            <w:r w:rsidRPr="00AA3762">
              <w:rPr>
                <w:spacing w:val="2"/>
                <w:sz w:val="18"/>
                <w:szCs w:val="18"/>
                <w:shd w:val="clear" w:color="auto" w:fill="FFFFFF"/>
              </w:rPr>
              <w:t xml:space="preserve"> (полукруглый профиль не допускается);</w:t>
            </w:r>
          </w:p>
          <w:p w:rsidR="00354FD2" w:rsidRPr="00AA3762" w:rsidRDefault="00354FD2" w:rsidP="00354FD2">
            <w:pPr>
              <w:tabs>
                <w:tab w:val="left" w:pos="132"/>
              </w:tabs>
              <w:ind w:left="132"/>
              <w:jc w:val="both"/>
              <w:rPr>
                <w:spacing w:val="2"/>
                <w:sz w:val="18"/>
                <w:szCs w:val="18"/>
                <w:shd w:val="clear" w:color="auto" w:fill="FFFFFF"/>
              </w:rPr>
            </w:pPr>
            <w:r w:rsidRPr="00AA3762">
              <w:rPr>
                <w:spacing w:val="2"/>
                <w:sz w:val="18"/>
                <w:szCs w:val="18"/>
                <w:shd w:val="clear" w:color="auto" w:fill="FFFFFF"/>
              </w:rPr>
              <w:t>ширина штакетины 115 – 200 мм (скрытая завальцовка), расстояние между штакетинами 20 – 100 мм);</w:t>
            </w:r>
          </w:p>
          <w:p w:rsidR="00354FD2" w:rsidRPr="00AA3762" w:rsidRDefault="00354FD2" w:rsidP="00354FD2">
            <w:pPr>
              <w:pStyle w:val="a3"/>
              <w:numPr>
                <w:ilvl w:val="0"/>
                <w:numId w:val="9"/>
              </w:numPr>
              <w:tabs>
                <w:tab w:val="left" w:pos="132"/>
              </w:tabs>
              <w:spacing w:line="276" w:lineRule="auto"/>
              <w:ind w:left="132" w:hanging="132"/>
              <w:jc w:val="both"/>
              <w:rPr>
                <w:spacing w:val="2"/>
                <w:sz w:val="18"/>
                <w:szCs w:val="18"/>
                <w:shd w:val="clear" w:color="auto" w:fill="FFFFFF"/>
              </w:rPr>
            </w:pPr>
            <w:r w:rsidRPr="00AA3762">
              <w:rPr>
                <w:spacing w:val="2"/>
                <w:sz w:val="18"/>
                <w:szCs w:val="18"/>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354FD2" w:rsidRPr="00AA3762" w:rsidRDefault="00354FD2" w:rsidP="00E1158F">
            <w:pPr>
              <w:pStyle w:val="a3"/>
              <w:numPr>
                <w:ilvl w:val="0"/>
                <w:numId w:val="9"/>
              </w:numPr>
              <w:tabs>
                <w:tab w:val="left" w:pos="274"/>
              </w:tabs>
              <w:spacing w:line="276" w:lineRule="auto"/>
              <w:ind w:left="132" w:hanging="142"/>
              <w:jc w:val="both"/>
              <w:rPr>
                <w:spacing w:val="2"/>
                <w:sz w:val="18"/>
                <w:szCs w:val="18"/>
                <w:shd w:val="clear" w:color="auto" w:fill="FFFFFF"/>
              </w:rPr>
            </w:pPr>
            <w:r w:rsidRPr="00AA3762">
              <w:rPr>
                <w:spacing w:val="2"/>
                <w:sz w:val="18"/>
                <w:szCs w:val="18"/>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AA3762">
              <w:rPr>
                <w:sz w:val="18"/>
                <w:szCs w:val="18"/>
              </w:rPr>
              <w:t>приоритетных территорий, указанных в подпункте б) пункта 4 статьи</w:t>
            </w:r>
            <w:r w:rsidR="00E1158F" w:rsidRPr="00AA3762">
              <w:rPr>
                <w:sz w:val="18"/>
                <w:szCs w:val="18"/>
              </w:rPr>
              <w:t xml:space="preserve"> 5.2</w:t>
            </w:r>
            <w:r w:rsidR="00AF3A15" w:rsidRPr="00AA3762">
              <w:rPr>
                <w:sz w:val="18"/>
                <w:szCs w:val="18"/>
              </w:rPr>
              <w:t xml:space="preserve"> настоящих Правил</w:t>
            </w:r>
            <w:r w:rsidRPr="00AA3762">
              <w:rPr>
                <w:sz w:val="18"/>
                <w:szCs w:val="18"/>
              </w:rPr>
              <w:t>.</w:t>
            </w:r>
          </w:p>
        </w:tc>
      </w:tr>
    </w:tbl>
    <w:p w:rsidR="00E65A1A" w:rsidRPr="00AA3762" w:rsidRDefault="00234EF3" w:rsidP="001B51DE">
      <w:pPr>
        <w:jc w:val="right"/>
        <w:rPr>
          <w:sz w:val="18"/>
          <w:szCs w:val="18"/>
        </w:rPr>
      </w:pPr>
      <w:r w:rsidRPr="00AA3762">
        <w:rPr>
          <w:sz w:val="18"/>
          <w:szCs w:val="18"/>
        </w:rPr>
        <w:t>»</w:t>
      </w:r>
    </w:p>
    <w:p w:rsidR="00E65A1A" w:rsidRPr="00AA3762" w:rsidRDefault="00E65A1A" w:rsidP="00E65A1A">
      <w:pPr>
        <w:rPr>
          <w:sz w:val="18"/>
          <w:szCs w:val="18"/>
        </w:rPr>
      </w:pPr>
    </w:p>
    <w:p w:rsidR="00E65A1A" w:rsidRDefault="00E65A1A" w:rsidP="00E65A1A">
      <w:pPr>
        <w:rPr>
          <w:sz w:val="18"/>
          <w:szCs w:val="18"/>
        </w:rPr>
      </w:pPr>
    </w:p>
    <w:p w:rsidR="00463569" w:rsidRDefault="00463569" w:rsidP="00E65A1A">
      <w:pPr>
        <w:rPr>
          <w:sz w:val="18"/>
          <w:szCs w:val="18"/>
        </w:rPr>
      </w:pPr>
    </w:p>
    <w:p w:rsidR="00463569" w:rsidRDefault="00463569" w:rsidP="00E65A1A">
      <w:pPr>
        <w:rPr>
          <w:sz w:val="18"/>
          <w:szCs w:val="18"/>
        </w:rPr>
      </w:pPr>
    </w:p>
    <w:p w:rsidR="00463569" w:rsidRDefault="00463569" w:rsidP="00E65A1A">
      <w:pPr>
        <w:rPr>
          <w:sz w:val="18"/>
          <w:szCs w:val="18"/>
        </w:rPr>
      </w:pPr>
    </w:p>
    <w:p w:rsidR="00463569" w:rsidRDefault="00463569" w:rsidP="00E65A1A">
      <w:pPr>
        <w:rPr>
          <w:sz w:val="18"/>
          <w:szCs w:val="18"/>
        </w:rPr>
      </w:pPr>
    </w:p>
    <w:p w:rsidR="00463569" w:rsidRDefault="00463569" w:rsidP="00E65A1A">
      <w:pPr>
        <w:rPr>
          <w:sz w:val="18"/>
          <w:szCs w:val="18"/>
        </w:rPr>
      </w:pPr>
    </w:p>
    <w:p w:rsidR="00463569" w:rsidRDefault="00463569" w:rsidP="00E65A1A">
      <w:pPr>
        <w:rPr>
          <w:sz w:val="18"/>
          <w:szCs w:val="18"/>
        </w:rPr>
      </w:pPr>
    </w:p>
    <w:p w:rsidR="00463569" w:rsidRPr="00AA3762" w:rsidRDefault="00463569" w:rsidP="00E65A1A">
      <w:pPr>
        <w:rPr>
          <w:sz w:val="18"/>
          <w:szCs w:val="18"/>
        </w:rPr>
      </w:pPr>
    </w:p>
    <w:p w:rsidR="00E65A1A" w:rsidRPr="00AA3762" w:rsidRDefault="00E65A1A" w:rsidP="00E65A1A">
      <w:pPr>
        <w:rPr>
          <w:sz w:val="18"/>
          <w:szCs w:val="18"/>
        </w:rPr>
      </w:pPr>
    </w:p>
    <w:p w:rsidR="00E65A1A" w:rsidRPr="00AA3762" w:rsidRDefault="00E65A1A" w:rsidP="00E65A1A">
      <w:pPr>
        <w:rPr>
          <w:sz w:val="18"/>
          <w:szCs w:val="18"/>
        </w:rPr>
      </w:pPr>
    </w:p>
    <w:p w:rsidR="00E65A1A" w:rsidRPr="00AA3762" w:rsidRDefault="00E65A1A" w:rsidP="00E65A1A">
      <w:pPr>
        <w:tabs>
          <w:tab w:val="left" w:pos="13725"/>
        </w:tabs>
        <w:rPr>
          <w:sz w:val="18"/>
          <w:szCs w:val="18"/>
        </w:rPr>
      </w:pPr>
      <w:r w:rsidRPr="00AA3762">
        <w:rPr>
          <w:sz w:val="18"/>
          <w:szCs w:val="18"/>
        </w:rPr>
        <w:tab/>
      </w:r>
    </w:p>
    <w:p w:rsidR="00E1158F" w:rsidRPr="00AA3762" w:rsidRDefault="00E1158F" w:rsidP="00E1158F">
      <w:pPr>
        <w:spacing w:before="240"/>
        <w:ind w:left="-567" w:firstLine="12333"/>
        <w:contextualSpacing/>
        <w:rPr>
          <w:bCs/>
          <w:noProof/>
          <w:sz w:val="20"/>
          <w:szCs w:val="20"/>
        </w:rPr>
      </w:pPr>
      <w:r w:rsidRPr="00AA3762">
        <w:rPr>
          <w:bCs/>
          <w:noProof/>
          <w:sz w:val="20"/>
          <w:szCs w:val="20"/>
        </w:rPr>
        <w:lastRenderedPageBreak/>
        <w:t>Приложение № 3</w:t>
      </w:r>
    </w:p>
    <w:p w:rsidR="00E1158F" w:rsidRPr="00AA3762" w:rsidRDefault="00E1158F" w:rsidP="00E1158F">
      <w:pPr>
        <w:spacing w:before="240"/>
        <w:ind w:left="-567" w:firstLine="12333"/>
        <w:contextualSpacing/>
        <w:rPr>
          <w:bCs/>
          <w:noProof/>
          <w:sz w:val="20"/>
          <w:szCs w:val="20"/>
        </w:rPr>
      </w:pPr>
      <w:r w:rsidRPr="00AA3762">
        <w:rPr>
          <w:bCs/>
          <w:noProof/>
          <w:sz w:val="20"/>
          <w:szCs w:val="20"/>
        </w:rPr>
        <w:t>к Решению Совета депутатов</w:t>
      </w:r>
    </w:p>
    <w:p w:rsidR="00E1158F" w:rsidRPr="00AA3762" w:rsidRDefault="00E1158F" w:rsidP="00E1158F">
      <w:pPr>
        <w:spacing w:before="240"/>
        <w:ind w:left="-567" w:firstLine="12333"/>
        <w:contextualSpacing/>
        <w:rPr>
          <w:bCs/>
          <w:noProof/>
          <w:sz w:val="20"/>
          <w:szCs w:val="20"/>
        </w:rPr>
      </w:pPr>
      <w:r w:rsidRPr="00AA3762">
        <w:rPr>
          <w:bCs/>
          <w:noProof/>
          <w:sz w:val="20"/>
          <w:szCs w:val="20"/>
        </w:rPr>
        <w:t>городского округа Реутов</w:t>
      </w:r>
    </w:p>
    <w:p w:rsidR="00E1158F" w:rsidRPr="00AA3762" w:rsidRDefault="00CB19A0" w:rsidP="00E1158F">
      <w:pPr>
        <w:spacing w:before="240"/>
        <w:ind w:left="-567" w:firstLine="12333"/>
        <w:contextualSpacing/>
        <w:rPr>
          <w:bCs/>
          <w:noProof/>
          <w:sz w:val="20"/>
          <w:szCs w:val="20"/>
        </w:rPr>
      </w:pPr>
      <w:r w:rsidRPr="00AA3762">
        <w:rPr>
          <w:bCs/>
          <w:noProof/>
          <w:sz w:val="20"/>
          <w:szCs w:val="20"/>
        </w:rPr>
        <w:t>от</w:t>
      </w:r>
      <w:r>
        <w:rPr>
          <w:bCs/>
          <w:noProof/>
          <w:sz w:val="20"/>
          <w:szCs w:val="20"/>
        </w:rPr>
        <w:t xml:space="preserve"> 09.12.2020 </w:t>
      </w:r>
      <w:r w:rsidRPr="00AA3762">
        <w:rPr>
          <w:bCs/>
          <w:noProof/>
          <w:sz w:val="20"/>
          <w:szCs w:val="20"/>
        </w:rPr>
        <w:t>№</w:t>
      </w:r>
      <w:r>
        <w:rPr>
          <w:bCs/>
          <w:noProof/>
          <w:sz w:val="20"/>
          <w:szCs w:val="20"/>
        </w:rPr>
        <w:t xml:space="preserve"> 78/2020-НА</w:t>
      </w:r>
    </w:p>
    <w:p w:rsidR="00E1158F" w:rsidRPr="00AA3762" w:rsidRDefault="00E1158F" w:rsidP="00E1158F">
      <w:pPr>
        <w:spacing w:before="240"/>
        <w:ind w:left="-567"/>
        <w:contextualSpacing/>
        <w:jc w:val="right"/>
        <w:rPr>
          <w:bCs/>
          <w:noProof/>
          <w:sz w:val="20"/>
          <w:szCs w:val="20"/>
        </w:rPr>
      </w:pPr>
    </w:p>
    <w:p w:rsidR="00914E0C" w:rsidRPr="00AA3762" w:rsidRDefault="00914E0C" w:rsidP="00E65A1A">
      <w:pPr>
        <w:pStyle w:val="ae"/>
        <w:shd w:val="clear" w:color="auto" w:fill="FFFFFF"/>
        <w:spacing w:before="0" w:beforeAutospacing="0" w:after="0" w:afterAutospacing="0"/>
        <w:ind w:left="-567"/>
        <w:jc w:val="right"/>
        <w:rPr>
          <w:spacing w:val="2"/>
          <w:sz w:val="20"/>
          <w:szCs w:val="20"/>
          <w:shd w:val="clear" w:color="auto" w:fill="FFFFFF"/>
        </w:rPr>
      </w:pPr>
    </w:p>
    <w:p w:rsidR="00E65A1A" w:rsidRPr="00AA3762" w:rsidRDefault="00914E0C" w:rsidP="00E65A1A">
      <w:pPr>
        <w:pStyle w:val="ae"/>
        <w:shd w:val="clear" w:color="auto" w:fill="FFFFFF"/>
        <w:spacing w:before="0" w:beforeAutospacing="0" w:after="0" w:afterAutospacing="0"/>
        <w:ind w:left="-567"/>
        <w:jc w:val="right"/>
        <w:rPr>
          <w:spacing w:val="2"/>
          <w:sz w:val="20"/>
          <w:szCs w:val="20"/>
          <w:shd w:val="clear" w:color="auto" w:fill="FFFFFF"/>
        </w:rPr>
      </w:pPr>
      <w:r w:rsidRPr="00AA3762">
        <w:rPr>
          <w:spacing w:val="2"/>
          <w:sz w:val="20"/>
          <w:szCs w:val="20"/>
          <w:shd w:val="clear" w:color="auto" w:fill="FFFFFF"/>
        </w:rPr>
        <w:t>«Приложение №</w:t>
      </w:r>
      <w:r w:rsidR="00E1158F" w:rsidRPr="00AA3762">
        <w:rPr>
          <w:spacing w:val="2"/>
          <w:sz w:val="20"/>
          <w:szCs w:val="20"/>
          <w:shd w:val="clear" w:color="auto" w:fill="FFFFFF"/>
        </w:rPr>
        <w:t xml:space="preserve"> </w:t>
      </w:r>
      <w:r w:rsidRPr="00AA3762">
        <w:rPr>
          <w:spacing w:val="2"/>
          <w:sz w:val="20"/>
          <w:szCs w:val="20"/>
          <w:shd w:val="clear" w:color="auto" w:fill="FFFFFF"/>
        </w:rPr>
        <w:t>4</w:t>
      </w:r>
    </w:p>
    <w:p w:rsidR="00E1158F" w:rsidRPr="00AA3762" w:rsidRDefault="00E1158F" w:rsidP="00E1158F">
      <w:pPr>
        <w:pStyle w:val="ab"/>
        <w:spacing w:before="0" w:beforeAutospacing="0" w:after="0" w:afterAutospacing="0"/>
      </w:pPr>
    </w:p>
    <w:p w:rsidR="00E65A1A" w:rsidRPr="00AA3762" w:rsidRDefault="00E65A1A" w:rsidP="00E1158F">
      <w:pPr>
        <w:pStyle w:val="ae"/>
        <w:shd w:val="clear" w:color="auto" w:fill="FFFFFF"/>
        <w:spacing w:before="0" w:beforeAutospacing="0" w:after="0" w:afterAutospacing="0"/>
        <w:ind w:left="-567"/>
        <w:jc w:val="center"/>
        <w:rPr>
          <w:sz w:val="22"/>
          <w:szCs w:val="22"/>
        </w:rPr>
      </w:pPr>
      <w:r w:rsidRPr="00AA3762">
        <w:rPr>
          <w:spacing w:val="2"/>
          <w:sz w:val="22"/>
          <w:szCs w:val="22"/>
          <w:shd w:val="clear" w:color="auto" w:fill="FFFFFF"/>
        </w:rPr>
        <w:t xml:space="preserve">Таблица </w:t>
      </w:r>
      <w:r w:rsidRPr="00AA3762">
        <w:rPr>
          <w:sz w:val="22"/>
          <w:szCs w:val="22"/>
        </w:rPr>
        <w:t>«Допустимые цвета, цветовые сочетания</w:t>
      </w:r>
      <w:r w:rsidRPr="00AA3762">
        <w:rPr>
          <w:bCs/>
          <w:sz w:val="22"/>
          <w:szCs w:val="22"/>
        </w:rPr>
        <w:t>, подлежащие учету при подборе цвета, цветовых сочетаний внешних покрытий постоянных ограждений</w:t>
      </w:r>
      <w:r w:rsidRPr="00AA3762">
        <w:rPr>
          <w:bCs/>
          <w:noProof/>
          <w:sz w:val="22"/>
          <w:szCs w:val="22"/>
        </w:rPr>
        <w:t>»</w:t>
      </w:r>
    </w:p>
    <w:tbl>
      <w:tblPr>
        <w:tblW w:w="15188" w:type="dxa"/>
        <w:tblInd w:w="-570" w:type="dxa"/>
        <w:tblLayout w:type="fixed"/>
        <w:tblCellMar>
          <w:left w:w="0" w:type="dxa"/>
          <w:right w:w="0" w:type="dxa"/>
        </w:tblCellMar>
        <w:tblLook w:val="04A0" w:firstRow="1" w:lastRow="0" w:firstColumn="1" w:lastColumn="0" w:noHBand="0" w:noVBand="1"/>
      </w:tblPr>
      <w:tblGrid>
        <w:gridCol w:w="319"/>
        <w:gridCol w:w="1241"/>
        <w:gridCol w:w="893"/>
        <w:gridCol w:w="949"/>
        <w:gridCol w:w="993"/>
        <w:gridCol w:w="870"/>
        <w:gridCol w:w="992"/>
        <w:gridCol w:w="851"/>
        <w:gridCol w:w="850"/>
        <w:gridCol w:w="1134"/>
        <w:gridCol w:w="831"/>
        <w:gridCol w:w="729"/>
        <w:gridCol w:w="850"/>
        <w:gridCol w:w="851"/>
        <w:gridCol w:w="850"/>
        <w:gridCol w:w="1276"/>
        <w:gridCol w:w="709"/>
      </w:tblGrid>
      <w:tr w:rsidR="00E65A1A" w:rsidRPr="00AA3762" w:rsidTr="00511465">
        <w:trPr>
          <w:trHeight w:val="40"/>
        </w:trPr>
        <w:tc>
          <w:tcPr>
            <w:tcW w:w="1560"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E65A1A" w:rsidRPr="00AA3762" w:rsidRDefault="00E65A1A" w:rsidP="003A33DB">
            <w:pPr>
              <w:pStyle w:val="formattext"/>
              <w:spacing w:before="0" w:beforeAutospacing="0" w:after="0" w:afterAutospacing="0"/>
              <w:textAlignment w:val="baseline"/>
              <w:rPr>
                <w:b/>
                <w:bCs/>
                <w:sz w:val="18"/>
                <w:szCs w:val="18"/>
              </w:rPr>
            </w:pPr>
          </w:p>
          <w:p w:rsidR="00E65A1A" w:rsidRPr="00AA3762" w:rsidRDefault="00E65A1A" w:rsidP="003A33DB">
            <w:pPr>
              <w:pStyle w:val="formattext"/>
              <w:spacing w:before="0" w:beforeAutospacing="0" w:after="0" w:afterAutospacing="0"/>
              <w:textAlignment w:val="baseline"/>
              <w:rPr>
                <w:b/>
                <w:bCs/>
                <w:sz w:val="18"/>
                <w:szCs w:val="18"/>
              </w:rPr>
            </w:pPr>
          </w:p>
          <w:p w:rsidR="00E65A1A" w:rsidRPr="00AA3762" w:rsidRDefault="00E65A1A" w:rsidP="003A33DB">
            <w:pPr>
              <w:pStyle w:val="formattext"/>
              <w:spacing w:before="0" w:beforeAutospacing="0" w:after="0" w:afterAutospacing="0"/>
              <w:textAlignment w:val="baseline"/>
              <w:rPr>
                <w:b/>
                <w:bCs/>
                <w:sz w:val="18"/>
                <w:szCs w:val="18"/>
              </w:rPr>
            </w:pPr>
          </w:p>
          <w:p w:rsidR="00E65A1A" w:rsidRPr="00AA3762" w:rsidRDefault="00E65A1A" w:rsidP="003A33DB">
            <w:pPr>
              <w:pStyle w:val="formattext"/>
              <w:spacing w:before="0" w:beforeAutospacing="0" w:after="0" w:afterAutospacing="0"/>
              <w:textAlignment w:val="baseline"/>
              <w:rPr>
                <w:b/>
                <w:bCs/>
                <w:sz w:val="18"/>
                <w:szCs w:val="18"/>
              </w:rPr>
            </w:pPr>
          </w:p>
          <w:p w:rsidR="00E65A1A" w:rsidRPr="00AA3762" w:rsidRDefault="00E65A1A" w:rsidP="003A33DB">
            <w:pPr>
              <w:pStyle w:val="formattext"/>
              <w:spacing w:before="0" w:beforeAutospacing="0" w:after="0" w:afterAutospacing="0"/>
              <w:textAlignment w:val="baseline"/>
              <w:rPr>
                <w:b/>
                <w:bCs/>
                <w:sz w:val="18"/>
                <w:szCs w:val="18"/>
              </w:rPr>
            </w:pPr>
          </w:p>
          <w:p w:rsidR="00E65A1A" w:rsidRPr="00AA3762" w:rsidRDefault="00E65A1A" w:rsidP="003A33DB">
            <w:pPr>
              <w:pStyle w:val="formattext"/>
              <w:spacing w:before="0" w:beforeAutospacing="0" w:after="0" w:afterAutospacing="0"/>
              <w:textAlignment w:val="baseline"/>
              <w:rPr>
                <w:b/>
                <w:bCs/>
                <w:sz w:val="18"/>
                <w:szCs w:val="18"/>
              </w:rPr>
            </w:pPr>
          </w:p>
          <w:p w:rsidR="00E65A1A" w:rsidRPr="00AA3762" w:rsidRDefault="00E65A1A" w:rsidP="003A33DB">
            <w:pPr>
              <w:pStyle w:val="formattext"/>
              <w:spacing w:before="0" w:beforeAutospacing="0" w:after="0" w:afterAutospacing="0"/>
              <w:textAlignment w:val="baseline"/>
              <w:rPr>
                <w:b/>
                <w:bCs/>
                <w:sz w:val="18"/>
                <w:szCs w:val="18"/>
              </w:rPr>
            </w:pPr>
          </w:p>
          <w:p w:rsidR="00E65A1A" w:rsidRPr="00AA3762" w:rsidRDefault="00E65A1A" w:rsidP="003A33DB">
            <w:pPr>
              <w:pStyle w:val="formattext"/>
              <w:spacing w:before="0" w:beforeAutospacing="0" w:after="0" w:afterAutospacing="0"/>
              <w:textAlignment w:val="baseline"/>
              <w:rPr>
                <w:b/>
                <w:bCs/>
                <w:sz w:val="18"/>
                <w:szCs w:val="18"/>
              </w:rPr>
            </w:pPr>
          </w:p>
          <w:p w:rsidR="00E65A1A" w:rsidRPr="00AA3762" w:rsidRDefault="00E65A1A" w:rsidP="003A33DB">
            <w:pPr>
              <w:pStyle w:val="a3"/>
              <w:ind w:left="0"/>
              <w:jc w:val="center"/>
              <w:rPr>
                <w:b/>
                <w:noProof/>
                <w:sz w:val="18"/>
                <w:szCs w:val="18"/>
              </w:rPr>
            </w:pPr>
            <w:r w:rsidRPr="00AA3762">
              <w:rPr>
                <w:b/>
                <w:noProof/>
                <w:sz w:val="18"/>
                <w:szCs w:val="18"/>
              </w:rPr>
              <w:t xml:space="preserve">Цвет, цветовое сочетание </w:t>
            </w:r>
          </w:p>
          <w:p w:rsidR="00E65A1A" w:rsidRPr="00AA3762" w:rsidRDefault="00E65A1A" w:rsidP="003A33DB">
            <w:pPr>
              <w:pStyle w:val="a3"/>
              <w:ind w:left="0"/>
              <w:jc w:val="center"/>
              <w:rPr>
                <w:b/>
                <w:noProof/>
                <w:sz w:val="18"/>
                <w:szCs w:val="18"/>
              </w:rPr>
            </w:pPr>
          </w:p>
          <w:p w:rsidR="00E65A1A" w:rsidRPr="00AA3762" w:rsidRDefault="00E65A1A" w:rsidP="003A33DB">
            <w:pPr>
              <w:pStyle w:val="formattext"/>
              <w:spacing w:before="0" w:beforeAutospacing="0" w:after="0" w:afterAutospacing="0"/>
              <w:textAlignment w:val="baseline"/>
              <w:rPr>
                <w:sz w:val="18"/>
                <w:szCs w:val="18"/>
              </w:rPr>
            </w:pPr>
            <w:r w:rsidRPr="00AA3762">
              <w:rPr>
                <w:noProof/>
                <w:sz w:val="18"/>
                <w:szCs w:val="18"/>
              </w:rPr>
              <w:t xml:space="preserve">«ц» - </w:t>
            </w:r>
            <w:r w:rsidRPr="00AA3762">
              <w:rPr>
                <w:sz w:val="18"/>
                <w:szCs w:val="18"/>
              </w:rPr>
              <w:t>цвет</w:t>
            </w:r>
          </w:p>
          <w:p w:rsidR="00E65A1A" w:rsidRPr="00AA3762" w:rsidRDefault="00E65A1A" w:rsidP="003A33DB">
            <w:pPr>
              <w:pStyle w:val="a3"/>
              <w:ind w:left="0"/>
              <w:rPr>
                <w:sz w:val="18"/>
                <w:szCs w:val="18"/>
              </w:rPr>
            </w:pPr>
            <w:r w:rsidRPr="00AA3762">
              <w:rPr>
                <w:noProof/>
                <w:sz w:val="18"/>
                <w:szCs w:val="18"/>
              </w:rPr>
              <w:t>«цс»</w:t>
            </w:r>
            <w:r w:rsidRPr="00AA3762">
              <w:rPr>
                <w:sz w:val="18"/>
                <w:szCs w:val="18"/>
              </w:rPr>
              <w:t xml:space="preserve"> - сочетание</w:t>
            </w:r>
          </w:p>
          <w:p w:rsidR="00E65A1A" w:rsidRPr="00AA3762" w:rsidRDefault="00E65A1A" w:rsidP="003A33DB">
            <w:pPr>
              <w:pStyle w:val="a3"/>
              <w:ind w:left="0" w:right="-110"/>
              <w:rPr>
                <w:sz w:val="18"/>
                <w:szCs w:val="18"/>
              </w:rPr>
            </w:pPr>
            <w:r w:rsidRPr="00AA3762">
              <w:rPr>
                <w:noProof/>
                <w:sz w:val="18"/>
                <w:szCs w:val="18"/>
              </w:rPr>
              <w:t>«ц/цс»</w:t>
            </w:r>
            <w:r w:rsidRPr="00AA3762">
              <w:rPr>
                <w:sz w:val="18"/>
                <w:szCs w:val="18"/>
              </w:rPr>
              <w:t xml:space="preserve"> - цвет и все сочетания с цветом</w:t>
            </w:r>
          </w:p>
          <w:p w:rsidR="00E65A1A" w:rsidRPr="00AA3762" w:rsidRDefault="00E65A1A" w:rsidP="003A33DB">
            <w:pPr>
              <w:pStyle w:val="formattext"/>
              <w:spacing w:before="0" w:beforeAutospacing="0" w:after="0" w:afterAutospacing="0"/>
              <w:ind w:left="-151" w:right="-149"/>
              <w:jc w:val="center"/>
              <w:textAlignment w:val="baseline"/>
              <w:rPr>
                <w:b/>
                <w:bCs/>
                <w:sz w:val="18"/>
                <w:szCs w:val="18"/>
              </w:rPr>
            </w:pPr>
          </w:p>
        </w:tc>
        <w:tc>
          <w:tcPr>
            <w:tcW w:w="13628" w:type="dxa"/>
            <w:gridSpan w:val="15"/>
            <w:tcBorders>
              <w:top w:val="single" w:sz="2" w:space="0" w:color="000000"/>
              <w:left w:val="single" w:sz="2" w:space="0" w:color="000000"/>
              <w:right w:val="single" w:sz="4" w:space="0" w:color="auto"/>
            </w:tcBorders>
          </w:tcPr>
          <w:p w:rsidR="00E65A1A" w:rsidRPr="00AA3762" w:rsidRDefault="00E65A1A" w:rsidP="003A33DB">
            <w:pPr>
              <w:pStyle w:val="a3"/>
              <w:ind w:left="0" w:right="-110"/>
              <w:jc w:val="center"/>
              <w:rPr>
                <w:b/>
                <w:bCs/>
                <w:sz w:val="18"/>
                <w:szCs w:val="18"/>
              </w:rPr>
            </w:pPr>
            <w:r w:rsidRPr="00AA3762">
              <w:rPr>
                <w:b/>
                <w:bCs/>
                <w:sz w:val="18"/>
                <w:szCs w:val="18"/>
              </w:rPr>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rsidR="00E65A1A" w:rsidRPr="00AA3762" w:rsidRDefault="00E65A1A" w:rsidP="003A33DB">
            <w:pPr>
              <w:pStyle w:val="a3"/>
              <w:ind w:left="-106" w:right="-110"/>
              <w:jc w:val="center"/>
              <w:rPr>
                <w:b/>
                <w:bCs/>
                <w:sz w:val="18"/>
                <w:szCs w:val="18"/>
              </w:rPr>
            </w:pPr>
          </w:p>
          <w:p w:rsidR="00E65A1A" w:rsidRPr="00AA3762" w:rsidRDefault="00E65A1A" w:rsidP="003A33DB">
            <w:pPr>
              <w:pStyle w:val="formattext"/>
              <w:spacing w:before="0" w:beforeAutospacing="0" w:after="0" w:afterAutospacing="0"/>
              <w:textAlignment w:val="baseline"/>
              <w:rPr>
                <w:noProof/>
                <w:sz w:val="18"/>
                <w:szCs w:val="18"/>
              </w:rPr>
            </w:pPr>
          </w:p>
          <w:p w:rsidR="00E65A1A" w:rsidRPr="00AA3762" w:rsidRDefault="00E65A1A" w:rsidP="003A33DB">
            <w:pPr>
              <w:pStyle w:val="formattext"/>
              <w:spacing w:before="0" w:beforeAutospacing="0" w:after="0" w:afterAutospacing="0"/>
              <w:jc w:val="both"/>
              <w:textAlignment w:val="baseline"/>
              <w:rPr>
                <w:sz w:val="18"/>
                <w:szCs w:val="18"/>
              </w:rPr>
            </w:pPr>
            <w:r w:rsidRPr="00AA3762">
              <w:rPr>
                <w:noProof/>
                <w:sz w:val="18"/>
                <w:szCs w:val="18"/>
              </w:rPr>
              <w:t xml:space="preserve">«НЕТ» - </w:t>
            </w:r>
            <w:r w:rsidRPr="00AA3762">
              <w:rPr>
                <w:sz w:val="18"/>
                <w:szCs w:val="18"/>
              </w:rPr>
              <w:t xml:space="preserve">не допускается для всех ограждений </w:t>
            </w:r>
          </w:p>
          <w:p w:rsidR="00E65A1A" w:rsidRPr="00AA3762" w:rsidRDefault="00E65A1A" w:rsidP="003A33DB">
            <w:pPr>
              <w:pStyle w:val="formattext"/>
              <w:spacing w:before="0" w:beforeAutospacing="0" w:after="0" w:afterAutospacing="0"/>
              <w:textAlignment w:val="baseline"/>
              <w:rPr>
                <w:sz w:val="18"/>
                <w:szCs w:val="18"/>
              </w:rPr>
            </w:pPr>
          </w:p>
          <w:p w:rsidR="00E65A1A" w:rsidRPr="00AA3762" w:rsidRDefault="00E65A1A" w:rsidP="00E67BA2">
            <w:pPr>
              <w:pStyle w:val="a3"/>
              <w:ind w:left="460" w:hanging="460"/>
              <w:jc w:val="both"/>
              <w:rPr>
                <w:sz w:val="18"/>
                <w:szCs w:val="18"/>
              </w:rPr>
            </w:pPr>
            <w:r w:rsidRPr="00AA3762">
              <w:rPr>
                <w:noProof/>
                <w:sz w:val="18"/>
                <w:szCs w:val="18"/>
              </w:rPr>
              <w:t>«ДА»</w:t>
            </w:r>
            <w:r w:rsidRPr="00AA3762">
              <w:rPr>
                <w:sz w:val="18"/>
                <w:szCs w:val="18"/>
              </w:rPr>
              <w:t xml:space="preserve"> - допускается для всех ограждений </w:t>
            </w:r>
          </w:p>
          <w:p w:rsidR="00E65A1A" w:rsidRPr="00AA3762" w:rsidRDefault="00E65A1A" w:rsidP="003A33DB">
            <w:pPr>
              <w:pStyle w:val="formattext"/>
              <w:spacing w:before="0" w:beforeAutospacing="0" w:after="0" w:afterAutospacing="0"/>
              <w:textAlignment w:val="baseline"/>
              <w:rPr>
                <w:sz w:val="18"/>
                <w:szCs w:val="18"/>
              </w:rPr>
            </w:pPr>
          </w:p>
          <w:p w:rsidR="00E65A1A" w:rsidRPr="00AA3762" w:rsidRDefault="00E65A1A" w:rsidP="003A33DB">
            <w:pPr>
              <w:pStyle w:val="a3"/>
              <w:ind w:left="460" w:hanging="460"/>
              <w:jc w:val="both"/>
              <w:rPr>
                <w:sz w:val="18"/>
                <w:szCs w:val="18"/>
                <w:u w:val="single"/>
              </w:rPr>
            </w:pPr>
            <w:r w:rsidRPr="00AA3762">
              <w:rPr>
                <w:sz w:val="18"/>
                <w:szCs w:val="18"/>
                <w:u w:val="single"/>
              </w:rPr>
              <w:t>Частичное ограничение материала:</w:t>
            </w:r>
          </w:p>
          <w:p w:rsidR="00E65A1A" w:rsidRPr="00AA3762" w:rsidRDefault="00E65A1A" w:rsidP="003A33DB">
            <w:pPr>
              <w:pStyle w:val="a3"/>
              <w:ind w:left="460" w:hanging="460"/>
              <w:jc w:val="both"/>
              <w:rPr>
                <w:sz w:val="18"/>
                <w:szCs w:val="18"/>
              </w:rPr>
            </w:pPr>
          </w:p>
          <w:p w:rsidR="00E65A1A" w:rsidRPr="00AA3762" w:rsidRDefault="00E65A1A" w:rsidP="003A33DB">
            <w:pPr>
              <w:pStyle w:val="formattext"/>
              <w:spacing w:before="0" w:beforeAutospacing="0" w:after="0" w:afterAutospacing="0"/>
              <w:jc w:val="both"/>
              <w:textAlignment w:val="baseline"/>
              <w:rPr>
                <w:sz w:val="18"/>
                <w:szCs w:val="18"/>
              </w:rPr>
            </w:pPr>
            <w:r w:rsidRPr="00AA3762">
              <w:rPr>
                <w:sz w:val="18"/>
                <w:szCs w:val="18"/>
              </w:rPr>
              <w:t>«НЕТ-</w:t>
            </w:r>
            <w:r w:rsidRPr="00AA3762">
              <w:rPr>
                <w:bCs/>
                <w:sz w:val="18"/>
                <w:szCs w:val="18"/>
              </w:rPr>
              <w:t>П</w:t>
            </w:r>
            <w:r w:rsidRPr="00AA3762">
              <w:rPr>
                <w:sz w:val="18"/>
                <w:szCs w:val="18"/>
              </w:rPr>
              <w:t>»</w:t>
            </w:r>
            <w:r w:rsidRPr="00AA3762">
              <w:rPr>
                <w:bCs/>
                <w:sz w:val="18"/>
                <w:szCs w:val="18"/>
              </w:rPr>
              <w:t xml:space="preserve"> </w:t>
            </w:r>
            <w:r w:rsidRPr="00AA3762">
              <w:rPr>
                <w:sz w:val="18"/>
                <w:szCs w:val="18"/>
              </w:rPr>
              <w:t>- не допускается вдоль приоритетных территорий, указанных в пп. б) п. 4 статьи</w:t>
            </w:r>
            <w:r w:rsidR="001B51DE" w:rsidRPr="00AA3762">
              <w:rPr>
                <w:sz w:val="18"/>
                <w:szCs w:val="18"/>
              </w:rPr>
              <w:t xml:space="preserve"> 5.2</w:t>
            </w:r>
            <w:r w:rsidR="00AF3A15" w:rsidRPr="00AA3762">
              <w:rPr>
                <w:sz w:val="18"/>
                <w:szCs w:val="18"/>
              </w:rPr>
              <w:t xml:space="preserve"> настоящих Правил</w:t>
            </w:r>
          </w:p>
          <w:p w:rsidR="00E65A1A" w:rsidRPr="00AA3762" w:rsidRDefault="00E65A1A" w:rsidP="003A33DB">
            <w:pPr>
              <w:pStyle w:val="formattext"/>
              <w:spacing w:before="0" w:beforeAutospacing="0" w:after="0" w:afterAutospacing="0"/>
              <w:textAlignment w:val="baseline"/>
              <w:rPr>
                <w:sz w:val="18"/>
                <w:szCs w:val="18"/>
              </w:rPr>
            </w:pPr>
          </w:p>
          <w:p w:rsidR="00E65A1A" w:rsidRPr="00AA3762" w:rsidRDefault="00E65A1A" w:rsidP="003A33DB">
            <w:pPr>
              <w:pStyle w:val="a3"/>
              <w:ind w:left="460" w:hanging="460"/>
              <w:jc w:val="both"/>
              <w:rPr>
                <w:sz w:val="18"/>
                <w:szCs w:val="18"/>
                <w:u w:val="single"/>
              </w:rPr>
            </w:pPr>
            <w:r w:rsidRPr="00AA3762">
              <w:rPr>
                <w:sz w:val="18"/>
                <w:szCs w:val="18"/>
                <w:u w:val="single"/>
              </w:rPr>
              <w:t>Частичное разрешение материала:</w:t>
            </w:r>
          </w:p>
          <w:p w:rsidR="00E65A1A" w:rsidRPr="00AA3762" w:rsidRDefault="00E65A1A" w:rsidP="003A33DB">
            <w:pPr>
              <w:pStyle w:val="a3"/>
              <w:ind w:left="460" w:hanging="460"/>
              <w:jc w:val="both"/>
              <w:rPr>
                <w:sz w:val="18"/>
                <w:szCs w:val="18"/>
              </w:rPr>
            </w:pPr>
          </w:p>
          <w:p w:rsidR="001B51DE" w:rsidRPr="00AA3762" w:rsidRDefault="00896763" w:rsidP="001B51DE">
            <w:pPr>
              <w:pStyle w:val="formattext"/>
              <w:spacing w:before="0" w:beforeAutospacing="0" w:after="0" w:afterAutospacing="0"/>
              <w:jc w:val="both"/>
              <w:textAlignment w:val="baseline"/>
              <w:rPr>
                <w:sz w:val="18"/>
                <w:szCs w:val="18"/>
              </w:rPr>
            </w:pPr>
            <w:r w:rsidRPr="00AA3762">
              <w:rPr>
                <w:sz w:val="18"/>
                <w:szCs w:val="18"/>
              </w:rPr>
              <w:t xml:space="preserve"> </w:t>
            </w:r>
            <w:r w:rsidR="00E65A1A" w:rsidRPr="00AA3762">
              <w:rPr>
                <w:sz w:val="18"/>
                <w:szCs w:val="18"/>
              </w:rPr>
              <w:t>«ДА-</w:t>
            </w:r>
            <w:r w:rsidR="00E65A1A" w:rsidRPr="00AA3762">
              <w:rPr>
                <w:bCs/>
                <w:sz w:val="18"/>
                <w:szCs w:val="18"/>
              </w:rPr>
              <w:t>И</w:t>
            </w:r>
            <w:r w:rsidR="00E65A1A" w:rsidRPr="00AA3762">
              <w:rPr>
                <w:sz w:val="18"/>
                <w:szCs w:val="18"/>
              </w:rPr>
              <w:t>»</w:t>
            </w:r>
            <w:r w:rsidR="00E65A1A" w:rsidRPr="00AA3762">
              <w:rPr>
                <w:bCs/>
                <w:sz w:val="18"/>
                <w:szCs w:val="18"/>
              </w:rPr>
              <w:t xml:space="preserve"> </w:t>
            </w:r>
            <w:r w:rsidR="00E65A1A" w:rsidRPr="00AA3762">
              <w:rPr>
                <w:sz w:val="18"/>
                <w:szCs w:val="18"/>
              </w:rPr>
              <w:t xml:space="preserve">- допускается для </w:t>
            </w:r>
            <w:r w:rsidR="00E65A1A" w:rsidRPr="00AA3762">
              <w:rPr>
                <w:sz w:val="18"/>
                <w:szCs w:val="18"/>
                <w:shd w:val="clear" w:color="auto" w:fill="FFFFFF"/>
              </w:rPr>
              <w:t xml:space="preserve">ограждений в историческом стиле территорий общего пользования, </w:t>
            </w:r>
            <w:r w:rsidR="00E65A1A" w:rsidRPr="00AA3762">
              <w:rPr>
                <w:sz w:val="18"/>
                <w:szCs w:val="18"/>
              </w:rPr>
              <w:t xml:space="preserve">для </w:t>
            </w:r>
            <w:r w:rsidR="00E65A1A" w:rsidRPr="00AA3762">
              <w:rPr>
                <w:sz w:val="18"/>
                <w:szCs w:val="18"/>
                <w:shd w:val="clear" w:color="auto" w:fill="FFFFFF"/>
              </w:rPr>
              <w:t>индивидуального жилищного строительс</w:t>
            </w:r>
            <w:r w:rsidR="0045092A" w:rsidRPr="00AA3762">
              <w:rPr>
                <w:sz w:val="18"/>
                <w:szCs w:val="18"/>
                <w:shd w:val="clear" w:color="auto" w:fill="FFFFFF"/>
              </w:rPr>
              <w:t>тва,</w:t>
            </w:r>
            <w:r w:rsidR="00E65A1A" w:rsidRPr="00AA3762">
              <w:rPr>
                <w:sz w:val="18"/>
                <w:szCs w:val="18"/>
                <w:shd w:val="clear" w:color="auto" w:fill="FFFFFF"/>
              </w:rPr>
              <w:t xml:space="preserve"> не расположенных вдоль </w:t>
            </w:r>
            <w:r w:rsidR="00E65A1A" w:rsidRPr="00AA3762">
              <w:rPr>
                <w:sz w:val="18"/>
                <w:szCs w:val="18"/>
              </w:rPr>
              <w:t xml:space="preserve">приоритетных территорий, указанных в пп. б) п. 4 </w:t>
            </w:r>
            <w:r w:rsidR="001B51DE" w:rsidRPr="00AA3762">
              <w:rPr>
                <w:sz w:val="18"/>
                <w:szCs w:val="18"/>
              </w:rPr>
              <w:t>статьи 5.2</w:t>
            </w:r>
            <w:r w:rsidR="00AF3A15" w:rsidRPr="00AA3762">
              <w:rPr>
                <w:sz w:val="18"/>
                <w:szCs w:val="18"/>
              </w:rPr>
              <w:t xml:space="preserve"> настоящих Правил</w:t>
            </w:r>
          </w:p>
          <w:p w:rsidR="00E65A1A" w:rsidRPr="00AA3762" w:rsidRDefault="00E65A1A" w:rsidP="003A33DB">
            <w:pPr>
              <w:pStyle w:val="formattext"/>
              <w:spacing w:before="0" w:beforeAutospacing="0" w:after="0" w:afterAutospacing="0"/>
              <w:jc w:val="both"/>
              <w:textAlignment w:val="baseline"/>
              <w:rPr>
                <w:sz w:val="18"/>
                <w:szCs w:val="18"/>
              </w:rPr>
            </w:pPr>
          </w:p>
          <w:p w:rsidR="00E65A1A" w:rsidRPr="00AA3762" w:rsidRDefault="00E65A1A" w:rsidP="003A33DB">
            <w:pPr>
              <w:ind w:left="884" w:hanging="884"/>
              <w:contextualSpacing/>
              <w:jc w:val="both"/>
              <w:rPr>
                <w:bCs/>
                <w:iCs/>
                <w:sz w:val="18"/>
                <w:szCs w:val="18"/>
              </w:rPr>
            </w:pPr>
            <w:r w:rsidRPr="00AA3762">
              <w:rPr>
                <w:bCs/>
                <w:iCs/>
                <w:sz w:val="18"/>
                <w:szCs w:val="18"/>
                <w:u w:val="single"/>
              </w:rPr>
              <w:t>Примечание:</w:t>
            </w:r>
            <w:r w:rsidRPr="00AA3762">
              <w:rPr>
                <w:bCs/>
                <w:iCs/>
                <w:sz w:val="18"/>
                <w:szCs w:val="18"/>
              </w:rPr>
              <w:t xml:space="preserve"> ограничения не распространяются на: </w:t>
            </w:r>
          </w:p>
          <w:p w:rsidR="00E65A1A" w:rsidRPr="00AA3762" w:rsidRDefault="00E65A1A" w:rsidP="003A33DB">
            <w:pPr>
              <w:jc w:val="both"/>
              <w:textAlignment w:val="baseline"/>
              <w:rPr>
                <w:sz w:val="18"/>
                <w:szCs w:val="18"/>
              </w:rPr>
            </w:pPr>
            <w:r w:rsidRPr="00AA3762">
              <w:rPr>
                <w:sz w:val="18"/>
                <w:szCs w:val="18"/>
              </w:rPr>
              <w:t>цвета, цветовые сочетания</w:t>
            </w:r>
            <w:r w:rsidRPr="00AA3762">
              <w:rPr>
                <w:bCs/>
                <w:iCs/>
                <w:sz w:val="18"/>
                <w:szCs w:val="18"/>
              </w:rPr>
              <w:t xml:space="preserve"> внешних покрытий постоянных ограждений, одобренных Архитектурной комиссией Градостроительного совета Московской области и (или)</w:t>
            </w:r>
            <w:r w:rsidRPr="00AA3762">
              <w:rPr>
                <w:sz w:val="18"/>
                <w:szCs w:val="18"/>
              </w:rPr>
              <w:t xml:space="preserve"> </w:t>
            </w:r>
            <w:r w:rsidRPr="00AA3762">
              <w:rPr>
                <w:bCs/>
                <w:iCs/>
                <w:sz w:val="18"/>
                <w:szCs w:val="18"/>
              </w:rPr>
              <w:t>Рабочей группой при архитектурной комиссии Градостроительного совета Московской области и (или)</w:t>
            </w:r>
            <w:r w:rsidRPr="00AA3762">
              <w:rPr>
                <w:sz w:val="18"/>
                <w:szCs w:val="18"/>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w:t>
            </w:r>
            <w:r w:rsidR="001B51DE" w:rsidRPr="00AA3762">
              <w:rPr>
                <w:sz w:val="18"/>
                <w:szCs w:val="18"/>
              </w:rPr>
              <w:t xml:space="preserve">ти </w:t>
            </w:r>
            <w:r w:rsidRPr="00AA3762">
              <w:rPr>
                <w:bCs/>
                <w:iCs/>
                <w:sz w:val="18"/>
                <w:szCs w:val="18"/>
              </w:rPr>
              <w:t>и (или) Экспертным советом Министерства благоустройства Московской области и (или)</w:t>
            </w:r>
            <w:r w:rsidRPr="00AA3762">
              <w:rPr>
                <w:sz w:val="18"/>
                <w:szCs w:val="18"/>
              </w:rPr>
              <w:t xml:space="preserve"> </w:t>
            </w:r>
            <w:r w:rsidRPr="00AA3762">
              <w:rPr>
                <w:iCs/>
                <w:sz w:val="18"/>
                <w:szCs w:val="18"/>
              </w:rPr>
              <w:t>муниципальной общественной комиссией по формированию современной городской среды.</w:t>
            </w:r>
          </w:p>
          <w:p w:rsidR="00E65A1A" w:rsidRPr="00AA3762" w:rsidRDefault="00E65A1A" w:rsidP="003A33DB">
            <w:pPr>
              <w:pStyle w:val="formattext"/>
              <w:spacing w:before="0" w:beforeAutospacing="0" w:after="0" w:afterAutospacing="0"/>
              <w:jc w:val="both"/>
              <w:textAlignment w:val="baseline"/>
              <w:rPr>
                <w:sz w:val="18"/>
                <w:szCs w:val="18"/>
              </w:rPr>
            </w:pPr>
          </w:p>
        </w:tc>
      </w:tr>
      <w:tr w:rsidR="00511465" w:rsidRPr="00AA3762" w:rsidTr="00511465">
        <w:trPr>
          <w:trHeight w:val="35"/>
        </w:trPr>
        <w:tc>
          <w:tcPr>
            <w:tcW w:w="1560"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b/>
                <w:bCs/>
                <w:sz w:val="18"/>
                <w:szCs w:val="18"/>
              </w:rPr>
            </w:pPr>
          </w:p>
        </w:tc>
        <w:tc>
          <w:tcPr>
            <w:tcW w:w="893"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left="-146" w:right="-152"/>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I</w:t>
            </w:r>
          </w:p>
        </w:tc>
        <w:tc>
          <w:tcPr>
            <w:tcW w:w="949" w:type="dxa"/>
            <w:tcBorders>
              <w:top w:val="single" w:sz="4" w:space="0" w:color="000000"/>
              <w:left w:val="single" w:sz="2" w:space="0" w:color="000000"/>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II</w:t>
            </w:r>
          </w:p>
        </w:tc>
        <w:tc>
          <w:tcPr>
            <w:tcW w:w="993"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ind w:left="-147" w:right="-145"/>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II</w:t>
            </w:r>
          </w:p>
        </w:tc>
        <w:tc>
          <w:tcPr>
            <w:tcW w:w="87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left="-151" w:right="-149"/>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IV</w:t>
            </w:r>
          </w:p>
        </w:tc>
        <w:tc>
          <w:tcPr>
            <w:tcW w:w="992"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left="-147" w:right="-151"/>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V</w:t>
            </w:r>
          </w:p>
        </w:tc>
        <w:tc>
          <w:tcPr>
            <w:tcW w:w="851" w:type="dxa"/>
            <w:tcBorders>
              <w:top w:val="single" w:sz="4" w:space="0" w:color="000000"/>
              <w:left w:val="single" w:sz="2" w:space="0" w:color="000000"/>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VI</w:t>
            </w:r>
          </w:p>
        </w:tc>
        <w:tc>
          <w:tcPr>
            <w:tcW w:w="850" w:type="dxa"/>
            <w:tcBorders>
              <w:top w:val="single" w:sz="4" w:space="0" w:color="000000"/>
              <w:left w:val="single" w:sz="2" w:space="0" w:color="000000"/>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VII</w:t>
            </w:r>
          </w:p>
        </w:tc>
        <w:tc>
          <w:tcPr>
            <w:tcW w:w="1134" w:type="dxa"/>
            <w:tcBorders>
              <w:top w:val="single" w:sz="4" w:space="0" w:color="000000"/>
              <w:left w:val="single" w:sz="2" w:space="0" w:color="000000"/>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VIII</w:t>
            </w:r>
          </w:p>
        </w:tc>
        <w:tc>
          <w:tcPr>
            <w:tcW w:w="831" w:type="dxa"/>
            <w:tcBorders>
              <w:top w:val="single" w:sz="4" w:space="0" w:color="000000"/>
              <w:left w:val="single" w:sz="2" w:space="0" w:color="000000"/>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IX</w:t>
            </w:r>
          </w:p>
        </w:tc>
        <w:tc>
          <w:tcPr>
            <w:tcW w:w="729" w:type="dxa"/>
            <w:tcBorders>
              <w:top w:val="single" w:sz="4" w:space="0" w:color="000000"/>
              <w:left w:val="single" w:sz="2" w:space="0" w:color="000000"/>
              <w:bottom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X</w:t>
            </w:r>
          </w:p>
        </w:tc>
        <w:tc>
          <w:tcPr>
            <w:tcW w:w="850" w:type="dxa"/>
            <w:tcBorders>
              <w:top w:val="single" w:sz="4" w:space="0" w:color="000000"/>
              <w:left w:val="single" w:sz="4" w:space="0" w:color="auto"/>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XI</w:t>
            </w:r>
          </w:p>
        </w:tc>
        <w:tc>
          <w:tcPr>
            <w:tcW w:w="851" w:type="dxa"/>
            <w:tcBorders>
              <w:top w:val="single" w:sz="4" w:space="0" w:color="000000"/>
              <w:left w:val="single" w:sz="4" w:space="0" w:color="auto"/>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XII</w:t>
            </w:r>
          </w:p>
        </w:tc>
        <w:tc>
          <w:tcPr>
            <w:tcW w:w="850" w:type="dxa"/>
            <w:tcBorders>
              <w:top w:val="single" w:sz="4" w:space="0" w:color="000000"/>
              <w:left w:val="single" w:sz="4" w:space="0" w:color="auto"/>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XIII</w:t>
            </w:r>
          </w:p>
        </w:tc>
        <w:tc>
          <w:tcPr>
            <w:tcW w:w="1276" w:type="dxa"/>
            <w:tcBorders>
              <w:top w:val="single" w:sz="4" w:space="0" w:color="000000"/>
              <w:left w:val="single" w:sz="4" w:space="0" w:color="auto"/>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XIV</w:t>
            </w:r>
          </w:p>
        </w:tc>
        <w:tc>
          <w:tcPr>
            <w:tcW w:w="709" w:type="dxa"/>
            <w:tcBorders>
              <w:top w:val="single" w:sz="4" w:space="0" w:color="000000"/>
              <w:left w:val="single" w:sz="4" w:space="0" w:color="auto"/>
              <w:bottom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lang w:val="en-US"/>
              </w:rPr>
            </w:pPr>
            <w:r w:rsidRPr="00AA3762">
              <w:rPr>
                <w:bCs/>
                <w:spacing w:val="2"/>
                <w:sz w:val="18"/>
                <w:szCs w:val="18"/>
                <w:shd w:val="clear" w:color="auto" w:fill="FFFFFF"/>
                <w:lang w:val="en-US"/>
              </w:rPr>
              <w:t>XV</w:t>
            </w:r>
          </w:p>
        </w:tc>
      </w:tr>
      <w:tr w:rsidR="00511465" w:rsidRPr="00AA3762" w:rsidTr="00511465">
        <w:trPr>
          <w:trHeight w:val="899"/>
        </w:trPr>
        <w:tc>
          <w:tcPr>
            <w:tcW w:w="1560"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b/>
                <w:bCs/>
                <w:sz w:val="18"/>
                <w:szCs w:val="18"/>
              </w:rPr>
            </w:pPr>
          </w:p>
        </w:tc>
        <w:tc>
          <w:tcPr>
            <w:tcW w:w="893"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left="-146" w:right="-152"/>
              <w:jc w:val="center"/>
              <w:textAlignment w:val="baseline"/>
              <w:rPr>
                <w:bCs/>
                <w:spacing w:val="2"/>
                <w:sz w:val="18"/>
                <w:szCs w:val="18"/>
                <w:shd w:val="clear" w:color="auto" w:fill="FFFFFF"/>
              </w:rPr>
            </w:pPr>
            <w:r w:rsidRPr="00AA3762">
              <w:rPr>
                <w:bCs/>
                <w:spacing w:val="2"/>
                <w:sz w:val="18"/>
                <w:szCs w:val="18"/>
                <w:shd w:val="clear" w:color="auto" w:fill="FFFFFF"/>
              </w:rPr>
              <w:t xml:space="preserve">1.Металлический просечно-вытяжной лист. </w:t>
            </w:r>
          </w:p>
          <w:p w:rsidR="00E65A1A" w:rsidRPr="00AA3762" w:rsidRDefault="00E65A1A" w:rsidP="003A33DB">
            <w:pPr>
              <w:pStyle w:val="formattext"/>
              <w:spacing w:before="0" w:beforeAutospacing="0" w:after="0" w:afterAutospacing="0"/>
              <w:ind w:left="-146" w:right="-152"/>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left="-146" w:right="-152"/>
              <w:jc w:val="center"/>
              <w:textAlignment w:val="baseline"/>
              <w:rPr>
                <w:bCs/>
                <w:spacing w:val="2"/>
                <w:sz w:val="18"/>
                <w:szCs w:val="18"/>
                <w:shd w:val="clear" w:color="auto" w:fill="FFFFFF"/>
              </w:rPr>
            </w:pPr>
          </w:p>
        </w:tc>
        <w:tc>
          <w:tcPr>
            <w:tcW w:w="949" w:type="dxa"/>
            <w:tcBorders>
              <w:top w:val="single" w:sz="4" w:space="0" w:color="000000"/>
              <w:left w:val="single" w:sz="2" w:space="0" w:color="000000"/>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2.Металлическая просечно-вытяжная сетка.</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3.Металлическая секционная 3-д сетка.</w:t>
            </w:r>
          </w:p>
          <w:p w:rsidR="00E65A1A" w:rsidRPr="00AA3762" w:rsidRDefault="00E65A1A" w:rsidP="003A33DB">
            <w:pPr>
              <w:pStyle w:val="formattext"/>
              <w:spacing w:before="0" w:beforeAutospacing="0" w:after="0" w:afterAutospacing="0"/>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4.Металлические прутья.</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
                <w:bCs/>
                <w:sz w:val="18"/>
                <w:szCs w:val="18"/>
              </w:rPr>
            </w:pPr>
          </w:p>
        </w:tc>
        <w:tc>
          <w:tcPr>
            <w:tcW w:w="993"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left="-147" w:right="-145"/>
              <w:jc w:val="center"/>
              <w:textAlignment w:val="baseline"/>
              <w:rPr>
                <w:bCs/>
                <w:spacing w:val="2"/>
                <w:sz w:val="18"/>
                <w:szCs w:val="18"/>
                <w:shd w:val="clear" w:color="auto" w:fill="FFFFFF"/>
              </w:rPr>
            </w:pPr>
            <w:r w:rsidRPr="00AA3762">
              <w:rPr>
                <w:bCs/>
                <w:spacing w:val="2"/>
                <w:sz w:val="18"/>
                <w:szCs w:val="18"/>
                <w:shd w:val="clear" w:color="auto" w:fill="FFFFFF"/>
              </w:rPr>
              <w:lastRenderedPageBreak/>
              <w:t>5.Металлический перфорированный лист.</w:t>
            </w:r>
          </w:p>
          <w:p w:rsidR="00E65A1A" w:rsidRPr="00AA3762" w:rsidRDefault="00E65A1A" w:rsidP="003A33DB">
            <w:pPr>
              <w:pStyle w:val="formattext"/>
              <w:spacing w:before="0" w:beforeAutospacing="0" w:after="0" w:afterAutospacing="0"/>
              <w:ind w:right="-145"/>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left="-152" w:right="-146"/>
              <w:jc w:val="center"/>
              <w:textAlignment w:val="baseline"/>
              <w:rPr>
                <w:bCs/>
                <w:spacing w:val="2"/>
                <w:sz w:val="18"/>
                <w:szCs w:val="18"/>
                <w:shd w:val="clear" w:color="auto" w:fill="FFFFFF"/>
              </w:rPr>
            </w:pPr>
            <w:r w:rsidRPr="00AA3762">
              <w:rPr>
                <w:bCs/>
                <w:spacing w:val="2"/>
                <w:sz w:val="18"/>
                <w:szCs w:val="18"/>
                <w:shd w:val="clear" w:color="auto" w:fill="FFFFFF"/>
              </w:rPr>
              <w:t>6.Декоративное ограждение из металлической тканой сетки.</w:t>
            </w:r>
          </w:p>
          <w:p w:rsidR="00E65A1A" w:rsidRPr="00AA3762" w:rsidRDefault="00E65A1A" w:rsidP="003A33DB">
            <w:pPr>
              <w:pStyle w:val="formattext"/>
              <w:spacing w:before="0" w:beforeAutospacing="0" w:after="0" w:afterAutospacing="0"/>
              <w:ind w:right="-145"/>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left="-147" w:right="-145"/>
              <w:jc w:val="center"/>
              <w:textAlignment w:val="baseline"/>
              <w:rPr>
                <w:sz w:val="18"/>
                <w:szCs w:val="18"/>
              </w:rPr>
            </w:pPr>
            <w:r w:rsidRPr="00AA3762">
              <w:rPr>
                <w:sz w:val="18"/>
                <w:szCs w:val="18"/>
              </w:rPr>
              <w:t>7. Стеклянное (триплекс, сталинит, молированное).</w:t>
            </w:r>
          </w:p>
          <w:p w:rsidR="00E65A1A" w:rsidRPr="00AA3762" w:rsidRDefault="00E65A1A" w:rsidP="003A33DB">
            <w:pPr>
              <w:pStyle w:val="formattext"/>
              <w:spacing w:before="0" w:beforeAutospacing="0" w:after="0" w:afterAutospacing="0"/>
              <w:ind w:left="-147" w:right="-145"/>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left="-147" w:right="-145"/>
              <w:jc w:val="center"/>
              <w:textAlignment w:val="baseline"/>
              <w:rPr>
                <w:bCs/>
                <w:spacing w:val="2"/>
                <w:sz w:val="18"/>
                <w:szCs w:val="18"/>
                <w:shd w:val="clear" w:color="auto" w:fill="FFFFFF"/>
              </w:rPr>
            </w:pPr>
            <w:r w:rsidRPr="00AA3762">
              <w:rPr>
                <w:bCs/>
                <w:spacing w:val="2"/>
                <w:sz w:val="18"/>
                <w:szCs w:val="18"/>
                <w:shd w:val="clear" w:color="auto" w:fill="FFFFFF"/>
              </w:rPr>
              <w:t>8.Монолитный поликарбонат.</w:t>
            </w:r>
          </w:p>
          <w:p w:rsidR="00E65A1A" w:rsidRPr="00AA3762" w:rsidRDefault="00E65A1A" w:rsidP="003A33DB">
            <w:pPr>
              <w:pStyle w:val="formattext"/>
              <w:spacing w:before="0" w:beforeAutospacing="0" w:after="0" w:afterAutospacing="0"/>
              <w:ind w:left="-147" w:right="-145"/>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left="-152" w:right="-146"/>
              <w:jc w:val="center"/>
              <w:textAlignment w:val="baseline"/>
              <w:rPr>
                <w:bCs/>
                <w:spacing w:val="2"/>
                <w:sz w:val="18"/>
                <w:szCs w:val="18"/>
                <w:shd w:val="clear" w:color="auto" w:fill="FFFFFF"/>
              </w:rPr>
            </w:pPr>
            <w:r w:rsidRPr="00AA3762">
              <w:rPr>
                <w:bCs/>
                <w:spacing w:val="2"/>
                <w:sz w:val="18"/>
                <w:szCs w:val="18"/>
                <w:shd w:val="clear" w:color="auto" w:fill="FFFFFF"/>
              </w:rPr>
              <w:t>9.Декоративное ограждение из ДПК.</w:t>
            </w:r>
          </w:p>
        </w:tc>
        <w:tc>
          <w:tcPr>
            <w:tcW w:w="87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left="-147" w:right="-151"/>
              <w:jc w:val="center"/>
              <w:textAlignment w:val="baseline"/>
              <w:rPr>
                <w:bCs/>
                <w:spacing w:val="2"/>
                <w:sz w:val="18"/>
                <w:szCs w:val="18"/>
                <w:shd w:val="clear" w:color="auto" w:fill="FFFFFF"/>
              </w:rPr>
            </w:pPr>
            <w:r w:rsidRPr="00AA3762">
              <w:rPr>
                <w:bCs/>
                <w:spacing w:val="2"/>
                <w:sz w:val="18"/>
                <w:szCs w:val="18"/>
                <w:shd w:val="clear" w:color="auto" w:fill="FFFFFF"/>
              </w:rPr>
              <w:lastRenderedPageBreak/>
              <w:t>10.Металлические жалюзи (ламели).</w:t>
            </w:r>
          </w:p>
          <w:p w:rsidR="00E65A1A" w:rsidRPr="00AA3762" w:rsidRDefault="00E65A1A" w:rsidP="003A33DB">
            <w:pPr>
              <w:pStyle w:val="formattext"/>
              <w:spacing w:before="0" w:beforeAutospacing="0" w:after="0" w:afterAutospacing="0"/>
              <w:ind w:left="-147" w:right="-151"/>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left="-150" w:right="-150"/>
              <w:jc w:val="center"/>
              <w:textAlignment w:val="baseline"/>
              <w:rPr>
                <w:bCs/>
                <w:spacing w:val="2"/>
                <w:sz w:val="18"/>
                <w:szCs w:val="18"/>
                <w:shd w:val="clear" w:color="auto" w:fill="FFFFFF"/>
              </w:rPr>
            </w:pPr>
            <w:r w:rsidRPr="00AA3762">
              <w:rPr>
                <w:bCs/>
                <w:spacing w:val="2"/>
                <w:sz w:val="18"/>
                <w:szCs w:val="18"/>
                <w:shd w:val="clear" w:color="auto" w:fill="FFFFFF"/>
              </w:rPr>
              <w:t>11.Металлический</w:t>
            </w:r>
          </w:p>
          <w:p w:rsidR="00E65A1A" w:rsidRPr="00AA3762" w:rsidRDefault="00E65A1A" w:rsidP="003A33DB">
            <w:pPr>
              <w:pStyle w:val="formattext"/>
              <w:spacing w:before="0" w:beforeAutospacing="0" w:after="0" w:afterAutospacing="0"/>
              <w:ind w:left="-151" w:right="-149"/>
              <w:jc w:val="center"/>
              <w:textAlignment w:val="baseline"/>
              <w:rPr>
                <w:bCs/>
                <w:spacing w:val="2"/>
                <w:sz w:val="18"/>
                <w:szCs w:val="18"/>
                <w:shd w:val="clear" w:color="auto" w:fill="FFFFFF"/>
              </w:rPr>
            </w:pPr>
            <w:r w:rsidRPr="00AA3762">
              <w:rPr>
                <w:bCs/>
                <w:spacing w:val="2"/>
                <w:sz w:val="18"/>
                <w:szCs w:val="18"/>
                <w:shd w:val="clear" w:color="auto" w:fill="FFFFFF"/>
              </w:rPr>
              <w:t>штакетник (евроштакетник (одностор</w:t>
            </w:r>
            <w:r w:rsidRPr="00AA3762">
              <w:rPr>
                <w:bCs/>
                <w:spacing w:val="2"/>
                <w:sz w:val="18"/>
                <w:szCs w:val="18"/>
                <w:shd w:val="clear" w:color="auto" w:fill="FFFFFF"/>
              </w:rPr>
              <w:lastRenderedPageBreak/>
              <w:t xml:space="preserve">онний, шахматка) </w:t>
            </w:r>
          </w:p>
          <w:p w:rsidR="00E65A1A" w:rsidRPr="00AA3762" w:rsidRDefault="00E65A1A" w:rsidP="003A33DB">
            <w:pPr>
              <w:pStyle w:val="formattext"/>
              <w:spacing w:before="0" w:beforeAutospacing="0" w:after="0" w:afterAutospacing="0"/>
              <w:ind w:left="-151" w:right="-149"/>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left="-151" w:right="-149"/>
              <w:jc w:val="center"/>
              <w:textAlignment w:val="baseline"/>
              <w:rPr>
                <w:bCs/>
                <w:spacing w:val="2"/>
                <w:sz w:val="18"/>
                <w:szCs w:val="18"/>
                <w:shd w:val="clear" w:color="auto" w:fill="FFFFFF"/>
              </w:rPr>
            </w:pPr>
            <w:r w:rsidRPr="00AA3762">
              <w:rPr>
                <w:bCs/>
                <w:spacing w:val="2"/>
                <w:sz w:val="18"/>
                <w:szCs w:val="18"/>
                <w:shd w:val="clear" w:color="auto" w:fill="FFFFFF"/>
              </w:rPr>
              <w:t>12.Металлическая габионная сетка.</w:t>
            </w:r>
          </w:p>
          <w:p w:rsidR="00E65A1A" w:rsidRPr="00AA3762" w:rsidRDefault="00E65A1A" w:rsidP="003A33DB">
            <w:pPr>
              <w:pStyle w:val="formattext"/>
              <w:spacing w:before="0" w:beforeAutospacing="0" w:after="0" w:afterAutospacing="0"/>
              <w:ind w:left="-151" w:right="-149"/>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left="-148" w:right="-151"/>
              <w:jc w:val="center"/>
              <w:textAlignment w:val="baseline"/>
              <w:rPr>
                <w:bCs/>
                <w:spacing w:val="2"/>
                <w:sz w:val="18"/>
                <w:szCs w:val="18"/>
                <w:shd w:val="clear" w:color="auto" w:fill="FFFFFF"/>
              </w:rPr>
            </w:pPr>
            <w:r w:rsidRPr="00AA3762">
              <w:rPr>
                <w:bCs/>
                <w:spacing w:val="2"/>
                <w:sz w:val="18"/>
                <w:szCs w:val="18"/>
                <w:shd w:val="clear" w:color="auto" w:fill="FFFFFF"/>
              </w:rPr>
              <w:t>13.Дощатое деревянное ограждение «ранчо».</w:t>
            </w:r>
          </w:p>
          <w:p w:rsidR="00E65A1A" w:rsidRPr="00AA3762" w:rsidRDefault="00E65A1A" w:rsidP="003A33DB">
            <w:pPr>
              <w:pStyle w:val="formattext"/>
              <w:spacing w:before="0" w:beforeAutospacing="0" w:after="0" w:afterAutospacing="0"/>
              <w:ind w:left="-151" w:right="-149"/>
              <w:jc w:val="center"/>
              <w:textAlignment w:val="baseline"/>
              <w:rPr>
                <w:b/>
                <w:bCs/>
                <w:sz w:val="18"/>
                <w:szCs w:val="18"/>
              </w:rPr>
            </w:pPr>
          </w:p>
        </w:tc>
        <w:tc>
          <w:tcPr>
            <w:tcW w:w="992"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left="-146" w:right="-147"/>
              <w:jc w:val="center"/>
              <w:textAlignment w:val="baseline"/>
              <w:rPr>
                <w:bCs/>
                <w:spacing w:val="2"/>
                <w:sz w:val="18"/>
                <w:szCs w:val="18"/>
                <w:shd w:val="clear" w:color="auto" w:fill="FFFFFF"/>
              </w:rPr>
            </w:pPr>
            <w:r w:rsidRPr="00AA3762">
              <w:rPr>
                <w:bCs/>
                <w:spacing w:val="2"/>
                <w:sz w:val="18"/>
                <w:szCs w:val="18"/>
                <w:shd w:val="clear" w:color="auto" w:fill="FFFFFF"/>
              </w:rPr>
              <w:lastRenderedPageBreak/>
              <w:t>14.Металлический профилированные листы (профнастил) с высотой профиля до 20 мм с полимерным покрытием.</w:t>
            </w:r>
          </w:p>
          <w:p w:rsidR="00E65A1A" w:rsidRPr="00AA3762" w:rsidRDefault="00E65A1A" w:rsidP="003A33DB">
            <w:pPr>
              <w:pStyle w:val="formattext"/>
              <w:spacing w:before="0" w:beforeAutospacing="0" w:after="0" w:afterAutospacing="0"/>
              <w:ind w:left="-146" w:right="-147"/>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left="-146" w:right="-147"/>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left="-146" w:right="-147"/>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left="-150" w:right="-149"/>
              <w:jc w:val="center"/>
              <w:textAlignment w:val="baseline"/>
              <w:rPr>
                <w:b/>
                <w:bCs/>
                <w:sz w:val="18"/>
                <w:szCs w:val="18"/>
              </w:rPr>
            </w:pPr>
          </w:p>
        </w:tc>
        <w:tc>
          <w:tcPr>
            <w:tcW w:w="851" w:type="dxa"/>
            <w:tcBorders>
              <w:top w:val="single" w:sz="4" w:space="0" w:color="000000"/>
              <w:left w:val="single" w:sz="2" w:space="0" w:color="000000"/>
              <w:bottom w:val="single" w:sz="2" w:space="0" w:color="000000"/>
              <w:right w:val="single" w:sz="2" w:space="0" w:color="000000"/>
            </w:tcBorders>
          </w:tcPr>
          <w:p w:rsidR="00E65A1A" w:rsidRPr="00AA3762" w:rsidRDefault="00E65A1A" w:rsidP="003A33DB">
            <w:pPr>
              <w:pStyle w:val="formattext"/>
              <w:spacing w:before="0" w:beforeAutospacing="0" w:after="0" w:afterAutospacing="0"/>
              <w:ind w:left="-150" w:right="-149"/>
              <w:jc w:val="center"/>
              <w:textAlignment w:val="baseline"/>
              <w:rPr>
                <w:bCs/>
                <w:spacing w:val="2"/>
                <w:sz w:val="18"/>
                <w:szCs w:val="18"/>
                <w:shd w:val="clear" w:color="auto" w:fill="FFFFFF"/>
              </w:rPr>
            </w:pPr>
            <w:r w:rsidRPr="00AA3762">
              <w:rPr>
                <w:bCs/>
                <w:spacing w:val="2"/>
                <w:sz w:val="18"/>
                <w:szCs w:val="18"/>
                <w:shd w:val="clear" w:color="auto" w:fill="FFFFFF"/>
              </w:rPr>
              <w:lastRenderedPageBreak/>
              <w:t>15.15.Металлическая каннелированная (рифленая) сетка.</w:t>
            </w:r>
          </w:p>
          <w:p w:rsidR="00E65A1A" w:rsidRPr="00AA3762" w:rsidRDefault="00E65A1A" w:rsidP="003A33DB">
            <w:pPr>
              <w:pStyle w:val="formattext"/>
              <w:spacing w:before="0" w:beforeAutospacing="0" w:after="0" w:afterAutospacing="0"/>
              <w:ind w:left="-150" w:right="-149"/>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16.Металлическая сварная сетка.</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17.Металлическая</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 xml:space="preserve"> крученая сетка.</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18.Металлическая сетка-рабица.</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19.Полимерная 3-д сетка (евросетка).</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20.Сотовый</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поликарбонат.</w:t>
            </w:r>
          </w:p>
        </w:tc>
        <w:tc>
          <w:tcPr>
            <w:tcW w:w="850" w:type="dxa"/>
            <w:tcBorders>
              <w:top w:val="single" w:sz="4" w:space="0" w:color="000000"/>
              <w:left w:val="single" w:sz="2" w:space="0" w:color="000000"/>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r w:rsidRPr="00AA3762">
              <w:rPr>
                <w:bCs/>
                <w:spacing w:val="2"/>
                <w:sz w:val="18"/>
                <w:szCs w:val="18"/>
                <w:shd w:val="clear" w:color="auto" w:fill="FFFFFF"/>
              </w:rPr>
              <w:lastRenderedPageBreak/>
              <w:t>21.Художественная ковка (ручное изготовление).</w:t>
            </w:r>
          </w:p>
        </w:tc>
        <w:tc>
          <w:tcPr>
            <w:tcW w:w="1134" w:type="dxa"/>
            <w:tcBorders>
              <w:top w:val="single" w:sz="4" w:space="0" w:color="000000"/>
              <w:left w:val="single" w:sz="2" w:space="0" w:color="000000"/>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22. Панели из древесно-полимерного композита (ДПК).</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23.Доски из ДПК.</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24.Планкин из ДПК.</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25.Брус из ДПК.</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26.Деревянный штакетник (односторонний, шахматка)</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27.Дощатое деревянное «лесенка»,</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«решетка»,</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«плетенка».</w:t>
            </w:r>
          </w:p>
        </w:tc>
        <w:tc>
          <w:tcPr>
            <w:tcW w:w="831" w:type="dxa"/>
            <w:tcBorders>
              <w:top w:val="single" w:sz="4" w:space="0" w:color="000000"/>
              <w:left w:val="single" w:sz="2" w:space="0" w:color="000000"/>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28.Лоза.</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29.Горбыль.</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30.Бревно.</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31.Дикий, колотый камень.</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 xml:space="preserve">32.Полимерные и </w:t>
            </w:r>
            <w:r w:rsidRPr="00AA3762">
              <w:rPr>
                <w:bCs/>
                <w:spacing w:val="2"/>
                <w:sz w:val="18"/>
                <w:szCs w:val="18"/>
                <w:shd w:val="clear" w:color="auto" w:fill="FFFFFF"/>
              </w:rPr>
              <w:lastRenderedPageBreak/>
              <w:t>бетонные имитации облицовочного кирпича.</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33.Полимерные и бетонные имитации камня.</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
                <w:bCs/>
                <w:sz w:val="18"/>
                <w:szCs w:val="18"/>
              </w:rPr>
            </w:pPr>
          </w:p>
        </w:tc>
        <w:tc>
          <w:tcPr>
            <w:tcW w:w="729" w:type="dxa"/>
            <w:tcBorders>
              <w:top w:val="single" w:sz="4" w:space="0" w:color="000000"/>
              <w:left w:val="single" w:sz="2" w:space="0" w:color="000000"/>
              <w:bottom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 xml:space="preserve">36.Декоративный железобетонный </w:t>
            </w:r>
          </w:p>
          <w:p w:rsidR="00E65A1A" w:rsidRPr="00AA3762" w:rsidRDefault="00E65A1A" w:rsidP="003A33DB">
            <w:pPr>
              <w:pStyle w:val="formattext"/>
              <w:spacing w:before="0" w:beforeAutospacing="0" w:after="0" w:afterAutospacing="0"/>
              <w:jc w:val="center"/>
              <w:textAlignment w:val="baseline"/>
              <w:rPr>
                <w:b/>
                <w:bCs/>
                <w:sz w:val="18"/>
                <w:szCs w:val="18"/>
              </w:rPr>
            </w:pPr>
          </w:p>
        </w:tc>
        <w:tc>
          <w:tcPr>
            <w:tcW w:w="850" w:type="dxa"/>
            <w:tcBorders>
              <w:top w:val="single" w:sz="4" w:space="0" w:color="000000"/>
              <w:left w:val="single" w:sz="4" w:space="0" w:color="auto"/>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37.Финишная отделка блоков штукатуркой с текстурами «короед», «шуба», «гранул», «камешко</w:t>
            </w:r>
            <w:r w:rsidRPr="00AA3762">
              <w:rPr>
                <w:bCs/>
                <w:spacing w:val="2"/>
                <w:sz w:val="18"/>
                <w:szCs w:val="18"/>
                <w:shd w:val="clear" w:color="auto" w:fill="FFFFFF"/>
              </w:rPr>
              <w:lastRenderedPageBreak/>
              <w:t>вая», «мраморная крошка».</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38. Финишная отделка блоков керамической, клинкерной плиткой</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
                <w:bCs/>
                <w:sz w:val="18"/>
                <w:szCs w:val="18"/>
              </w:rPr>
            </w:pPr>
          </w:p>
        </w:tc>
        <w:tc>
          <w:tcPr>
            <w:tcW w:w="851" w:type="dxa"/>
            <w:tcBorders>
              <w:top w:val="single" w:sz="4" w:space="0" w:color="000000"/>
              <w:left w:val="single" w:sz="4" w:space="0" w:color="auto"/>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39.Железобетонные плиты.</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right="-6"/>
              <w:jc w:val="center"/>
              <w:textAlignment w:val="baseline"/>
              <w:rPr>
                <w:bCs/>
                <w:spacing w:val="2"/>
                <w:sz w:val="18"/>
                <w:szCs w:val="18"/>
                <w:shd w:val="clear" w:color="auto" w:fill="FFFFFF"/>
              </w:rPr>
            </w:pPr>
            <w:r w:rsidRPr="00AA3762">
              <w:rPr>
                <w:bCs/>
                <w:spacing w:val="2"/>
                <w:sz w:val="18"/>
                <w:szCs w:val="18"/>
                <w:shd w:val="clear" w:color="auto" w:fill="FFFFFF"/>
              </w:rPr>
              <w:t>40. Шумозащитные из специализированных панелей.</w:t>
            </w:r>
          </w:p>
          <w:p w:rsidR="00E65A1A" w:rsidRPr="00AA3762" w:rsidRDefault="00E65A1A" w:rsidP="003A33DB">
            <w:pPr>
              <w:pStyle w:val="formattext"/>
              <w:spacing w:before="0" w:beforeAutospacing="0" w:after="0" w:afterAutospacing="0"/>
              <w:ind w:right="-6"/>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right="-6"/>
              <w:jc w:val="center"/>
              <w:textAlignment w:val="baseline"/>
              <w:rPr>
                <w:bCs/>
                <w:spacing w:val="2"/>
                <w:sz w:val="18"/>
                <w:szCs w:val="18"/>
                <w:shd w:val="clear" w:color="auto" w:fill="FFFFFF"/>
              </w:rPr>
            </w:pPr>
            <w:r w:rsidRPr="00AA3762">
              <w:rPr>
                <w:bCs/>
                <w:spacing w:val="2"/>
                <w:sz w:val="18"/>
                <w:szCs w:val="18"/>
                <w:shd w:val="clear" w:color="auto" w:fill="FFFFFF"/>
              </w:rPr>
              <w:lastRenderedPageBreak/>
              <w:t>41. Колючая проволока</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right="-6"/>
              <w:jc w:val="center"/>
              <w:textAlignment w:val="baseline"/>
              <w:rPr>
                <w:bCs/>
                <w:spacing w:val="2"/>
                <w:sz w:val="18"/>
                <w:szCs w:val="18"/>
                <w:shd w:val="clear" w:color="auto" w:fill="FFFFFF"/>
              </w:rPr>
            </w:pPr>
            <w:r w:rsidRPr="00AA3762">
              <w:rPr>
                <w:bCs/>
                <w:spacing w:val="2"/>
                <w:sz w:val="18"/>
                <w:szCs w:val="18"/>
                <w:shd w:val="clear" w:color="auto" w:fill="FFFFFF"/>
              </w:rPr>
              <w:t xml:space="preserve"> </w:t>
            </w:r>
          </w:p>
        </w:tc>
        <w:tc>
          <w:tcPr>
            <w:tcW w:w="850" w:type="dxa"/>
            <w:tcBorders>
              <w:top w:val="single" w:sz="4" w:space="0" w:color="000000"/>
              <w:left w:val="single" w:sz="4" w:space="0" w:color="auto"/>
              <w:bottom w:val="single" w:sz="2" w:space="0" w:color="000000"/>
              <w:right w:val="single" w:sz="2" w:space="0" w:color="000000"/>
            </w:tcBorders>
          </w:tcPr>
          <w:p w:rsidR="00E65A1A" w:rsidRPr="00AA3762" w:rsidRDefault="00E65A1A" w:rsidP="003A33DB">
            <w:pPr>
              <w:pStyle w:val="formattext"/>
              <w:spacing w:before="0" w:beforeAutospacing="0" w:after="0" w:afterAutospacing="0"/>
              <w:ind w:right="-6"/>
              <w:jc w:val="center"/>
              <w:textAlignment w:val="baseline"/>
              <w:rPr>
                <w:bCs/>
                <w:spacing w:val="2"/>
                <w:sz w:val="18"/>
                <w:szCs w:val="18"/>
                <w:shd w:val="clear" w:color="auto" w:fill="FFFFFF"/>
              </w:rPr>
            </w:pPr>
            <w:r w:rsidRPr="00AA3762">
              <w:rPr>
                <w:bCs/>
                <w:spacing w:val="2"/>
                <w:sz w:val="18"/>
                <w:szCs w:val="18"/>
                <w:shd w:val="clear" w:color="auto" w:fill="FFFFFF"/>
              </w:rPr>
              <w:lastRenderedPageBreak/>
              <w:t xml:space="preserve">42.Одинарный облицовочный кирпич    </w:t>
            </w:r>
          </w:p>
          <w:p w:rsidR="00E65A1A" w:rsidRPr="00AA3762" w:rsidRDefault="00E65A1A" w:rsidP="003A33DB">
            <w:pPr>
              <w:pStyle w:val="formattext"/>
              <w:spacing w:before="0" w:beforeAutospacing="0" w:after="0" w:afterAutospacing="0"/>
              <w:ind w:right="-6"/>
              <w:jc w:val="center"/>
              <w:textAlignment w:val="baseline"/>
              <w:rPr>
                <w:bCs/>
                <w:spacing w:val="2"/>
                <w:sz w:val="18"/>
                <w:szCs w:val="18"/>
                <w:shd w:val="clear" w:color="auto" w:fill="FFFFFF"/>
              </w:rPr>
            </w:pPr>
            <w:r w:rsidRPr="00AA3762">
              <w:rPr>
                <w:bCs/>
                <w:spacing w:val="2"/>
                <w:sz w:val="18"/>
                <w:szCs w:val="18"/>
                <w:shd w:val="clear" w:color="auto" w:fill="FFFFFF"/>
              </w:rPr>
              <w:t>(клинкерный, керамический)</w:t>
            </w:r>
          </w:p>
          <w:p w:rsidR="00E65A1A" w:rsidRPr="00AA3762" w:rsidRDefault="00E65A1A" w:rsidP="003A33DB">
            <w:pPr>
              <w:pStyle w:val="formattext"/>
              <w:spacing w:before="0" w:beforeAutospacing="0" w:after="0" w:afterAutospacing="0"/>
              <w:ind w:right="-6"/>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right="-6"/>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tc>
        <w:tc>
          <w:tcPr>
            <w:tcW w:w="1276" w:type="dxa"/>
            <w:tcBorders>
              <w:top w:val="single" w:sz="4" w:space="0" w:color="000000"/>
              <w:left w:val="single" w:sz="4" w:space="0" w:color="auto"/>
              <w:bottom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43.Гиперпрессованный облицовочный кирпич.</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44.Колотый облицовочный кирпич</w:t>
            </w:r>
          </w:p>
          <w:p w:rsidR="00E65A1A" w:rsidRPr="00AA3762" w:rsidRDefault="00E65A1A" w:rsidP="003A33DB">
            <w:pPr>
              <w:pStyle w:val="formattext"/>
              <w:spacing w:before="0" w:beforeAutospacing="0" w:after="0" w:afterAutospacing="0"/>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ind w:right="-6"/>
              <w:jc w:val="center"/>
              <w:textAlignment w:val="baseline"/>
              <w:rPr>
                <w:bCs/>
                <w:spacing w:val="2"/>
                <w:sz w:val="18"/>
                <w:szCs w:val="18"/>
                <w:shd w:val="clear" w:color="auto" w:fill="FFFFFF"/>
              </w:rPr>
            </w:pPr>
            <w:r w:rsidRPr="00AA3762">
              <w:rPr>
                <w:bCs/>
                <w:spacing w:val="2"/>
                <w:sz w:val="18"/>
                <w:szCs w:val="18"/>
                <w:shd w:val="clear" w:color="auto" w:fill="FFFFFF"/>
              </w:rPr>
              <w:t xml:space="preserve">45.Полуторный, двойной </w:t>
            </w:r>
            <w:r w:rsidRPr="00AA3762">
              <w:rPr>
                <w:bCs/>
                <w:spacing w:val="2"/>
                <w:sz w:val="18"/>
                <w:szCs w:val="18"/>
                <w:shd w:val="clear" w:color="auto" w:fill="FFFFFF"/>
              </w:rPr>
              <w:lastRenderedPageBreak/>
              <w:t xml:space="preserve">облицовочный кирпич    </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(клинкерный, керамический)</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46.Силикатный облицовочный кирпич</w:t>
            </w:r>
          </w:p>
        </w:tc>
        <w:tc>
          <w:tcPr>
            <w:tcW w:w="709" w:type="dxa"/>
            <w:tcBorders>
              <w:top w:val="single" w:sz="4" w:space="0" w:color="000000"/>
              <w:left w:val="single" w:sz="4" w:space="0" w:color="auto"/>
              <w:bottom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 xml:space="preserve">47. Комбинированные ограждения (металл-кирпич, металл-штукатурка, </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lastRenderedPageBreak/>
              <w:t>металл – плитка, кирпич- штукатурка, металл – камень, штукатурка-камень,</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кирпич-поликарбонат, металл-поликарбонат,</w:t>
            </w:r>
          </w:p>
          <w:p w:rsidR="00E65A1A" w:rsidRPr="00AA3762" w:rsidRDefault="00E65A1A" w:rsidP="003A33DB">
            <w:pPr>
              <w:pStyle w:val="formattext"/>
              <w:spacing w:before="0" w:beforeAutospacing="0" w:after="0" w:afterAutospacing="0"/>
              <w:jc w:val="center"/>
              <w:textAlignment w:val="baseline"/>
              <w:rPr>
                <w:bCs/>
                <w:spacing w:val="2"/>
                <w:sz w:val="18"/>
                <w:szCs w:val="18"/>
                <w:shd w:val="clear" w:color="auto" w:fill="FFFFFF"/>
              </w:rPr>
            </w:pPr>
            <w:r w:rsidRPr="00AA3762">
              <w:rPr>
                <w:bCs/>
                <w:spacing w:val="2"/>
                <w:sz w:val="18"/>
                <w:szCs w:val="18"/>
                <w:shd w:val="clear" w:color="auto" w:fill="FFFFFF"/>
              </w:rPr>
              <w:t xml:space="preserve">кирпич-металл-поликарбонат) </w:t>
            </w:r>
          </w:p>
        </w:tc>
      </w:tr>
      <w:tr w:rsidR="00511465" w:rsidRPr="00AA3762" w:rsidTr="00511465">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sz w:val="18"/>
                <w:szCs w:val="18"/>
              </w:rPr>
              <w:lastRenderedPageBreak/>
              <w:t>1</w:t>
            </w:r>
          </w:p>
        </w:tc>
        <w:tc>
          <w:tcPr>
            <w:tcW w:w="1241" w:type="dxa"/>
            <w:tcBorders>
              <w:top w:val="single" w:sz="2" w:space="0" w:color="000000"/>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rPr>
            </w:pPr>
            <w:r w:rsidRPr="00AA3762">
              <w:rPr>
                <w:sz w:val="18"/>
                <w:szCs w:val="18"/>
              </w:rPr>
              <w:t xml:space="preserve">неоновый, </w:t>
            </w:r>
          </w:p>
          <w:p w:rsidR="00E65A1A" w:rsidRPr="00AA3762" w:rsidRDefault="00E65A1A" w:rsidP="003A33DB">
            <w:pPr>
              <w:shd w:val="clear" w:color="auto" w:fill="FFFFFF"/>
              <w:ind w:left="-10" w:right="-149"/>
              <w:rPr>
                <w:sz w:val="18"/>
                <w:szCs w:val="18"/>
                <w:shd w:val="clear" w:color="auto" w:fill="FFFFFF"/>
              </w:rPr>
            </w:pPr>
            <w:r w:rsidRPr="00AA3762">
              <w:rPr>
                <w:sz w:val="18"/>
                <w:szCs w:val="18"/>
              </w:rPr>
              <w:t>флуоресцентный «</w:t>
            </w:r>
            <w:r w:rsidRPr="00AA3762">
              <w:rPr>
                <w:noProof/>
                <w:sz w:val="18"/>
                <w:szCs w:val="18"/>
              </w:rPr>
              <w:t>ц/цс»</w:t>
            </w:r>
          </w:p>
        </w:tc>
        <w:tc>
          <w:tcPr>
            <w:tcW w:w="893"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p w:rsidR="00E65A1A" w:rsidRPr="00AA3762" w:rsidRDefault="00E65A1A" w:rsidP="003A33DB">
            <w:pPr>
              <w:ind w:right="-150" w:hanging="150"/>
              <w:jc w:val="center"/>
              <w:rPr>
                <w:noProof/>
                <w:sz w:val="18"/>
                <w:szCs w:val="18"/>
              </w:rPr>
            </w:pPr>
          </w:p>
          <w:p w:rsidR="00E65A1A" w:rsidRPr="00AA3762" w:rsidRDefault="00E65A1A" w:rsidP="003A33DB">
            <w:pPr>
              <w:ind w:right="-150" w:hanging="150"/>
              <w:jc w:val="center"/>
              <w:rPr>
                <w:sz w:val="18"/>
                <w:szCs w:val="18"/>
              </w:rPr>
            </w:pPr>
            <w:r w:rsidRPr="00AA3762">
              <w:rPr>
                <w:noProof/>
                <w:sz w:val="18"/>
                <w:szCs w:val="18"/>
              </w:rPr>
              <w:t>«НЕТ»</w:t>
            </w:r>
          </w:p>
        </w:tc>
        <w:tc>
          <w:tcPr>
            <w:tcW w:w="949" w:type="dxa"/>
            <w:vMerge w:val="restart"/>
            <w:tcBorders>
              <w:top w:val="single" w:sz="2" w:space="0" w:color="000000"/>
              <w:left w:val="single" w:sz="2" w:space="0" w:color="000000"/>
              <w:right w:val="single" w:sz="2" w:space="0" w:color="000000"/>
            </w:tcBorders>
          </w:tcPr>
          <w:p w:rsidR="00E65A1A" w:rsidRPr="00AA3762" w:rsidRDefault="00E65A1A" w:rsidP="003A33DB">
            <w:pPr>
              <w:jc w:val="center"/>
              <w:rPr>
                <w:noProof/>
                <w:sz w:val="18"/>
                <w:szCs w:val="18"/>
              </w:rPr>
            </w:pPr>
          </w:p>
          <w:p w:rsidR="00E65A1A" w:rsidRPr="00AA3762" w:rsidRDefault="00E65A1A" w:rsidP="003A33DB">
            <w:pPr>
              <w:jc w:val="center"/>
              <w:rPr>
                <w:noProof/>
                <w:sz w:val="18"/>
                <w:szCs w:val="18"/>
              </w:rPr>
            </w:pPr>
          </w:p>
          <w:p w:rsidR="00E65A1A" w:rsidRPr="00AA3762" w:rsidRDefault="00E65A1A" w:rsidP="003A33DB">
            <w:pPr>
              <w:jc w:val="center"/>
              <w:rPr>
                <w:sz w:val="18"/>
                <w:szCs w:val="18"/>
              </w:rPr>
            </w:pPr>
            <w:r w:rsidRPr="00AA3762">
              <w:rPr>
                <w:noProof/>
                <w:sz w:val="18"/>
                <w:szCs w:val="18"/>
              </w:rPr>
              <w:t>«НЕТ»</w:t>
            </w:r>
          </w:p>
        </w:tc>
        <w:tc>
          <w:tcPr>
            <w:tcW w:w="993"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p>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p>
          <w:p w:rsidR="00E65A1A" w:rsidRPr="00AA3762" w:rsidRDefault="00E65A1A" w:rsidP="003A33DB">
            <w:pPr>
              <w:pStyle w:val="formattext"/>
              <w:spacing w:before="0" w:beforeAutospacing="0" w:after="0" w:afterAutospacing="0"/>
              <w:ind w:right="-151" w:hanging="150"/>
              <w:jc w:val="center"/>
              <w:textAlignment w:val="baseline"/>
              <w:rPr>
                <w:sz w:val="18"/>
                <w:szCs w:val="18"/>
              </w:rPr>
            </w:pPr>
            <w:r w:rsidRPr="00AA3762">
              <w:rPr>
                <w:noProof/>
                <w:sz w:val="18"/>
                <w:szCs w:val="18"/>
              </w:rPr>
              <w:t>«НЕТ»</w:t>
            </w:r>
          </w:p>
        </w:tc>
        <w:tc>
          <w:tcPr>
            <w:tcW w:w="87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ind w:right="-151" w:hanging="148"/>
              <w:jc w:val="center"/>
              <w:textAlignment w:val="baseline"/>
              <w:rPr>
                <w:sz w:val="18"/>
                <w:szCs w:val="18"/>
              </w:rPr>
            </w:pPr>
            <w:r w:rsidRPr="00AA3762">
              <w:rPr>
                <w:noProof/>
                <w:sz w:val="18"/>
                <w:szCs w:val="18"/>
              </w:rPr>
              <w:t>«НЕТ»</w:t>
            </w:r>
          </w:p>
        </w:tc>
        <w:tc>
          <w:tcPr>
            <w:tcW w:w="992"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ind w:right="-152" w:hanging="148"/>
              <w:jc w:val="center"/>
              <w:textAlignment w:val="baseline"/>
              <w:rPr>
                <w:sz w:val="18"/>
                <w:szCs w:val="18"/>
              </w:rPr>
            </w:pPr>
            <w:r w:rsidRPr="00AA3762">
              <w:rPr>
                <w:noProof/>
                <w:sz w:val="18"/>
                <w:szCs w:val="18"/>
              </w:rPr>
              <w:t>«НЕТ»</w:t>
            </w:r>
          </w:p>
        </w:tc>
        <w:tc>
          <w:tcPr>
            <w:tcW w:w="851" w:type="dxa"/>
            <w:vMerge w:val="restart"/>
            <w:tcBorders>
              <w:top w:val="single" w:sz="2" w:space="0" w:color="000000"/>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sz w:val="18"/>
                <w:szCs w:val="18"/>
              </w:rPr>
            </w:pPr>
            <w:r w:rsidRPr="00AA3762">
              <w:rPr>
                <w:noProof/>
                <w:sz w:val="18"/>
                <w:szCs w:val="18"/>
              </w:rPr>
              <w:t>«НЕТ»</w:t>
            </w:r>
          </w:p>
        </w:tc>
        <w:tc>
          <w:tcPr>
            <w:tcW w:w="850" w:type="dxa"/>
            <w:vMerge w:val="restart"/>
            <w:tcBorders>
              <w:top w:val="single" w:sz="2" w:space="0" w:color="000000"/>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sz w:val="18"/>
                <w:szCs w:val="18"/>
              </w:rPr>
            </w:pPr>
            <w:r w:rsidRPr="00AA3762">
              <w:rPr>
                <w:noProof/>
                <w:sz w:val="18"/>
                <w:szCs w:val="18"/>
              </w:rPr>
              <w:t>«НЕТ»</w:t>
            </w:r>
          </w:p>
        </w:tc>
        <w:tc>
          <w:tcPr>
            <w:tcW w:w="1134" w:type="dxa"/>
            <w:vMerge w:val="restart"/>
            <w:tcBorders>
              <w:top w:val="single" w:sz="2" w:space="0" w:color="000000"/>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t>«НЕТ»</w:t>
            </w:r>
          </w:p>
        </w:tc>
        <w:tc>
          <w:tcPr>
            <w:tcW w:w="831" w:type="dxa"/>
            <w:vMerge w:val="restart"/>
            <w:tcBorders>
              <w:top w:val="single" w:sz="2" w:space="0" w:color="000000"/>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sz w:val="18"/>
                <w:szCs w:val="18"/>
              </w:rPr>
            </w:pPr>
            <w:r w:rsidRPr="00AA3762">
              <w:rPr>
                <w:noProof/>
                <w:sz w:val="18"/>
                <w:szCs w:val="18"/>
              </w:rPr>
              <w:t>«НЕТ»</w:t>
            </w:r>
          </w:p>
        </w:tc>
        <w:tc>
          <w:tcPr>
            <w:tcW w:w="729" w:type="dxa"/>
            <w:vMerge w:val="restart"/>
            <w:tcBorders>
              <w:top w:val="single" w:sz="2" w:space="0" w:color="000000"/>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sz w:val="18"/>
                <w:szCs w:val="18"/>
              </w:rPr>
            </w:pPr>
            <w:r w:rsidRPr="00AA3762">
              <w:rPr>
                <w:noProof/>
                <w:sz w:val="18"/>
                <w:szCs w:val="18"/>
              </w:rPr>
              <w:t>«НЕТ»</w:t>
            </w:r>
          </w:p>
        </w:tc>
        <w:tc>
          <w:tcPr>
            <w:tcW w:w="850" w:type="dxa"/>
            <w:vMerge w:val="restart"/>
            <w:tcBorders>
              <w:top w:val="single" w:sz="2" w:space="0" w:color="000000"/>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sz w:val="18"/>
                <w:szCs w:val="18"/>
              </w:rPr>
            </w:pPr>
            <w:r w:rsidRPr="00AA3762">
              <w:rPr>
                <w:noProof/>
                <w:sz w:val="18"/>
                <w:szCs w:val="18"/>
              </w:rPr>
              <w:t>«НЕТ»</w:t>
            </w:r>
          </w:p>
        </w:tc>
        <w:tc>
          <w:tcPr>
            <w:tcW w:w="851" w:type="dxa"/>
            <w:vMerge w:val="restart"/>
            <w:tcBorders>
              <w:top w:val="single" w:sz="2" w:space="0" w:color="000000"/>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p w:rsidR="00E65A1A" w:rsidRPr="00AA3762" w:rsidRDefault="00E65A1A" w:rsidP="003A33DB">
            <w:pPr>
              <w:pStyle w:val="formattext"/>
              <w:spacing w:before="0" w:beforeAutospacing="0" w:after="0" w:afterAutospacing="0"/>
              <w:jc w:val="center"/>
              <w:textAlignment w:val="baseline"/>
              <w:rPr>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sz w:val="18"/>
                <w:szCs w:val="18"/>
              </w:rPr>
              <w:t>«НЕТ»</w:t>
            </w:r>
          </w:p>
        </w:tc>
        <w:tc>
          <w:tcPr>
            <w:tcW w:w="850" w:type="dxa"/>
            <w:vMerge w:val="restart"/>
            <w:tcBorders>
              <w:top w:val="single" w:sz="2" w:space="0" w:color="000000"/>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t>«НЕТ»</w:t>
            </w:r>
          </w:p>
        </w:tc>
        <w:tc>
          <w:tcPr>
            <w:tcW w:w="1276" w:type="dxa"/>
            <w:vMerge w:val="restart"/>
            <w:tcBorders>
              <w:top w:val="single" w:sz="2" w:space="0" w:color="000000"/>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p w:rsidR="00E65A1A" w:rsidRPr="00AA3762" w:rsidRDefault="00E65A1A" w:rsidP="003A33DB">
            <w:pPr>
              <w:pStyle w:val="formattext"/>
              <w:spacing w:before="0" w:beforeAutospacing="0" w:after="0" w:afterAutospacing="0"/>
              <w:jc w:val="center"/>
              <w:textAlignment w:val="baseline"/>
              <w:rPr>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sz w:val="18"/>
                <w:szCs w:val="18"/>
              </w:rPr>
              <w:t>«НЕТ»</w:t>
            </w:r>
          </w:p>
        </w:tc>
        <w:tc>
          <w:tcPr>
            <w:tcW w:w="709" w:type="dxa"/>
            <w:vMerge w:val="restart"/>
            <w:tcBorders>
              <w:top w:val="single" w:sz="2" w:space="0" w:color="000000"/>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t>«НЕТ»</w:t>
            </w:r>
          </w:p>
        </w:tc>
      </w:tr>
      <w:tr w:rsidR="00511465" w:rsidRPr="00AA3762" w:rsidTr="00511465">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2</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rPr>
            </w:pPr>
            <w:r w:rsidRPr="00AA3762">
              <w:rPr>
                <w:sz w:val="18"/>
                <w:szCs w:val="18"/>
              </w:rPr>
              <w:t>черный-желтый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3</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rPr>
            </w:pPr>
            <w:r w:rsidRPr="00AA3762">
              <w:rPr>
                <w:sz w:val="18"/>
                <w:szCs w:val="18"/>
              </w:rPr>
              <w:t>красный-зеленый «</w:t>
            </w:r>
            <w:r w:rsidRPr="00AA3762">
              <w:rPr>
                <w:noProof/>
                <w:sz w:val="18"/>
                <w:szCs w:val="18"/>
              </w:rPr>
              <w:t>цс»</w:t>
            </w:r>
          </w:p>
        </w:tc>
        <w:tc>
          <w:tcPr>
            <w:tcW w:w="893"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bottom w:val="single" w:sz="4" w:space="0" w:color="auto"/>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p>
        </w:tc>
        <w:tc>
          <w:tcPr>
            <w:tcW w:w="87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99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bottom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bottom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4</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rPr>
            </w:pPr>
            <w:r w:rsidRPr="00AA3762">
              <w:rPr>
                <w:sz w:val="18"/>
                <w:szCs w:val="18"/>
              </w:rPr>
              <w:t>черный-белый «</w:t>
            </w:r>
            <w:r w:rsidRPr="00AA3762">
              <w:rPr>
                <w:noProof/>
                <w:sz w:val="18"/>
                <w:szCs w:val="18"/>
              </w:rPr>
              <w:t>цс»</w:t>
            </w:r>
          </w:p>
        </w:tc>
        <w:tc>
          <w:tcPr>
            <w:tcW w:w="893"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top w:val="single" w:sz="4" w:space="0" w:color="auto"/>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p>
        </w:tc>
        <w:tc>
          <w:tcPr>
            <w:tcW w:w="87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992"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top w:val="single" w:sz="4" w:space="0" w:color="auto"/>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top w:val="single" w:sz="4" w:space="0" w:color="auto"/>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5</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rPr>
            </w:pPr>
            <w:r w:rsidRPr="00AA3762">
              <w:rPr>
                <w:noProof/>
                <w:sz w:val="18"/>
                <w:szCs w:val="18"/>
              </w:rPr>
              <w:t>черный-красный</w:t>
            </w:r>
            <w:r w:rsidRPr="00AA3762">
              <w:rPr>
                <w:sz w:val="18"/>
                <w:szCs w:val="18"/>
              </w:rPr>
              <w:t xml:space="preserve">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6</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rPr>
            </w:pPr>
            <w:r w:rsidRPr="00AA3762">
              <w:rPr>
                <w:noProof/>
                <w:sz w:val="18"/>
                <w:szCs w:val="18"/>
              </w:rPr>
              <w:t>черный-оранжевый</w:t>
            </w:r>
            <w:r w:rsidRPr="00AA3762">
              <w:rPr>
                <w:sz w:val="18"/>
                <w:szCs w:val="18"/>
              </w:rPr>
              <w:t xml:space="preserve">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7</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rPr>
            </w:pPr>
            <w:r w:rsidRPr="00AA3762">
              <w:rPr>
                <w:noProof/>
                <w:sz w:val="18"/>
                <w:szCs w:val="18"/>
              </w:rPr>
              <w:t>черный-синий</w:t>
            </w:r>
            <w:r w:rsidRPr="00AA3762">
              <w:rPr>
                <w:sz w:val="18"/>
                <w:szCs w:val="18"/>
              </w:rPr>
              <w:t xml:space="preserve">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8</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rPr>
            </w:pPr>
            <w:r w:rsidRPr="00AA3762">
              <w:rPr>
                <w:noProof/>
                <w:sz w:val="18"/>
                <w:szCs w:val="18"/>
              </w:rPr>
              <w:t>черный-голубой</w:t>
            </w:r>
            <w:r w:rsidRPr="00AA3762">
              <w:rPr>
                <w:sz w:val="18"/>
                <w:szCs w:val="18"/>
              </w:rPr>
              <w:t xml:space="preserve">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9</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rPr>
            </w:pPr>
            <w:r w:rsidRPr="00AA3762">
              <w:rPr>
                <w:noProof/>
                <w:sz w:val="18"/>
                <w:szCs w:val="18"/>
              </w:rPr>
              <w:t>черный-розовый</w:t>
            </w:r>
            <w:r w:rsidRPr="00AA3762">
              <w:rPr>
                <w:sz w:val="18"/>
                <w:szCs w:val="18"/>
              </w:rPr>
              <w:t xml:space="preserve">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10</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rPr>
            </w:pPr>
            <w:r w:rsidRPr="00AA3762">
              <w:rPr>
                <w:noProof/>
                <w:sz w:val="18"/>
                <w:szCs w:val="18"/>
              </w:rPr>
              <w:t>черный-зеленый</w:t>
            </w:r>
            <w:r w:rsidRPr="00AA3762">
              <w:rPr>
                <w:sz w:val="18"/>
                <w:szCs w:val="18"/>
              </w:rPr>
              <w:t xml:space="preserve"> «</w:t>
            </w:r>
            <w:r w:rsidRPr="00AA3762">
              <w:rPr>
                <w:noProof/>
                <w:sz w:val="18"/>
                <w:szCs w:val="18"/>
              </w:rPr>
              <w:t>цс»</w:t>
            </w:r>
          </w:p>
        </w:tc>
        <w:tc>
          <w:tcPr>
            <w:tcW w:w="893"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bottom w:val="single" w:sz="4" w:space="0" w:color="auto"/>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p>
        </w:tc>
        <w:tc>
          <w:tcPr>
            <w:tcW w:w="87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99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bottom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bottom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sz w:val="18"/>
                <w:szCs w:val="18"/>
              </w:rPr>
              <w:t>11</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shd w:val="clear" w:color="auto" w:fill="FFFFFF"/>
              </w:rPr>
            </w:pPr>
            <w:r w:rsidRPr="00AA3762">
              <w:rPr>
                <w:sz w:val="18"/>
                <w:szCs w:val="18"/>
              </w:rPr>
              <w:t>4 и более цветов «</w:t>
            </w:r>
            <w:r w:rsidRPr="00AA3762">
              <w:rPr>
                <w:noProof/>
                <w:sz w:val="18"/>
                <w:szCs w:val="18"/>
              </w:rPr>
              <w:t>ц/цс»</w:t>
            </w:r>
          </w:p>
        </w:tc>
        <w:tc>
          <w:tcPr>
            <w:tcW w:w="893"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r w:rsidRPr="00AA3762">
              <w:rPr>
                <w:noProof/>
                <w:sz w:val="18"/>
                <w:szCs w:val="18"/>
              </w:rPr>
              <w:t>«НЕТ»</w:t>
            </w:r>
          </w:p>
        </w:tc>
        <w:tc>
          <w:tcPr>
            <w:tcW w:w="949"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jc w:val="center"/>
              <w:rPr>
                <w:noProof/>
                <w:sz w:val="18"/>
                <w:szCs w:val="18"/>
              </w:rPr>
            </w:pPr>
            <w:r w:rsidRPr="00AA3762">
              <w:rPr>
                <w:noProof/>
                <w:sz w:val="18"/>
                <w:szCs w:val="18"/>
              </w:rPr>
              <w:t>«НЕТ»</w:t>
            </w:r>
          </w:p>
        </w:tc>
        <w:tc>
          <w:tcPr>
            <w:tcW w:w="993"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ind w:right="-151" w:hanging="150"/>
              <w:jc w:val="center"/>
              <w:textAlignment w:val="baseline"/>
              <w:rPr>
                <w:noProof/>
                <w:sz w:val="18"/>
                <w:szCs w:val="18"/>
              </w:rPr>
            </w:pPr>
            <w:r w:rsidRPr="00AA3762">
              <w:rPr>
                <w:noProof/>
                <w:sz w:val="18"/>
                <w:szCs w:val="18"/>
              </w:rPr>
              <w:t>«НЕТ»</w:t>
            </w:r>
          </w:p>
        </w:tc>
        <w:tc>
          <w:tcPr>
            <w:tcW w:w="87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ind w:right="-151" w:hanging="148"/>
              <w:jc w:val="center"/>
              <w:textAlignment w:val="baseline"/>
              <w:rPr>
                <w:noProof/>
                <w:sz w:val="18"/>
                <w:szCs w:val="18"/>
              </w:rPr>
            </w:pPr>
            <w:r w:rsidRPr="00AA3762">
              <w:rPr>
                <w:noProof/>
                <w:sz w:val="18"/>
                <w:szCs w:val="18"/>
              </w:rPr>
              <w:t>«НЕТ»</w:t>
            </w:r>
          </w:p>
        </w:tc>
        <w:tc>
          <w:tcPr>
            <w:tcW w:w="99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ind w:right="-152" w:hanging="148"/>
              <w:jc w:val="center"/>
              <w:textAlignment w:val="baseline"/>
              <w:rPr>
                <w:sz w:val="18"/>
                <w:szCs w:val="18"/>
              </w:rPr>
            </w:pPr>
            <w:r w:rsidRPr="00AA3762">
              <w:rPr>
                <w:noProof/>
                <w:sz w:val="18"/>
                <w:szCs w:val="18"/>
              </w:rPr>
              <w:t>«НЕТ»</w:t>
            </w:r>
          </w:p>
        </w:tc>
        <w:tc>
          <w:tcPr>
            <w:tcW w:w="851"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850" w:type="dxa"/>
            <w:tcBorders>
              <w:top w:val="single" w:sz="4" w:space="0" w:color="auto"/>
              <w:left w:val="single" w:sz="2" w:space="0" w:color="000000"/>
              <w:bottom w:val="single" w:sz="4" w:space="0" w:color="auto"/>
              <w:right w:val="single" w:sz="2" w:space="0" w:color="000000"/>
            </w:tcBorders>
          </w:tcPr>
          <w:p w:rsidR="00E65A1A" w:rsidRPr="00AA3762" w:rsidRDefault="00896763" w:rsidP="003A33DB">
            <w:pPr>
              <w:pStyle w:val="formattext"/>
              <w:spacing w:before="0" w:after="0"/>
              <w:jc w:val="center"/>
              <w:textAlignment w:val="baseline"/>
              <w:rPr>
                <w:noProof/>
                <w:sz w:val="18"/>
                <w:szCs w:val="18"/>
              </w:rPr>
            </w:pPr>
            <w:r w:rsidRPr="00AA3762">
              <w:rPr>
                <w:noProof/>
                <w:sz w:val="18"/>
                <w:szCs w:val="18"/>
              </w:rPr>
              <w:t>«НЕТ»</w:t>
            </w:r>
          </w:p>
        </w:tc>
        <w:tc>
          <w:tcPr>
            <w:tcW w:w="1134" w:type="dxa"/>
            <w:tcBorders>
              <w:top w:val="single" w:sz="4" w:space="0" w:color="auto"/>
              <w:left w:val="single" w:sz="2" w:space="0" w:color="000000"/>
              <w:bottom w:val="single" w:sz="4" w:space="0" w:color="auto"/>
              <w:right w:val="single" w:sz="2" w:space="0" w:color="000000"/>
            </w:tcBorders>
          </w:tcPr>
          <w:p w:rsidR="00E65A1A" w:rsidRPr="00AA3762" w:rsidRDefault="00896763" w:rsidP="003A33DB">
            <w:pPr>
              <w:pStyle w:val="formattext"/>
              <w:spacing w:before="0" w:after="0"/>
              <w:jc w:val="center"/>
              <w:textAlignment w:val="baseline"/>
              <w:rPr>
                <w:noProof/>
                <w:sz w:val="18"/>
                <w:szCs w:val="18"/>
              </w:rPr>
            </w:pPr>
            <w:r w:rsidRPr="00AA3762">
              <w:rPr>
                <w:sz w:val="18"/>
                <w:szCs w:val="18"/>
              </w:rPr>
              <w:t>«НЕТ»</w:t>
            </w:r>
          </w:p>
        </w:tc>
        <w:tc>
          <w:tcPr>
            <w:tcW w:w="831"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729" w:type="dxa"/>
            <w:tcBorders>
              <w:top w:val="single" w:sz="4" w:space="0" w:color="auto"/>
              <w:left w:val="single" w:sz="2" w:space="0" w:color="000000"/>
              <w:bottom w:val="single" w:sz="4" w:space="0" w:color="auto"/>
              <w:right w:val="single" w:sz="4" w:space="0" w:color="auto"/>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850" w:type="dxa"/>
            <w:tcBorders>
              <w:top w:val="single" w:sz="4" w:space="0" w:color="auto"/>
              <w:left w:val="single" w:sz="4" w:space="0" w:color="auto"/>
              <w:bottom w:val="single" w:sz="4" w:space="0" w:color="auto"/>
              <w:right w:val="single" w:sz="2" w:space="0" w:color="000000"/>
            </w:tcBorders>
          </w:tcPr>
          <w:p w:rsidR="00E65A1A" w:rsidRPr="00AA3762" w:rsidRDefault="00896763" w:rsidP="003A33DB">
            <w:pPr>
              <w:pStyle w:val="formattext"/>
              <w:spacing w:before="0" w:after="0"/>
              <w:jc w:val="center"/>
              <w:textAlignment w:val="baseline"/>
              <w:rPr>
                <w:noProof/>
                <w:sz w:val="18"/>
                <w:szCs w:val="18"/>
              </w:rPr>
            </w:pPr>
            <w:r w:rsidRPr="00AA3762">
              <w:rPr>
                <w:noProof/>
                <w:sz w:val="18"/>
                <w:szCs w:val="18"/>
              </w:rPr>
              <w:t>«НЕТ»</w:t>
            </w:r>
          </w:p>
        </w:tc>
        <w:tc>
          <w:tcPr>
            <w:tcW w:w="851"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sz w:val="18"/>
                <w:szCs w:val="18"/>
              </w:rPr>
            </w:pPr>
            <w:r w:rsidRPr="00AA3762">
              <w:rPr>
                <w:noProof/>
                <w:sz w:val="18"/>
                <w:szCs w:val="18"/>
              </w:rPr>
              <w:t>«НЕТ»</w:t>
            </w:r>
          </w:p>
        </w:tc>
        <w:tc>
          <w:tcPr>
            <w:tcW w:w="850"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1276"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sz w:val="18"/>
                <w:szCs w:val="18"/>
              </w:rPr>
            </w:pPr>
            <w:r w:rsidRPr="00AA3762">
              <w:rPr>
                <w:noProof/>
                <w:sz w:val="18"/>
                <w:szCs w:val="18"/>
              </w:rPr>
              <w:t>«НЕТ»</w:t>
            </w:r>
          </w:p>
        </w:tc>
        <w:tc>
          <w:tcPr>
            <w:tcW w:w="709" w:type="dxa"/>
            <w:tcBorders>
              <w:top w:val="single" w:sz="4" w:space="0" w:color="auto"/>
              <w:left w:val="single" w:sz="4" w:space="0" w:color="auto"/>
              <w:bottom w:val="single" w:sz="4" w:space="0" w:color="auto"/>
              <w:right w:val="single" w:sz="4" w:space="0" w:color="auto"/>
            </w:tcBorders>
          </w:tcPr>
          <w:p w:rsidR="00E65A1A" w:rsidRPr="00AA3762" w:rsidRDefault="00896763" w:rsidP="003A33DB">
            <w:pPr>
              <w:pStyle w:val="formattext"/>
              <w:spacing w:before="0" w:after="0"/>
              <w:jc w:val="center"/>
              <w:textAlignment w:val="baseline"/>
              <w:rPr>
                <w:noProof/>
                <w:sz w:val="18"/>
                <w:szCs w:val="18"/>
              </w:rPr>
            </w:pPr>
            <w:r w:rsidRPr="00AA3762">
              <w:rPr>
                <w:noProof/>
                <w:sz w:val="18"/>
                <w:szCs w:val="18"/>
              </w:rPr>
              <w:t>«НЕТ»</w:t>
            </w:r>
          </w:p>
        </w:tc>
      </w:tr>
      <w:tr w:rsidR="00511465" w:rsidRPr="00AA3762" w:rsidTr="00511465">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sz w:val="18"/>
                <w:szCs w:val="18"/>
              </w:rPr>
              <w:t>12</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shd w:val="clear" w:color="auto" w:fill="FFFFFF"/>
              </w:rPr>
            </w:pPr>
            <w:r w:rsidRPr="00AA3762">
              <w:rPr>
                <w:sz w:val="18"/>
                <w:szCs w:val="18"/>
              </w:rPr>
              <w:t>фиолетовый «</w:t>
            </w:r>
            <w:r w:rsidRPr="00AA3762">
              <w:rPr>
                <w:noProof/>
                <w:sz w:val="18"/>
                <w:szCs w:val="18"/>
              </w:rPr>
              <w:t>ц/цс»</w:t>
            </w:r>
          </w:p>
        </w:tc>
        <w:tc>
          <w:tcPr>
            <w:tcW w:w="893"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p w:rsidR="00E65A1A" w:rsidRPr="00AA3762" w:rsidRDefault="00E65A1A" w:rsidP="003A33DB">
            <w:pPr>
              <w:ind w:right="-150" w:hanging="150"/>
              <w:jc w:val="center"/>
              <w:rPr>
                <w:noProof/>
                <w:sz w:val="18"/>
                <w:szCs w:val="18"/>
              </w:rPr>
            </w:pPr>
          </w:p>
          <w:p w:rsidR="00E65A1A" w:rsidRPr="00AA3762" w:rsidRDefault="00E65A1A" w:rsidP="003A33DB">
            <w:pPr>
              <w:ind w:right="-150" w:hanging="150"/>
              <w:jc w:val="center"/>
              <w:rPr>
                <w:noProof/>
                <w:sz w:val="18"/>
                <w:szCs w:val="18"/>
              </w:rPr>
            </w:pPr>
            <w:r w:rsidRPr="00AA3762">
              <w:rPr>
                <w:noProof/>
                <w:sz w:val="18"/>
                <w:szCs w:val="18"/>
              </w:rPr>
              <w:lastRenderedPageBreak/>
              <w:t>«НЕТ»</w:t>
            </w:r>
          </w:p>
        </w:tc>
        <w:tc>
          <w:tcPr>
            <w:tcW w:w="949" w:type="dxa"/>
            <w:vMerge w:val="restart"/>
            <w:tcBorders>
              <w:top w:val="single" w:sz="4" w:space="0" w:color="auto"/>
              <w:left w:val="single" w:sz="2" w:space="0" w:color="000000"/>
              <w:right w:val="single" w:sz="2" w:space="0" w:color="000000"/>
            </w:tcBorders>
          </w:tcPr>
          <w:p w:rsidR="00E65A1A" w:rsidRPr="00AA3762" w:rsidRDefault="00E65A1A" w:rsidP="003A33DB">
            <w:pPr>
              <w:jc w:val="center"/>
              <w:rPr>
                <w:noProof/>
                <w:sz w:val="18"/>
                <w:szCs w:val="18"/>
              </w:rPr>
            </w:pPr>
          </w:p>
          <w:p w:rsidR="00E65A1A" w:rsidRPr="00AA3762" w:rsidRDefault="00E65A1A" w:rsidP="003A33DB">
            <w:pPr>
              <w:jc w:val="center"/>
              <w:rPr>
                <w:noProof/>
                <w:sz w:val="18"/>
                <w:szCs w:val="18"/>
              </w:rPr>
            </w:pPr>
          </w:p>
          <w:p w:rsidR="00E65A1A" w:rsidRPr="00AA3762" w:rsidRDefault="00E65A1A" w:rsidP="003A33DB">
            <w:pPr>
              <w:jc w:val="center"/>
              <w:rPr>
                <w:noProof/>
                <w:sz w:val="18"/>
                <w:szCs w:val="18"/>
              </w:rPr>
            </w:pPr>
            <w:r w:rsidRPr="00AA3762">
              <w:rPr>
                <w:noProof/>
                <w:sz w:val="18"/>
                <w:szCs w:val="18"/>
              </w:rPr>
              <w:lastRenderedPageBreak/>
              <w:t>«НЕТ»</w:t>
            </w:r>
          </w:p>
        </w:tc>
        <w:tc>
          <w:tcPr>
            <w:tcW w:w="993"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p>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p>
          <w:p w:rsidR="00E65A1A" w:rsidRPr="00AA3762" w:rsidRDefault="00E65A1A" w:rsidP="003A33DB">
            <w:pPr>
              <w:pStyle w:val="formattext"/>
              <w:spacing w:before="0" w:beforeAutospacing="0" w:after="0" w:afterAutospacing="0"/>
              <w:ind w:right="-151" w:hanging="150"/>
              <w:jc w:val="center"/>
              <w:textAlignment w:val="baseline"/>
              <w:rPr>
                <w:noProof/>
                <w:sz w:val="18"/>
                <w:szCs w:val="18"/>
              </w:rPr>
            </w:pPr>
            <w:r w:rsidRPr="00AA3762">
              <w:rPr>
                <w:noProof/>
                <w:sz w:val="18"/>
                <w:szCs w:val="18"/>
              </w:rPr>
              <w:lastRenderedPageBreak/>
              <w:t>«НЕТ»</w:t>
            </w:r>
          </w:p>
        </w:tc>
        <w:tc>
          <w:tcPr>
            <w:tcW w:w="87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right="-151" w:hanging="148"/>
              <w:jc w:val="center"/>
              <w:textAlignment w:val="baseline"/>
              <w:rPr>
                <w:noProof/>
                <w:sz w:val="18"/>
                <w:szCs w:val="18"/>
              </w:rPr>
            </w:pPr>
          </w:p>
          <w:p w:rsidR="00E65A1A" w:rsidRPr="00AA3762" w:rsidRDefault="00E65A1A" w:rsidP="003A33DB">
            <w:pPr>
              <w:pStyle w:val="formattext"/>
              <w:spacing w:before="0" w:beforeAutospacing="0" w:after="0" w:afterAutospacing="0"/>
              <w:ind w:right="-151" w:hanging="148"/>
              <w:jc w:val="center"/>
              <w:textAlignment w:val="baseline"/>
              <w:rPr>
                <w:noProof/>
                <w:sz w:val="18"/>
                <w:szCs w:val="18"/>
              </w:rPr>
            </w:pPr>
          </w:p>
          <w:p w:rsidR="00E65A1A" w:rsidRPr="00AA3762" w:rsidRDefault="00E65A1A" w:rsidP="003A33DB">
            <w:pPr>
              <w:pStyle w:val="formattext"/>
              <w:spacing w:before="0" w:beforeAutospacing="0" w:after="0" w:afterAutospacing="0"/>
              <w:ind w:right="-151" w:hanging="148"/>
              <w:jc w:val="center"/>
              <w:textAlignment w:val="baseline"/>
              <w:rPr>
                <w:noProof/>
                <w:sz w:val="18"/>
                <w:szCs w:val="18"/>
              </w:rPr>
            </w:pPr>
            <w:r w:rsidRPr="00AA3762">
              <w:rPr>
                <w:noProof/>
                <w:sz w:val="18"/>
                <w:szCs w:val="18"/>
              </w:rPr>
              <w:lastRenderedPageBreak/>
              <w:t>«НЕТ»</w:t>
            </w:r>
          </w:p>
        </w:tc>
        <w:tc>
          <w:tcPr>
            <w:tcW w:w="99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beforeAutospacing="0" w:after="0" w:afterAutospacing="0"/>
              <w:ind w:right="-152" w:hanging="148"/>
              <w:jc w:val="center"/>
              <w:textAlignment w:val="baseline"/>
              <w:rPr>
                <w:noProof/>
                <w:sz w:val="18"/>
                <w:szCs w:val="18"/>
              </w:rPr>
            </w:pPr>
          </w:p>
          <w:p w:rsidR="00E65A1A" w:rsidRPr="00AA3762" w:rsidRDefault="00E65A1A" w:rsidP="003A33DB">
            <w:pPr>
              <w:pStyle w:val="formattext"/>
              <w:spacing w:before="0" w:beforeAutospacing="0" w:after="0" w:afterAutospacing="0"/>
              <w:ind w:right="-152" w:hanging="148"/>
              <w:jc w:val="center"/>
              <w:textAlignment w:val="baseline"/>
              <w:rPr>
                <w:noProof/>
                <w:sz w:val="18"/>
                <w:szCs w:val="18"/>
              </w:rPr>
            </w:pPr>
          </w:p>
          <w:p w:rsidR="00E65A1A" w:rsidRPr="00AA3762" w:rsidRDefault="00E65A1A" w:rsidP="003A33DB">
            <w:pPr>
              <w:pStyle w:val="formattext"/>
              <w:spacing w:before="0" w:beforeAutospacing="0" w:after="0" w:afterAutospacing="0"/>
              <w:ind w:right="-152" w:hanging="148"/>
              <w:jc w:val="center"/>
              <w:textAlignment w:val="baseline"/>
              <w:rPr>
                <w:sz w:val="18"/>
                <w:szCs w:val="18"/>
              </w:rPr>
            </w:pPr>
            <w:r w:rsidRPr="00AA3762">
              <w:rPr>
                <w:noProof/>
                <w:sz w:val="18"/>
                <w:szCs w:val="18"/>
              </w:rPr>
              <w:lastRenderedPageBreak/>
              <w:t>«НЕТ»</w:t>
            </w:r>
          </w:p>
        </w:tc>
        <w:tc>
          <w:tcPr>
            <w:tcW w:w="851" w:type="dxa"/>
            <w:vMerge w:val="restart"/>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p w:rsidR="00E65A1A" w:rsidRPr="00AA3762" w:rsidRDefault="00E65A1A" w:rsidP="003A33DB">
            <w:pPr>
              <w:pStyle w:val="formattext"/>
              <w:spacing w:before="0" w:beforeAutospacing="0" w:after="0" w:afterAutospacing="0"/>
              <w:jc w:val="center"/>
              <w:textAlignment w:val="baseline"/>
              <w:rPr>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lastRenderedPageBreak/>
              <w:t>«НЕТ»</w:t>
            </w:r>
          </w:p>
        </w:tc>
        <w:tc>
          <w:tcPr>
            <w:tcW w:w="850" w:type="dxa"/>
            <w:vMerge w:val="restart"/>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lastRenderedPageBreak/>
              <w:t>«НЕТ»</w:t>
            </w:r>
          </w:p>
        </w:tc>
        <w:tc>
          <w:tcPr>
            <w:tcW w:w="1134" w:type="dxa"/>
            <w:vMerge w:val="restart"/>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p w:rsidR="00E65A1A" w:rsidRPr="00AA3762" w:rsidRDefault="00E65A1A" w:rsidP="003A33DB">
            <w:pPr>
              <w:pStyle w:val="formattext"/>
              <w:spacing w:before="0" w:beforeAutospacing="0" w:after="0" w:afterAutospacing="0"/>
              <w:jc w:val="center"/>
              <w:textAlignment w:val="baseline"/>
              <w:rPr>
                <w:sz w:val="18"/>
                <w:szCs w:val="18"/>
              </w:rPr>
            </w:pPr>
          </w:p>
          <w:p w:rsidR="00E65A1A" w:rsidRPr="00AA3762" w:rsidRDefault="00896763" w:rsidP="003A33DB">
            <w:pPr>
              <w:pStyle w:val="formattext"/>
              <w:spacing w:before="0" w:beforeAutospacing="0" w:after="0" w:afterAutospacing="0"/>
              <w:jc w:val="center"/>
              <w:textAlignment w:val="baseline"/>
              <w:rPr>
                <w:noProof/>
                <w:sz w:val="18"/>
                <w:szCs w:val="18"/>
              </w:rPr>
            </w:pPr>
            <w:r w:rsidRPr="00AA3762">
              <w:rPr>
                <w:noProof/>
                <w:sz w:val="18"/>
                <w:szCs w:val="18"/>
              </w:rPr>
              <w:lastRenderedPageBreak/>
              <w:t>«НЕТ»</w:t>
            </w:r>
          </w:p>
        </w:tc>
        <w:tc>
          <w:tcPr>
            <w:tcW w:w="831" w:type="dxa"/>
            <w:vMerge w:val="restart"/>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lastRenderedPageBreak/>
              <w:t>«НЕТ»</w:t>
            </w:r>
          </w:p>
        </w:tc>
        <w:tc>
          <w:tcPr>
            <w:tcW w:w="729" w:type="dxa"/>
            <w:vMerge w:val="restart"/>
            <w:tcBorders>
              <w:top w:val="single" w:sz="4" w:space="0" w:color="auto"/>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lastRenderedPageBreak/>
              <w:t>«НЕТ»</w:t>
            </w:r>
          </w:p>
        </w:tc>
        <w:tc>
          <w:tcPr>
            <w:tcW w:w="850" w:type="dxa"/>
            <w:vMerge w:val="restart"/>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p w:rsidR="00E65A1A" w:rsidRPr="00AA3762" w:rsidRDefault="00E65A1A" w:rsidP="003A33DB">
            <w:pPr>
              <w:pStyle w:val="formattext"/>
              <w:spacing w:before="0" w:beforeAutospacing="0" w:after="0" w:afterAutospacing="0"/>
              <w:jc w:val="center"/>
              <w:textAlignment w:val="baseline"/>
              <w:rPr>
                <w:sz w:val="18"/>
                <w:szCs w:val="18"/>
              </w:rPr>
            </w:pPr>
          </w:p>
          <w:p w:rsidR="00E65A1A" w:rsidRPr="00AA3762" w:rsidRDefault="00896763" w:rsidP="003A33DB">
            <w:pPr>
              <w:pStyle w:val="formattext"/>
              <w:spacing w:before="0" w:beforeAutospacing="0" w:after="0" w:afterAutospacing="0"/>
              <w:jc w:val="center"/>
              <w:textAlignment w:val="baseline"/>
              <w:rPr>
                <w:noProof/>
                <w:sz w:val="18"/>
                <w:szCs w:val="18"/>
              </w:rPr>
            </w:pPr>
            <w:r w:rsidRPr="00AA3762">
              <w:rPr>
                <w:noProof/>
                <w:sz w:val="18"/>
                <w:szCs w:val="18"/>
              </w:rPr>
              <w:lastRenderedPageBreak/>
              <w:t>«НЕТ»</w:t>
            </w:r>
          </w:p>
        </w:tc>
        <w:tc>
          <w:tcPr>
            <w:tcW w:w="851" w:type="dxa"/>
            <w:vMerge w:val="restart"/>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sz w:val="18"/>
                <w:szCs w:val="18"/>
              </w:rPr>
            </w:pPr>
            <w:r w:rsidRPr="00AA3762">
              <w:rPr>
                <w:noProof/>
                <w:sz w:val="18"/>
                <w:szCs w:val="18"/>
              </w:rPr>
              <w:lastRenderedPageBreak/>
              <w:t>«НЕТ»</w:t>
            </w:r>
          </w:p>
        </w:tc>
        <w:tc>
          <w:tcPr>
            <w:tcW w:w="850" w:type="dxa"/>
            <w:vMerge w:val="restart"/>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lastRenderedPageBreak/>
              <w:t>«НЕТ»</w:t>
            </w:r>
          </w:p>
        </w:tc>
        <w:tc>
          <w:tcPr>
            <w:tcW w:w="1276" w:type="dxa"/>
            <w:vMerge w:val="restart"/>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noProof/>
                <w:sz w:val="18"/>
                <w:szCs w:val="18"/>
              </w:rPr>
            </w:pPr>
          </w:p>
          <w:p w:rsidR="00E65A1A" w:rsidRPr="00AA3762" w:rsidRDefault="00E65A1A" w:rsidP="003A33DB">
            <w:pPr>
              <w:pStyle w:val="formattext"/>
              <w:spacing w:before="0" w:beforeAutospacing="0" w:after="0" w:afterAutospacing="0"/>
              <w:jc w:val="center"/>
              <w:textAlignment w:val="baseline"/>
              <w:rPr>
                <w:sz w:val="18"/>
                <w:szCs w:val="18"/>
              </w:rPr>
            </w:pPr>
            <w:r w:rsidRPr="00AA3762">
              <w:rPr>
                <w:noProof/>
                <w:sz w:val="18"/>
                <w:szCs w:val="18"/>
              </w:rPr>
              <w:lastRenderedPageBreak/>
              <w:t>«НЕТ»</w:t>
            </w:r>
          </w:p>
        </w:tc>
        <w:tc>
          <w:tcPr>
            <w:tcW w:w="709" w:type="dxa"/>
            <w:vMerge w:val="restart"/>
            <w:tcBorders>
              <w:top w:val="single" w:sz="4" w:space="0" w:color="auto"/>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sz w:val="18"/>
                <w:szCs w:val="18"/>
              </w:rPr>
            </w:pPr>
          </w:p>
          <w:p w:rsidR="00E65A1A" w:rsidRPr="00AA3762" w:rsidRDefault="00E65A1A" w:rsidP="003A33DB">
            <w:pPr>
              <w:pStyle w:val="formattext"/>
              <w:spacing w:before="0" w:beforeAutospacing="0" w:after="0" w:afterAutospacing="0"/>
              <w:jc w:val="center"/>
              <w:textAlignment w:val="baseline"/>
              <w:rPr>
                <w:sz w:val="18"/>
                <w:szCs w:val="18"/>
              </w:rPr>
            </w:pPr>
          </w:p>
          <w:p w:rsidR="00E65A1A" w:rsidRPr="00AA3762" w:rsidRDefault="00896763" w:rsidP="003A33DB">
            <w:pPr>
              <w:pStyle w:val="formattext"/>
              <w:spacing w:before="0" w:beforeAutospacing="0" w:after="0" w:afterAutospacing="0"/>
              <w:jc w:val="center"/>
              <w:textAlignment w:val="baseline"/>
              <w:rPr>
                <w:noProof/>
                <w:sz w:val="18"/>
                <w:szCs w:val="18"/>
              </w:rPr>
            </w:pPr>
            <w:r w:rsidRPr="00AA3762">
              <w:rPr>
                <w:noProof/>
                <w:sz w:val="18"/>
                <w:szCs w:val="18"/>
              </w:rPr>
              <w:lastRenderedPageBreak/>
              <w:t>«НЕТ»</w:t>
            </w:r>
          </w:p>
        </w:tc>
      </w:tr>
      <w:tr w:rsidR="00511465" w:rsidRPr="00AA3762" w:rsidTr="00511465">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lastRenderedPageBreak/>
              <w:t>13</w:t>
            </w:r>
          </w:p>
        </w:tc>
        <w:tc>
          <w:tcPr>
            <w:tcW w:w="1241" w:type="dxa"/>
            <w:tcBorders>
              <w:top w:val="single" w:sz="4" w:space="0" w:color="auto"/>
              <w:left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rPr>
            </w:pPr>
            <w:r w:rsidRPr="00AA3762">
              <w:rPr>
                <w:sz w:val="18"/>
                <w:szCs w:val="18"/>
              </w:rPr>
              <w:t>оранжевый-синий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ind w:left="-151" w:right="-110"/>
              <w:jc w:val="center"/>
              <w:rPr>
                <w:noProof/>
                <w:sz w:val="18"/>
                <w:szCs w:val="18"/>
              </w:rPr>
            </w:pPr>
            <w:r w:rsidRPr="00AA3762">
              <w:rPr>
                <w:sz w:val="18"/>
                <w:szCs w:val="18"/>
              </w:rPr>
              <w:t>14</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ind w:left="-10" w:right="-110"/>
              <w:jc w:val="both"/>
              <w:rPr>
                <w:noProof/>
                <w:sz w:val="18"/>
                <w:szCs w:val="18"/>
              </w:rPr>
            </w:pPr>
            <w:r w:rsidRPr="00AA3762">
              <w:rPr>
                <w:sz w:val="18"/>
                <w:szCs w:val="18"/>
              </w:rPr>
              <w:t>розовый-зеленый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noProof/>
                <w:sz w:val="18"/>
                <w:szCs w:val="18"/>
              </w:rPr>
              <w:t>15</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shd w:val="clear" w:color="auto" w:fill="FFFFFF"/>
              </w:rPr>
            </w:pPr>
            <w:r w:rsidRPr="00AA3762">
              <w:rPr>
                <w:sz w:val="18"/>
                <w:szCs w:val="18"/>
              </w:rPr>
              <w:t>оранжевый-голубой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noProof/>
                <w:sz w:val="18"/>
                <w:szCs w:val="18"/>
              </w:rPr>
              <w:t>16</w:t>
            </w:r>
          </w:p>
        </w:tc>
        <w:tc>
          <w:tcPr>
            <w:tcW w:w="1241" w:type="dxa"/>
            <w:tcBorders>
              <w:top w:val="single" w:sz="4" w:space="0" w:color="auto"/>
              <w:left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shd w:val="clear" w:color="auto" w:fill="FFFFFF"/>
              </w:rPr>
            </w:pPr>
            <w:r w:rsidRPr="00AA3762">
              <w:rPr>
                <w:sz w:val="18"/>
                <w:szCs w:val="18"/>
              </w:rPr>
              <w:t>желтый-синий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noProof/>
                <w:sz w:val="18"/>
                <w:szCs w:val="18"/>
              </w:rPr>
              <w:t>17</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shd w:val="clear" w:color="auto" w:fill="FFFFFF"/>
              </w:rPr>
            </w:pPr>
            <w:r w:rsidRPr="00AA3762">
              <w:rPr>
                <w:sz w:val="18"/>
                <w:szCs w:val="18"/>
              </w:rPr>
              <w:t>белый-синий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sz w:val="18"/>
                <w:szCs w:val="18"/>
              </w:rPr>
              <w:t>18</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shd w:val="clear" w:color="auto" w:fill="FFFFFF"/>
              </w:rPr>
            </w:pPr>
            <w:r w:rsidRPr="00AA3762">
              <w:rPr>
                <w:sz w:val="18"/>
                <w:szCs w:val="18"/>
              </w:rPr>
              <w:t>белый-красный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sz w:val="18"/>
                <w:szCs w:val="18"/>
              </w:rPr>
              <w:t>19</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shd w:val="clear" w:color="auto" w:fill="FFFFFF"/>
              </w:rPr>
            </w:pPr>
            <w:r w:rsidRPr="00AA3762">
              <w:rPr>
                <w:sz w:val="18"/>
                <w:szCs w:val="18"/>
              </w:rPr>
              <w:t>красный-желтый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sz w:val="18"/>
                <w:szCs w:val="18"/>
              </w:rPr>
              <w:t>20</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left="-10" w:right="-149"/>
              <w:rPr>
                <w:sz w:val="18"/>
                <w:szCs w:val="18"/>
                <w:shd w:val="clear" w:color="auto" w:fill="FFFFFF"/>
              </w:rPr>
            </w:pPr>
            <w:r w:rsidRPr="00AA3762">
              <w:rPr>
                <w:sz w:val="18"/>
                <w:szCs w:val="18"/>
              </w:rPr>
              <w:t>синий-красный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sz w:val="18"/>
                <w:szCs w:val="18"/>
              </w:rPr>
              <w:t>21</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shd w:val="clear" w:color="auto" w:fill="FFFFFF"/>
              </w:rPr>
            </w:pPr>
            <w:r w:rsidRPr="00AA3762">
              <w:rPr>
                <w:noProof/>
                <w:sz w:val="18"/>
                <w:szCs w:val="18"/>
              </w:rPr>
              <w:t>голубой-красный</w:t>
            </w:r>
            <w:r w:rsidRPr="00AA3762">
              <w:rPr>
                <w:sz w:val="18"/>
                <w:szCs w:val="18"/>
              </w:rPr>
              <w:t xml:space="preserve">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sz w:val="18"/>
                <w:szCs w:val="18"/>
              </w:rPr>
              <w:t>22</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shd w:val="clear" w:color="auto" w:fill="FFFFFF"/>
              </w:rPr>
            </w:pPr>
            <w:r w:rsidRPr="00AA3762">
              <w:rPr>
                <w:sz w:val="18"/>
                <w:szCs w:val="18"/>
              </w:rPr>
              <w:t>желтый-оранжевый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sz w:val="18"/>
                <w:szCs w:val="18"/>
              </w:rPr>
              <w:t>23</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shd w:val="clear" w:color="auto" w:fill="FFFFFF"/>
              </w:rPr>
            </w:pPr>
            <w:r w:rsidRPr="00AA3762">
              <w:rPr>
                <w:sz w:val="18"/>
                <w:szCs w:val="18"/>
              </w:rPr>
              <w:t>розовый-желтый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sz w:val="18"/>
                <w:szCs w:val="18"/>
              </w:rPr>
              <w:t>24</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shd w:val="clear" w:color="auto" w:fill="FFFFFF"/>
              </w:rPr>
            </w:pPr>
            <w:r w:rsidRPr="00AA3762">
              <w:rPr>
                <w:noProof/>
                <w:sz w:val="18"/>
                <w:szCs w:val="18"/>
              </w:rPr>
              <w:t>голубой-розовый</w:t>
            </w:r>
            <w:r w:rsidRPr="00AA3762">
              <w:rPr>
                <w:sz w:val="18"/>
                <w:szCs w:val="18"/>
              </w:rPr>
              <w:t xml:space="preserve">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sz w:val="18"/>
                <w:szCs w:val="18"/>
              </w:rPr>
              <w:t>25</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shd w:val="clear" w:color="auto" w:fill="FFFFFF"/>
              </w:rPr>
            </w:pPr>
            <w:r w:rsidRPr="00AA3762">
              <w:rPr>
                <w:sz w:val="18"/>
                <w:szCs w:val="18"/>
              </w:rPr>
              <w:t>красный-оранжевый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sz w:val="18"/>
                <w:szCs w:val="18"/>
              </w:rPr>
              <w:t>26</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shd w:val="clear" w:color="auto" w:fill="FFFFFF"/>
              </w:rPr>
            </w:pPr>
            <w:r w:rsidRPr="00AA3762">
              <w:rPr>
                <w:sz w:val="18"/>
                <w:szCs w:val="18"/>
              </w:rPr>
              <w:t>синий-голубой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shd w:val="clear" w:color="auto" w:fill="FFFFFF"/>
              </w:rPr>
            </w:pPr>
            <w:r w:rsidRPr="00AA3762">
              <w:rPr>
                <w:sz w:val="18"/>
                <w:szCs w:val="18"/>
              </w:rPr>
              <w:t>27</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shd w:val="clear" w:color="auto" w:fill="FFFFFF"/>
              </w:rPr>
            </w:pPr>
            <w:r w:rsidRPr="00AA3762">
              <w:rPr>
                <w:sz w:val="18"/>
                <w:szCs w:val="18"/>
              </w:rPr>
              <w:t>синий-зеленый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28</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голубой-зеленый «</w:t>
            </w:r>
            <w:r w:rsidRPr="00AA3762">
              <w:rPr>
                <w:noProof/>
                <w:sz w:val="18"/>
                <w:szCs w:val="18"/>
              </w:rPr>
              <w:t>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29</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золотой «</w:t>
            </w:r>
            <w:r w:rsidRPr="00AA3762">
              <w:rPr>
                <w:noProof/>
                <w:sz w:val="18"/>
                <w:szCs w:val="18"/>
              </w:rPr>
              <w:t>ц»</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30</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черный «</w:t>
            </w:r>
            <w:r w:rsidRPr="00AA3762">
              <w:rPr>
                <w:noProof/>
                <w:sz w:val="18"/>
                <w:szCs w:val="18"/>
              </w:rPr>
              <w:t>ц»</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31</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оранжевый «</w:t>
            </w:r>
            <w:r w:rsidRPr="00AA3762">
              <w:rPr>
                <w:noProof/>
                <w:sz w:val="18"/>
                <w:szCs w:val="18"/>
              </w:rPr>
              <w:t>ц»</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noProof/>
                <w:sz w:val="18"/>
                <w:szCs w:val="18"/>
              </w:rPr>
              <w:t>32</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синий «</w:t>
            </w:r>
            <w:r w:rsidRPr="00AA3762">
              <w:rPr>
                <w:noProof/>
                <w:sz w:val="18"/>
                <w:szCs w:val="18"/>
              </w:rPr>
              <w:t>ц»</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noProof/>
                <w:sz w:val="18"/>
                <w:szCs w:val="18"/>
              </w:rPr>
              <w:t>33</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красный «</w:t>
            </w:r>
            <w:r w:rsidRPr="00AA3762">
              <w:rPr>
                <w:noProof/>
                <w:sz w:val="18"/>
                <w:szCs w:val="18"/>
              </w:rPr>
              <w:t>ц»</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noProof/>
                <w:sz w:val="18"/>
                <w:szCs w:val="18"/>
              </w:rPr>
              <w:t>34</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желтый «</w:t>
            </w:r>
            <w:r w:rsidRPr="00AA3762">
              <w:rPr>
                <w:noProof/>
                <w:sz w:val="18"/>
                <w:szCs w:val="18"/>
              </w:rPr>
              <w:t>ц»</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35</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розовый «</w:t>
            </w:r>
            <w:r w:rsidRPr="00AA3762">
              <w:rPr>
                <w:noProof/>
                <w:sz w:val="18"/>
                <w:szCs w:val="18"/>
              </w:rPr>
              <w:t>ц»</w:t>
            </w:r>
          </w:p>
        </w:tc>
        <w:tc>
          <w:tcPr>
            <w:tcW w:w="893"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bottom w:val="single" w:sz="4" w:space="0" w:color="auto"/>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bottom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bottom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noProof/>
                <w:sz w:val="18"/>
                <w:szCs w:val="18"/>
              </w:rPr>
            </w:pPr>
            <w:r w:rsidRPr="00AA3762">
              <w:rPr>
                <w:sz w:val="18"/>
                <w:szCs w:val="18"/>
              </w:rPr>
              <w:t>36</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noProof/>
                <w:sz w:val="18"/>
                <w:szCs w:val="18"/>
              </w:rPr>
            </w:pPr>
            <w:r w:rsidRPr="00AA3762">
              <w:rPr>
                <w:sz w:val="18"/>
                <w:szCs w:val="18"/>
              </w:rPr>
              <w:t>белый «</w:t>
            </w:r>
            <w:r w:rsidRPr="00AA3762">
              <w:rPr>
                <w:noProof/>
                <w:sz w:val="18"/>
                <w:szCs w:val="18"/>
              </w:rPr>
              <w:t>ц»</w:t>
            </w:r>
          </w:p>
        </w:tc>
        <w:tc>
          <w:tcPr>
            <w:tcW w:w="893"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r w:rsidRPr="00AA3762">
              <w:rPr>
                <w:noProof/>
                <w:sz w:val="18"/>
                <w:szCs w:val="18"/>
              </w:rPr>
              <w:t>«НЕТ»</w:t>
            </w:r>
          </w:p>
        </w:tc>
        <w:tc>
          <w:tcPr>
            <w:tcW w:w="949"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jc w:val="center"/>
              <w:rPr>
                <w:noProof/>
                <w:sz w:val="18"/>
                <w:szCs w:val="18"/>
              </w:rPr>
            </w:pPr>
            <w:r w:rsidRPr="00AA3762">
              <w:rPr>
                <w:noProof/>
                <w:sz w:val="18"/>
                <w:szCs w:val="18"/>
              </w:rPr>
              <w:t>«НЕТ»</w:t>
            </w:r>
          </w:p>
        </w:tc>
        <w:tc>
          <w:tcPr>
            <w:tcW w:w="993"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ind w:right="-151" w:hanging="150"/>
              <w:jc w:val="center"/>
              <w:textAlignment w:val="baseline"/>
              <w:rPr>
                <w:noProof/>
                <w:sz w:val="18"/>
                <w:szCs w:val="18"/>
              </w:rPr>
            </w:pPr>
            <w:r w:rsidRPr="00AA3762">
              <w:rPr>
                <w:noProof/>
                <w:sz w:val="18"/>
                <w:szCs w:val="18"/>
              </w:rPr>
              <w:t>«НЕТ»</w:t>
            </w:r>
          </w:p>
        </w:tc>
        <w:tc>
          <w:tcPr>
            <w:tcW w:w="87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ind w:right="-151" w:hanging="148"/>
              <w:jc w:val="center"/>
              <w:textAlignment w:val="baseline"/>
              <w:rPr>
                <w:noProof/>
                <w:sz w:val="18"/>
                <w:szCs w:val="18"/>
              </w:rPr>
            </w:pPr>
            <w:r w:rsidRPr="00AA3762">
              <w:rPr>
                <w:noProof/>
                <w:sz w:val="18"/>
                <w:szCs w:val="18"/>
              </w:rPr>
              <w:t>«ДА»</w:t>
            </w:r>
          </w:p>
        </w:tc>
        <w:tc>
          <w:tcPr>
            <w:tcW w:w="99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ind w:right="-152" w:hanging="148"/>
              <w:jc w:val="center"/>
              <w:textAlignment w:val="baseline"/>
              <w:rPr>
                <w:sz w:val="18"/>
                <w:szCs w:val="18"/>
              </w:rPr>
            </w:pPr>
            <w:r w:rsidRPr="00AA3762">
              <w:rPr>
                <w:noProof/>
                <w:sz w:val="18"/>
                <w:szCs w:val="18"/>
              </w:rPr>
              <w:t>«НЕТ»</w:t>
            </w:r>
          </w:p>
        </w:tc>
        <w:tc>
          <w:tcPr>
            <w:tcW w:w="851"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850"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sz w:val="18"/>
                <w:szCs w:val="18"/>
              </w:rPr>
              <w:t>«ДА»</w:t>
            </w:r>
          </w:p>
        </w:tc>
        <w:tc>
          <w:tcPr>
            <w:tcW w:w="1134"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sz w:val="18"/>
                <w:szCs w:val="18"/>
              </w:rPr>
              <w:t>«ДА»</w:t>
            </w:r>
          </w:p>
        </w:tc>
        <w:tc>
          <w:tcPr>
            <w:tcW w:w="831"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729" w:type="dxa"/>
            <w:tcBorders>
              <w:top w:val="single" w:sz="4" w:space="0" w:color="auto"/>
              <w:left w:val="single" w:sz="2" w:space="0" w:color="000000"/>
              <w:bottom w:val="single" w:sz="4" w:space="0" w:color="auto"/>
              <w:right w:val="single" w:sz="4" w:space="0" w:color="auto"/>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850"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sz w:val="18"/>
                <w:szCs w:val="18"/>
              </w:rPr>
              <w:t>«ДА»</w:t>
            </w:r>
          </w:p>
        </w:tc>
        <w:tc>
          <w:tcPr>
            <w:tcW w:w="851"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sz w:val="18"/>
                <w:szCs w:val="18"/>
              </w:rPr>
            </w:pPr>
            <w:r w:rsidRPr="00AA3762">
              <w:rPr>
                <w:noProof/>
                <w:sz w:val="18"/>
                <w:szCs w:val="18"/>
              </w:rPr>
              <w:t>«НЕТ»</w:t>
            </w:r>
          </w:p>
        </w:tc>
        <w:tc>
          <w:tcPr>
            <w:tcW w:w="850"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1276"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sz w:val="18"/>
                <w:szCs w:val="18"/>
              </w:rPr>
            </w:pPr>
            <w:r w:rsidRPr="00AA3762">
              <w:rPr>
                <w:noProof/>
                <w:sz w:val="18"/>
                <w:szCs w:val="18"/>
              </w:rPr>
              <w:t>«НЕТ»</w:t>
            </w:r>
          </w:p>
        </w:tc>
        <w:tc>
          <w:tcPr>
            <w:tcW w:w="709" w:type="dxa"/>
            <w:tcBorders>
              <w:top w:val="single" w:sz="4" w:space="0" w:color="auto"/>
              <w:left w:val="single" w:sz="4" w:space="0" w:color="auto"/>
              <w:bottom w:val="single" w:sz="4" w:space="0" w:color="auto"/>
              <w:right w:val="single" w:sz="4" w:space="0" w:color="auto"/>
            </w:tcBorders>
          </w:tcPr>
          <w:p w:rsidR="00E65A1A" w:rsidRPr="00AA3762" w:rsidRDefault="00896763" w:rsidP="003A33DB">
            <w:pPr>
              <w:pStyle w:val="formattext"/>
              <w:spacing w:before="0" w:after="0"/>
              <w:jc w:val="center"/>
              <w:textAlignment w:val="baseline"/>
              <w:rPr>
                <w:noProof/>
                <w:sz w:val="18"/>
                <w:szCs w:val="18"/>
              </w:rPr>
            </w:pPr>
            <w:r w:rsidRPr="00AA3762">
              <w:rPr>
                <w:noProof/>
                <w:sz w:val="18"/>
                <w:szCs w:val="18"/>
              </w:rPr>
              <w:t>«НЕТ»</w:t>
            </w:r>
          </w:p>
        </w:tc>
      </w:tr>
      <w:tr w:rsidR="00511465" w:rsidRPr="00AA3762" w:rsidTr="00511465">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37</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черный «</w:t>
            </w:r>
            <w:r w:rsidRPr="00AA3762">
              <w:rPr>
                <w:noProof/>
                <w:sz w:val="18"/>
                <w:szCs w:val="18"/>
              </w:rPr>
              <w:t>ц»</w:t>
            </w:r>
          </w:p>
        </w:tc>
        <w:tc>
          <w:tcPr>
            <w:tcW w:w="893"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r w:rsidRPr="00AA3762">
              <w:rPr>
                <w:noProof/>
                <w:sz w:val="18"/>
                <w:szCs w:val="18"/>
              </w:rPr>
              <w:t>«НЕТ»</w:t>
            </w:r>
          </w:p>
        </w:tc>
        <w:tc>
          <w:tcPr>
            <w:tcW w:w="949"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jc w:val="center"/>
              <w:rPr>
                <w:noProof/>
                <w:sz w:val="18"/>
                <w:szCs w:val="18"/>
              </w:rPr>
            </w:pPr>
            <w:r w:rsidRPr="00AA3762">
              <w:rPr>
                <w:sz w:val="18"/>
                <w:szCs w:val="18"/>
              </w:rPr>
              <w:t>«ДА»</w:t>
            </w:r>
          </w:p>
        </w:tc>
        <w:tc>
          <w:tcPr>
            <w:tcW w:w="993"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ind w:right="-151" w:hanging="150"/>
              <w:jc w:val="center"/>
              <w:textAlignment w:val="baseline"/>
              <w:rPr>
                <w:noProof/>
                <w:sz w:val="18"/>
                <w:szCs w:val="18"/>
              </w:rPr>
            </w:pPr>
            <w:r w:rsidRPr="00AA3762">
              <w:rPr>
                <w:noProof/>
                <w:sz w:val="18"/>
                <w:szCs w:val="18"/>
              </w:rPr>
              <w:t>«НЕТ»</w:t>
            </w:r>
          </w:p>
        </w:tc>
        <w:tc>
          <w:tcPr>
            <w:tcW w:w="87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ind w:right="-151" w:hanging="148"/>
              <w:jc w:val="center"/>
              <w:textAlignment w:val="baseline"/>
              <w:rPr>
                <w:noProof/>
                <w:sz w:val="18"/>
                <w:szCs w:val="18"/>
              </w:rPr>
            </w:pPr>
            <w:r w:rsidRPr="00AA3762">
              <w:rPr>
                <w:noProof/>
                <w:sz w:val="18"/>
                <w:szCs w:val="18"/>
              </w:rPr>
              <w:t>«НЕТ»</w:t>
            </w:r>
          </w:p>
        </w:tc>
        <w:tc>
          <w:tcPr>
            <w:tcW w:w="99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ind w:right="-152" w:hanging="148"/>
              <w:jc w:val="center"/>
              <w:textAlignment w:val="baseline"/>
              <w:rPr>
                <w:sz w:val="18"/>
                <w:szCs w:val="18"/>
              </w:rPr>
            </w:pPr>
            <w:r w:rsidRPr="00AA3762">
              <w:rPr>
                <w:noProof/>
                <w:sz w:val="18"/>
                <w:szCs w:val="18"/>
              </w:rPr>
              <w:t>«НЕТ»</w:t>
            </w:r>
          </w:p>
        </w:tc>
        <w:tc>
          <w:tcPr>
            <w:tcW w:w="851"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850"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sz w:val="18"/>
                <w:szCs w:val="18"/>
              </w:rPr>
              <w:t>«ДА»</w:t>
            </w:r>
          </w:p>
        </w:tc>
        <w:tc>
          <w:tcPr>
            <w:tcW w:w="1134"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831"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729" w:type="dxa"/>
            <w:tcBorders>
              <w:top w:val="single" w:sz="4" w:space="0" w:color="auto"/>
              <w:left w:val="single" w:sz="2" w:space="0" w:color="000000"/>
              <w:bottom w:val="single" w:sz="4" w:space="0" w:color="auto"/>
              <w:right w:val="single" w:sz="4" w:space="0" w:color="auto"/>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850"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851"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sz w:val="18"/>
                <w:szCs w:val="18"/>
              </w:rPr>
            </w:pPr>
            <w:r w:rsidRPr="00AA3762">
              <w:rPr>
                <w:noProof/>
                <w:sz w:val="18"/>
                <w:szCs w:val="18"/>
              </w:rPr>
              <w:t>«НЕТ»</w:t>
            </w:r>
          </w:p>
        </w:tc>
        <w:tc>
          <w:tcPr>
            <w:tcW w:w="850"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1276"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sz w:val="18"/>
                <w:szCs w:val="18"/>
              </w:rPr>
            </w:pPr>
            <w:r w:rsidRPr="00AA3762">
              <w:rPr>
                <w:noProof/>
                <w:sz w:val="18"/>
                <w:szCs w:val="18"/>
              </w:rPr>
              <w:t>«НЕТ»</w:t>
            </w:r>
          </w:p>
        </w:tc>
        <w:tc>
          <w:tcPr>
            <w:tcW w:w="709" w:type="dxa"/>
            <w:tcBorders>
              <w:top w:val="single" w:sz="4" w:space="0" w:color="auto"/>
              <w:left w:val="single" w:sz="4" w:space="0" w:color="auto"/>
              <w:bottom w:val="single" w:sz="4" w:space="0" w:color="auto"/>
              <w:right w:val="single" w:sz="4" w:space="0" w:color="auto"/>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r>
      <w:tr w:rsidR="00511465" w:rsidRPr="00AA3762" w:rsidTr="00511465">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38</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золотой «</w:t>
            </w:r>
            <w:r w:rsidRPr="00AA3762">
              <w:rPr>
                <w:noProof/>
                <w:sz w:val="18"/>
                <w:szCs w:val="18"/>
              </w:rPr>
              <w:t>ц»</w:t>
            </w:r>
          </w:p>
        </w:tc>
        <w:tc>
          <w:tcPr>
            <w:tcW w:w="893"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r w:rsidRPr="00AA3762">
              <w:rPr>
                <w:noProof/>
                <w:sz w:val="18"/>
                <w:szCs w:val="18"/>
              </w:rPr>
              <w:t>«НЕТ»</w:t>
            </w:r>
          </w:p>
        </w:tc>
        <w:tc>
          <w:tcPr>
            <w:tcW w:w="949"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jc w:val="center"/>
              <w:rPr>
                <w:noProof/>
                <w:sz w:val="18"/>
                <w:szCs w:val="18"/>
              </w:rPr>
            </w:pPr>
            <w:r w:rsidRPr="00AA3762">
              <w:rPr>
                <w:sz w:val="18"/>
                <w:szCs w:val="18"/>
              </w:rPr>
              <w:t>«ДА-</w:t>
            </w:r>
            <w:r w:rsidRPr="00AA3762">
              <w:rPr>
                <w:bCs/>
                <w:sz w:val="18"/>
                <w:szCs w:val="18"/>
              </w:rPr>
              <w:t>И</w:t>
            </w:r>
            <w:r w:rsidRPr="00AA3762">
              <w:rPr>
                <w:sz w:val="18"/>
                <w:szCs w:val="18"/>
              </w:rPr>
              <w:t>»</w:t>
            </w:r>
          </w:p>
        </w:tc>
        <w:tc>
          <w:tcPr>
            <w:tcW w:w="993"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ind w:right="-151" w:hanging="150"/>
              <w:jc w:val="center"/>
              <w:textAlignment w:val="baseline"/>
              <w:rPr>
                <w:noProof/>
                <w:sz w:val="18"/>
                <w:szCs w:val="18"/>
              </w:rPr>
            </w:pPr>
            <w:r w:rsidRPr="00AA3762">
              <w:rPr>
                <w:noProof/>
                <w:sz w:val="18"/>
                <w:szCs w:val="18"/>
              </w:rPr>
              <w:t>«НЕТ»</w:t>
            </w:r>
          </w:p>
        </w:tc>
        <w:tc>
          <w:tcPr>
            <w:tcW w:w="87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ind w:right="-151" w:hanging="148"/>
              <w:jc w:val="center"/>
              <w:textAlignment w:val="baseline"/>
              <w:rPr>
                <w:noProof/>
                <w:sz w:val="18"/>
                <w:szCs w:val="18"/>
              </w:rPr>
            </w:pPr>
            <w:r w:rsidRPr="00AA3762">
              <w:rPr>
                <w:noProof/>
                <w:sz w:val="18"/>
                <w:szCs w:val="18"/>
              </w:rPr>
              <w:t>«НЕТ»</w:t>
            </w:r>
          </w:p>
        </w:tc>
        <w:tc>
          <w:tcPr>
            <w:tcW w:w="99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ind w:right="-152" w:hanging="148"/>
              <w:jc w:val="center"/>
              <w:textAlignment w:val="baseline"/>
              <w:rPr>
                <w:noProof/>
                <w:sz w:val="18"/>
                <w:szCs w:val="18"/>
              </w:rPr>
            </w:pPr>
            <w:r w:rsidRPr="00AA3762">
              <w:rPr>
                <w:noProof/>
                <w:sz w:val="18"/>
                <w:szCs w:val="18"/>
              </w:rPr>
              <w:t>«НЕТ»</w:t>
            </w:r>
          </w:p>
        </w:tc>
        <w:tc>
          <w:tcPr>
            <w:tcW w:w="851"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850"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sz w:val="18"/>
                <w:szCs w:val="18"/>
              </w:rPr>
              <w:t>«ДА-</w:t>
            </w:r>
            <w:r w:rsidRPr="00AA3762">
              <w:rPr>
                <w:bCs/>
                <w:sz w:val="18"/>
                <w:szCs w:val="18"/>
              </w:rPr>
              <w:t>И</w:t>
            </w:r>
            <w:r w:rsidRPr="00AA3762">
              <w:rPr>
                <w:sz w:val="18"/>
                <w:szCs w:val="18"/>
              </w:rPr>
              <w:t>»</w:t>
            </w:r>
          </w:p>
        </w:tc>
        <w:tc>
          <w:tcPr>
            <w:tcW w:w="1134"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831" w:type="dxa"/>
            <w:tcBorders>
              <w:top w:val="single" w:sz="4" w:space="0" w:color="auto"/>
              <w:left w:val="single" w:sz="2" w:space="0" w:color="000000"/>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729" w:type="dxa"/>
            <w:tcBorders>
              <w:top w:val="single" w:sz="4" w:space="0" w:color="auto"/>
              <w:left w:val="single" w:sz="2" w:space="0" w:color="000000"/>
              <w:bottom w:val="single" w:sz="4" w:space="0" w:color="auto"/>
              <w:right w:val="single" w:sz="4" w:space="0" w:color="auto"/>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850"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851"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sz w:val="18"/>
                <w:szCs w:val="18"/>
              </w:rPr>
            </w:pPr>
            <w:r w:rsidRPr="00AA3762">
              <w:rPr>
                <w:noProof/>
                <w:sz w:val="18"/>
                <w:szCs w:val="18"/>
              </w:rPr>
              <w:t>«НЕТ»</w:t>
            </w:r>
          </w:p>
        </w:tc>
        <w:tc>
          <w:tcPr>
            <w:tcW w:w="850"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c>
          <w:tcPr>
            <w:tcW w:w="1276" w:type="dxa"/>
            <w:tcBorders>
              <w:top w:val="single" w:sz="4" w:space="0" w:color="auto"/>
              <w:left w:val="single" w:sz="4" w:space="0" w:color="auto"/>
              <w:bottom w:val="single" w:sz="4" w:space="0" w:color="auto"/>
              <w:right w:val="single" w:sz="2" w:space="0" w:color="000000"/>
            </w:tcBorders>
          </w:tcPr>
          <w:p w:rsidR="00E65A1A" w:rsidRPr="00AA3762" w:rsidRDefault="00E65A1A" w:rsidP="003A33DB">
            <w:pPr>
              <w:pStyle w:val="formattext"/>
              <w:spacing w:before="0" w:after="0"/>
              <w:jc w:val="center"/>
              <w:textAlignment w:val="baseline"/>
              <w:rPr>
                <w:sz w:val="18"/>
                <w:szCs w:val="18"/>
              </w:rPr>
            </w:pPr>
            <w:r w:rsidRPr="00AA3762">
              <w:rPr>
                <w:noProof/>
                <w:sz w:val="18"/>
                <w:szCs w:val="18"/>
              </w:rPr>
              <w:t>«НЕТ»</w:t>
            </w:r>
          </w:p>
        </w:tc>
        <w:tc>
          <w:tcPr>
            <w:tcW w:w="709" w:type="dxa"/>
            <w:tcBorders>
              <w:top w:val="single" w:sz="4" w:space="0" w:color="auto"/>
              <w:left w:val="single" w:sz="4" w:space="0" w:color="auto"/>
              <w:bottom w:val="single" w:sz="4" w:space="0" w:color="auto"/>
              <w:right w:val="single" w:sz="4" w:space="0" w:color="auto"/>
            </w:tcBorders>
          </w:tcPr>
          <w:p w:rsidR="00E65A1A" w:rsidRPr="00AA3762" w:rsidRDefault="00E65A1A" w:rsidP="003A33DB">
            <w:pPr>
              <w:pStyle w:val="formattext"/>
              <w:spacing w:before="0" w:after="0"/>
              <w:jc w:val="center"/>
              <w:textAlignment w:val="baseline"/>
              <w:rPr>
                <w:noProof/>
                <w:sz w:val="18"/>
                <w:szCs w:val="18"/>
              </w:rPr>
            </w:pPr>
            <w:r w:rsidRPr="00AA3762">
              <w:rPr>
                <w:noProof/>
                <w:sz w:val="18"/>
                <w:szCs w:val="18"/>
              </w:rPr>
              <w:t>«НЕТ»</w:t>
            </w:r>
          </w:p>
        </w:tc>
      </w:tr>
      <w:tr w:rsidR="00511465" w:rsidRPr="00AA3762" w:rsidTr="00511465">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noProof/>
                <w:sz w:val="18"/>
                <w:szCs w:val="18"/>
              </w:rPr>
            </w:pPr>
            <w:r w:rsidRPr="00AA3762">
              <w:rPr>
                <w:sz w:val="18"/>
                <w:szCs w:val="18"/>
              </w:rPr>
              <w:t>39</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noProof/>
                <w:sz w:val="18"/>
                <w:szCs w:val="18"/>
              </w:rPr>
            </w:pPr>
            <w:r w:rsidRPr="00AA3762">
              <w:rPr>
                <w:sz w:val="18"/>
                <w:szCs w:val="18"/>
              </w:rPr>
              <w:t>зеленый «</w:t>
            </w:r>
            <w:r w:rsidRPr="00AA3762">
              <w:rPr>
                <w:noProof/>
                <w:sz w:val="18"/>
                <w:szCs w:val="18"/>
              </w:rPr>
              <w:t>ц»</w:t>
            </w:r>
          </w:p>
        </w:tc>
        <w:tc>
          <w:tcPr>
            <w:tcW w:w="893"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r w:rsidRPr="00AA3762">
              <w:rPr>
                <w:noProof/>
                <w:sz w:val="18"/>
                <w:szCs w:val="18"/>
              </w:rPr>
              <w:t>«НЕТ»</w:t>
            </w:r>
          </w:p>
        </w:tc>
        <w:tc>
          <w:tcPr>
            <w:tcW w:w="949" w:type="dxa"/>
            <w:vMerge w:val="restart"/>
            <w:tcBorders>
              <w:top w:val="single" w:sz="4" w:space="0" w:color="auto"/>
              <w:left w:val="single" w:sz="2" w:space="0" w:color="000000"/>
              <w:right w:val="single" w:sz="2" w:space="0" w:color="000000"/>
            </w:tcBorders>
          </w:tcPr>
          <w:p w:rsidR="00E65A1A" w:rsidRPr="00AA3762" w:rsidRDefault="00E65A1A" w:rsidP="003A33DB">
            <w:pPr>
              <w:jc w:val="center"/>
              <w:rPr>
                <w:noProof/>
                <w:sz w:val="18"/>
                <w:szCs w:val="18"/>
              </w:rPr>
            </w:pPr>
            <w:r w:rsidRPr="00AA3762">
              <w:rPr>
                <w:noProof/>
                <w:sz w:val="18"/>
                <w:szCs w:val="18"/>
              </w:rPr>
              <w:t>«ДА»</w:t>
            </w:r>
          </w:p>
        </w:tc>
        <w:tc>
          <w:tcPr>
            <w:tcW w:w="993"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r w:rsidRPr="00AA3762">
              <w:rPr>
                <w:noProof/>
                <w:sz w:val="18"/>
                <w:szCs w:val="18"/>
              </w:rPr>
              <w:t>«НЕТ»</w:t>
            </w:r>
          </w:p>
        </w:tc>
        <w:tc>
          <w:tcPr>
            <w:tcW w:w="87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r w:rsidRPr="00AA3762">
              <w:rPr>
                <w:sz w:val="18"/>
                <w:szCs w:val="18"/>
              </w:rPr>
              <w:t>«ДА»</w:t>
            </w:r>
          </w:p>
        </w:tc>
        <w:tc>
          <w:tcPr>
            <w:tcW w:w="99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r w:rsidRPr="00AA3762">
              <w:rPr>
                <w:sz w:val="18"/>
                <w:szCs w:val="18"/>
              </w:rPr>
              <w:t>«ДА»</w:t>
            </w:r>
          </w:p>
        </w:tc>
        <w:tc>
          <w:tcPr>
            <w:tcW w:w="851" w:type="dxa"/>
            <w:vMerge w:val="restart"/>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sz w:val="18"/>
                <w:szCs w:val="18"/>
              </w:rPr>
              <w:t>«ДА»</w:t>
            </w:r>
          </w:p>
        </w:tc>
        <w:tc>
          <w:tcPr>
            <w:tcW w:w="850" w:type="dxa"/>
            <w:vMerge w:val="restart"/>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sz w:val="18"/>
                <w:szCs w:val="18"/>
              </w:rPr>
              <w:t>«ДА»</w:t>
            </w:r>
          </w:p>
        </w:tc>
        <w:tc>
          <w:tcPr>
            <w:tcW w:w="1134" w:type="dxa"/>
            <w:vMerge w:val="restart"/>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sz w:val="18"/>
                <w:szCs w:val="18"/>
              </w:rPr>
              <w:t>«ДА»</w:t>
            </w:r>
          </w:p>
        </w:tc>
        <w:tc>
          <w:tcPr>
            <w:tcW w:w="831" w:type="dxa"/>
            <w:vMerge w:val="restart"/>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sz w:val="18"/>
                <w:szCs w:val="18"/>
              </w:rPr>
              <w:t>«ДА»</w:t>
            </w:r>
          </w:p>
        </w:tc>
        <w:tc>
          <w:tcPr>
            <w:tcW w:w="729" w:type="dxa"/>
            <w:vMerge w:val="restart"/>
            <w:tcBorders>
              <w:top w:val="single" w:sz="4" w:space="0" w:color="auto"/>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sz w:val="18"/>
                <w:szCs w:val="18"/>
              </w:rPr>
              <w:t>«ДА»</w:t>
            </w:r>
          </w:p>
        </w:tc>
        <w:tc>
          <w:tcPr>
            <w:tcW w:w="850" w:type="dxa"/>
            <w:vMerge w:val="restart"/>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sz w:val="18"/>
                <w:szCs w:val="18"/>
              </w:rPr>
              <w:t>«ДА»</w:t>
            </w:r>
          </w:p>
        </w:tc>
        <w:tc>
          <w:tcPr>
            <w:tcW w:w="851" w:type="dxa"/>
            <w:vMerge w:val="restart"/>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r w:rsidRPr="00AA3762">
              <w:rPr>
                <w:sz w:val="18"/>
                <w:szCs w:val="18"/>
              </w:rPr>
              <w:t>«ДА»</w:t>
            </w:r>
          </w:p>
        </w:tc>
        <w:tc>
          <w:tcPr>
            <w:tcW w:w="850" w:type="dxa"/>
            <w:vMerge w:val="restart"/>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sz w:val="18"/>
                <w:szCs w:val="18"/>
              </w:rPr>
              <w:t>«ДА»</w:t>
            </w:r>
          </w:p>
        </w:tc>
        <w:tc>
          <w:tcPr>
            <w:tcW w:w="1276" w:type="dxa"/>
            <w:vMerge w:val="restart"/>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r w:rsidRPr="00AA3762">
              <w:rPr>
                <w:sz w:val="18"/>
                <w:szCs w:val="18"/>
              </w:rPr>
              <w:t>«ДА»</w:t>
            </w:r>
          </w:p>
        </w:tc>
        <w:tc>
          <w:tcPr>
            <w:tcW w:w="709" w:type="dxa"/>
            <w:vMerge w:val="restart"/>
            <w:tcBorders>
              <w:top w:val="single" w:sz="4" w:space="0" w:color="auto"/>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sz w:val="18"/>
                <w:szCs w:val="18"/>
              </w:rPr>
              <w:t>«ДА»</w:t>
            </w:r>
          </w:p>
        </w:tc>
      </w:tr>
      <w:tr w:rsidR="00511465" w:rsidRPr="00AA3762" w:rsidTr="00511465">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40</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голубой «</w:t>
            </w:r>
            <w:r w:rsidRPr="00AA3762">
              <w:rPr>
                <w:noProof/>
                <w:sz w:val="18"/>
                <w:szCs w:val="18"/>
              </w:rPr>
              <w:t>ц»</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41</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бежевый «</w:t>
            </w:r>
            <w:r w:rsidRPr="00AA3762">
              <w:rPr>
                <w:noProof/>
                <w:sz w:val="18"/>
                <w:szCs w:val="18"/>
              </w:rPr>
              <w:t>ц/цс»</w:t>
            </w:r>
          </w:p>
        </w:tc>
        <w:tc>
          <w:tcPr>
            <w:tcW w:w="8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lastRenderedPageBreak/>
              <w:t>42</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коричневый «</w:t>
            </w:r>
            <w:r w:rsidRPr="00AA3762">
              <w:rPr>
                <w:noProof/>
                <w:sz w:val="18"/>
                <w:szCs w:val="18"/>
              </w:rPr>
              <w:t>ц/цс»</w:t>
            </w:r>
          </w:p>
        </w:tc>
        <w:tc>
          <w:tcPr>
            <w:tcW w:w="893"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bottom w:val="single" w:sz="4" w:space="0" w:color="auto"/>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bottom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bottom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r w:rsidR="00511465" w:rsidRPr="00AA3762" w:rsidTr="00511465">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43</w:t>
            </w:r>
          </w:p>
        </w:tc>
        <w:tc>
          <w:tcPr>
            <w:tcW w:w="1241" w:type="dxa"/>
            <w:tcBorders>
              <w:top w:val="single" w:sz="4" w:space="0" w:color="auto"/>
              <w:left w:val="single" w:sz="4" w:space="0" w:color="auto"/>
              <w:right w:val="single" w:sz="2" w:space="0" w:color="000000"/>
            </w:tcBorders>
            <w:vAlign w:val="center"/>
          </w:tcPr>
          <w:p w:rsidR="00E65A1A" w:rsidRPr="00AA3762" w:rsidRDefault="00E65A1A" w:rsidP="003A33DB">
            <w:pPr>
              <w:shd w:val="clear" w:color="auto" w:fill="FFFFFF"/>
              <w:ind w:right="-149"/>
              <w:rPr>
                <w:sz w:val="18"/>
                <w:szCs w:val="18"/>
              </w:rPr>
            </w:pPr>
            <w:r w:rsidRPr="00AA3762">
              <w:rPr>
                <w:sz w:val="18"/>
                <w:szCs w:val="18"/>
              </w:rPr>
              <w:t>серый «</w:t>
            </w:r>
            <w:r w:rsidRPr="00AA3762">
              <w:rPr>
                <w:noProof/>
                <w:sz w:val="18"/>
                <w:szCs w:val="18"/>
              </w:rPr>
              <w:t>ц/цс»</w:t>
            </w:r>
          </w:p>
        </w:tc>
        <w:tc>
          <w:tcPr>
            <w:tcW w:w="893"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r w:rsidRPr="00AA3762">
              <w:rPr>
                <w:noProof/>
                <w:sz w:val="18"/>
                <w:szCs w:val="18"/>
              </w:rPr>
              <w:t>«ДА»</w:t>
            </w:r>
          </w:p>
        </w:tc>
        <w:tc>
          <w:tcPr>
            <w:tcW w:w="949" w:type="dxa"/>
            <w:vMerge w:val="restart"/>
            <w:tcBorders>
              <w:top w:val="single" w:sz="4" w:space="0" w:color="auto"/>
              <w:left w:val="single" w:sz="2" w:space="0" w:color="000000"/>
              <w:right w:val="single" w:sz="2" w:space="0" w:color="000000"/>
            </w:tcBorders>
          </w:tcPr>
          <w:p w:rsidR="00E65A1A" w:rsidRPr="00AA3762" w:rsidRDefault="00E65A1A" w:rsidP="003A33DB">
            <w:pPr>
              <w:jc w:val="center"/>
              <w:rPr>
                <w:noProof/>
                <w:sz w:val="18"/>
                <w:szCs w:val="18"/>
              </w:rPr>
            </w:pPr>
            <w:r w:rsidRPr="00AA3762">
              <w:rPr>
                <w:noProof/>
                <w:sz w:val="18"/>
                <w:szCs w:val="18"/>
              </w:rPr>
              <w:t>«ДА»</w:t>
            </w:r>
          </w:p>
        </w:tc>
        <w:tc>
          <w:tcPr>
            <w:tcW w:w="993"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r w:rsidRPr="00AA3762">
              <w:rPr>
                <w:noProof/>
                <w:sz w:val="18"/>
                <w:szCs w:val="18"/>
              </w:rPr>
              <w:t>«ДА»</w:t>
            </w:r>
          </w:p>
        </w:tc>
        <w:tc>
          <w:tcPr>
            <w:tcW w:w="87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r w:rsidRPr="00AA3762">
              <w:rPr>
                <w:noProof/>
                <w:sz w:val="18"/>
                <w:szCs w:val="18"/>
              </w:rPr>
              <w:t>«ДА»</w:t>
            </w:r>
          </w:p>
        </w:tc>
        <w:tc>
          <w:tcPr>
            <w:tcW w:w="992"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r w:rsidRPr="00AA3762">
              <w:rPr>
                <w:noProof/>
                <w:sz w:val="18"/>
                <w:szCs w:val="18"/>
              </w:rPr>
              <w:t>«ДА»</w:t>
            </w:r>
          </w:p>
        </w:tc>
        <w:tc>
          <w:tcPr>
            <w:tcW w:w="851" w:type="dxa"/>
            <w:vMerge w:val="restart"/>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t>«ДА»</w:t>
            </w:r>
          </w:p>
        </w:tc>
        <w:tc>
          <w:tcPr>
            <w:tcW w:w="850" w:type="dxa"/>
            <w:vMerge w:val="restart"/>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t>«ДА»</w:t>
            </w:r>
          </w:p>
        </w:tc>
        <w:tc>
          <w:tcPr>
            <w:tcW w:w="1134" w:type="dxa"/>
            <w:vMerge w:val="restart"/>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t>«ДА»</w:t>
            </w:r>
          </w:p>
        </w:tc>
        <w:tc>
          <w:tcPr>
            <w:tcW w:w="831" w:type="dxa"/>
            <w:vMerge w:val="restart"/>
            <w:tcBorders>
              <w:top w:val="single" w:sz="4" w:space="0" w:color="auto"/>
              <w:left w:val="single" w:sz="2" w:space="0" w:color="000000"/>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t>«ДА»</w:t>
            </w:r>
          </w:p>
        </w:tc>
        <w:tc>
          <w:tcPr>
            <w:tcW w:w="729" w:type="dxa"/>
            <w:vMerge w:val="restart"/>
            <w:tcBorders>
              <w:top w:val="single" w:sz="4" w:space="0" w:color="auto"/>
              <w:left w:val="single" w:sz="2" w:space="0" w:color="000000"/>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t>«ДА»</w:t>
            </w:r>
          </w:p>
        </w:tc>
        <w:tc>
          <w:tcPr>
            <w:tcW w:w="850" w:type="dxa"/>
            <w:vMerge w:val="restart"/>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t>«ДА»</w:t>
            </w:r>
          </w:p>
        </w:tc>
        <w:tc>
          <w:tcPr>
            <w:tcW w:w="851" w:type="dxa"/>
            <w:vMerge w:val="restart"/>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r w:rsidRPr="00AA3762">
              <w:rPr>
                <w:noProof/>
                <w:sz w:val="18"/>
                <w:szCs w:val="18"/>
              </w:rPr>
              <w:t>«ДА»</w:t>
            </w:r>
          </w:p>
        </w:tc>
        <w:tc>
          <w:tcPr>
            <w:tcW w:w="850" w:type="dxa"/>
            <w:vMerge w:val="restart"/>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t>«ДА»</w:t>
            </w:r>
          </w:p>
        </w:tc>
        <w:tc>
          <w:tcPr>
            <w:tcW w:w="1276" w:type="dxa"/>
            <w:vMerge w:val="restart"/>
            <w:tcBorders>
              <w:top w:val="single" w:sz="4" w:space="0" w:color="auto"/>
              <w:left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r w:rsidRPr="00AA3762">
              <w:rPr>
                <w:noProof/>
                <w:sz w:val="18"/>
                <w:szCs w:val="18"/>
              </w:rPr>
              <w:t>«ДА»</w:t>
            </w:r>
          </w:p>
        </w:tc>
        <w:tc>
          <w:tcPr>
            <w:tcW w:w="709" w:type="dxa"/>
            <w:vMerge w:val="restart"/>
            <w:tcBorders>
              <w:top w:val="single" w:sz="4" w:space="0" w:color="auto"/>
              <w:left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r w:rsidRPr="00AA3762">
              <w:rPr>
                <w:noProof/>
                <w:sz w:val="18"/>
                <w:szCs w:val="18"/>
              </w:rPr>
              <w:t>«ДА»</w:t>
            </w:r>
          </w:p>
        </w:tc>
      </w:tr>
      <w:tr w:rsidR="00511465" w:rsidRPr="00AA3762" w:rsidTr="00511465">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E65A1A" w:rsidRPr="00AA3762" w:rsidRDefault="00E65A1A" w:rsidP="003A33DB">
            <w:pPr>
              <w:shd w:val="clear" w:color="auto" w:fill="FFFFFF"/>
              <w:ind w:left="-151" w:right="-149"/>
              <w:jc w:val="center"/>
              <w:rPr>
                <w:sz w:val="18"/>
                <w:szCs w:val="18"/>
              </w:rPr>
            </w:pPr>
            <w:r w:rsidRPr="00AA3762">
              <w:rPr>
                <w:sz w:val="18"/>
                <w:szCs w:val="18"/>
              </w:rPr>
              <w:t>44</w:t>
            </w:r>
          </w:p>
        </w:tc>
        <w:tc>
          <w:tcPr>
            <w:tcW w:w="1241" w:type="dxa"/>
            <w:tcBorders>
              <w:top w:val="single" w:sz="4" w:space="0" w:color="auto"/>
              <w:left w:val="single" w:sz="4" w:space="0" w:color="auto"/>
              <w:bottom w:val="single" w:sz="4" w:space="0" w:color="auto"/>
              <w:right w:val="single" w:sz="2" w:space="0" w:color="000000"/>
            </w:tcBorders>
            <w:vAlign w:val="center"/>
          </w:tcPr>
          <w:p w:rsidR="00E65A1A" w:rsidRPr="00AA3762" w:rsidRDefault="00E65A1A" w:rsidP="003A33DB">
            <w:pPr>
              <w:ind w:right="-109"/>
              <w:jc w:val="both"/>
              <w:rPr>
                <w:sz w:val="18"/>
                <w:szCs w:val="18"/>
              </w:rPr>
            </w:pPr>
            <w:r w:rsidRPr="00AA3762">
              <w:rPr>
                <w:sz w:val="18"/>
                <w:szCs w:val="18"/>
              </w:rPr>
              <w:t xml:space="preserve">природные поверхности* </w:t>
            </w:r>
          </w:p>
          <w:p w:rsidR="00E65A1A" w:rsidRPr="00AA3762" w:rsidRDefault="00E65A1A" w:rsidP="003A33DB">
            <w:pPr>
              <w:shd w:val="clear" w:color="auto" w:fill="FFFFFF"/>
              <w:ind w:left="-7" w:right="-149" w:firstLine="3"/>
              <w:rPr>
                <w:sz w:val="18"/>
                <w:szCs w:val="18"/>
              </w:rPr>
            </w:pPr>
            <w:r w:rsidRPr="00AA3762">
              <w:rPr>
                <w:sz w:val="18"/>
                <w:szCs w:val="18"/>
              </w:rPr>
              <w:t>(дерево, камень, металл, керамика (имитации)</w:t>
            </w:r>
          </w:p>
        </w:tc>
        <w:tc>
          <w:tcPr>
            <w:tcW w:w="893"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ind w:right="-150" w:hanging="150"/>
              <w:jc w:val="center"/>
              <w:rPr>
                <w:noProof/>
                <w:sz w:val="18"/>
                <w:szCs w:val="18"/>
              </w:rPr>
            </w:pPr>
          </w:p>
        </w:tc>
        <w:tc>
          <w:tcPr>
            <w:tcW w:w="949" w:type="dxa"/>
            <w:vMerge/>
            <w:tcBorders>
              <w:left w:val="single" w:sz="2" w:space="0" w:color="000000"/>
              <w:bottom w:val="single" w:sz="4" w:space="0" w:color="auto"/>
              <w:right w:val="single" w:sz="2" w:space="0" w:color="000000"/>
            </w:tcBorders>
          </w:tcPr>
          <w:p w:rsidR="00E65A1A" w:rsidRPr="00AA3762" w:rsidRDefault="00E65A1A" w:rsidP="003A33DB">
            <w:pPr>
              <w:jc w:val="center"/>
              <w:rPr>
                <w:noProof/>
                <w:sz w:val="18"/>
                <w:szCs w:val="18"/>
              </w:rPr>
            </w:pPr>
          </w:p>
        </w:tc>
        <w:tc>
          <w:tcPr>
            <w:tcW w:w="993"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50"/>
              <w:jc w:val="center"/>
              <w:textAlignment w:val="baseline"/>
              <w:rPr>
                <w:noProof/>
                <w:sz w:val="18"/>
                <w:szCs w:val="18"/>
              </w:rPr>
            </w:pPr>
          </w:p>
        </w:tc>
        <w:tc>
          <w:tcPr>
            <w:tcW w:w="87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1" w:hanging="148"/>
              <w:jc w:val="center"/>
              <w:textAlignment w:val="baseline"/>
              <w:rPr>
                <w:noProof/>
                <w:sz w:val="18"/>
                <w:szCs w:val="18"/>
              </w:rPr>
            </w:pPr>
          </w:p>
        </w:tc>
        <w:tc>
          <w:tcPr>
            <w:tcW w:w="992"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E65A1A" w:rsidRPr="00AA3762" w:rsidRDefault="00E65A1A" w:rsidP="003A33DB">
            <w:pPr>
              <w:pStyle w:val="formattext"/>
              <w:spacing w:before="0" w:after="0" w:afterAutospacing="0"/>
              <w:ind w:right="-152" w:hanging="148"/>
              <w:jc w:val="center"/>
              <w:textAlignment w:val="baseline"/>
              <w:rPr>
                <w:sz w:val="18"/>
                <w:szCs w:val="18"/>
              </w:rPr>
            </w:pPr>
          </w:p>
        </w:tc>
        <w:tc>
          <w:tcPr>
            <w:tcW w:w="851"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134"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31" w:type="dxa"/>
            <w:vMerge/>
            <w:tcBorders>
              <w:left w:val="single" w:sz="2" w:space="0" w:color="000000"/>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729" w:type="dxa"/>
            <w:vMerge/>
            <w:tcBorders>
              <w:left w:val="single" w:sz="2" w:space="0" w:color="000000"/>
              <w:bottom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0"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851"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850"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c>
          <w:tcPr>
            <w:tcW w:w="1276" w:type="dxa"/>
            <w:vMerge/>
            <w:tcBorders>
              <w:left w:val="single" w:sz="4" w:space="0" w:color="auto"/>
              <w:bottom w:val="single" w:sz="4" w:space="0" w:color="auto"/>
              <w:right w:val="single" w:sz="2" w:space="0" w:color="000000"/>
            </w:tcBorders>
          </w:tcPr>
          <w:p w:rsidR="00E65A1A" w:rsidRPr="00AA3762" w:rsidRDefault="00E65A1A" w:rsidP="003A33DB">
            <w:pPr>
              <w:pStyle w:val="formattext"/>
              <w:spacing w:before="0" w:beforeAutospacing="0" w:after="0" w:afterAutospacing="0"/>
              <w:jc w:val="center"/>
              <w:textAlignment w:val="baseline"/>
              <w:rPr>
                <w:sz w:val="18"/>
                <w:szCs w:val="18"/>
              </w:rPr>
            </w:pPr>
          </w:p>
        </w:tc>
        <w:tc>
          <w:tcPr>
            <w:tcW w:w="709" w:type="dxa"/>
            <w:vMerge/>
            <w:tcBorders>
              <w:left w:val="single" w:sz="4" w:space="0" w:color="auto"/>
              <w:bottom w:val="single" w:sz="4" w:space="0" w:color="auto"/>
              <w:right w:val="single" w:sz="4" w:space="0" w:color="auto"/>
            </w:tcBorders>
          </w:tcPr>
          <w:p w:rsidR="00E65A1A" w:rsidRPr="00AA3762" w:rsidRDefault="00E65A1A" w:rsidP="003A33DB">
            <w:pPr>
              <w:pStyle w:val="formattext"/>
              <w:spacing w:before="0" w:beforeAutospacing="0" w:after="0" w:afterAutospacing="0"/>
              <w:jc w:val="center"/>
              <w:textAlignment w:val="baseline"/>
              <w:rPr>
                <w:noProof/>
                <w:sz w:val="18"/>
                <w:szCs w:val="18"/>
              </w:rPr>
            </w:pPr>
          </w:p>
        </w:tc>
      </w:tr>
    </w:tbl>
    <w:p w:rsidR="00E65A1A" w:rsidRPr="00E67BA2" w:rsidRDefault="00F333AE" w:rsidP="001B51DE">
      <w:pPr>
        <w:tabs>
          <w:tab w:val="left" w:pos="13725"/>
        </w:tabs>
        <w:jc w:val="right"/>
        <w:rPr>
          <w:sz w:val="18"/>
          <w:szCs w:val="18"/>
        </w:rPr>
      </w:pPr>
      <w:r w:rsidRPr="00AA3762">
        <w:rPr>
          <w:sz w:val="18"/>
          <w:szCs w:val="18"/>
        </w:rPr>
        <w:t>»</w:t>
      </w:r>
    </w:p>
    <w:p w:rsidR="00767B63" w:rsidRPr="0084500E" w:rsidRDefault="00767B63" w:rsidP="00C62C4B">
      <w:pPr>
        <w:tabs>
          <w:tab w:val="left" w:pos="13725"/>
        </w:tabs>
      </w:pPr>
    </w:p>
    <w:sectPr w:rsidR="00767B63" w:rsidRPr="0084500E" w:rsidSect="00842ECB">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C09" w:rsidRDefault="00A42C09" w:rsidP="00BA7DFA">
      <w:r>
        <w:separator/>
      </w:r>
    </w:p>
  </w:endnote>
  <w:endnote w:type="continuationSeparator" w:id="0">
    <w:p w:rsidR="00A42C09" w:rsidRDefault="00A42C09" w:rsidP="00BA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C09" w:rsidRDefault="00A42C09" w:rsidP="00BA7DFA">
      <w:r>
        <w:separator/>
      </w:r>
    </w:p>
  </w:footnote>
  <w:footnote w:type="continuationSeparator" w:id="0">
    <w:p w:rsidR="00A42C09" w:rsidRDefault="00A42C09" w:rsidP="00BA7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A5833"/>
    <w:multiLevelType w:val="hybridMultilevel"/>
    <w:tmpl w:val="C94E516A"/>
    <w:lvl w:ilvl="0" w:tplc="B30A11EE">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5F2714"/>
    <w:multiLevelType w:val="hybridMultilevel"/>
    <w:tmpl w:val="13C0EEDA"/>
    <w:lvl w:ilvl="0" w:tplc="7CA076D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66184A"/>
    <w:multiLevelType w:val="hybridMultilevel"/>
    <w:tmpl w:val="1A82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46126F"/>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126A14DD"/>
    <w:multiLevelType w:val="hybridMultilevel"/>
    <w:tmpl w:val="0EFC28F4"/>
    <w:lvl w:ilvl="0" w:tplc="6486CEA6">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0572F7"/>
    <w:multiLevelType w:val="hybridMultilevel"/>
    <w:tmpl w:val="515A3CD0"/>
    <w:lvl w:ilvl="0" w:tplc="64F212E0">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054A78"/>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066D71"/>
    <w:multiLevelType w:val="hybridMultilevel"/>
    <w:tmpl w:val="7EF63C2C"/>
    <w:lvl w:ilvl="0" w:tplc="AD40161E">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693DB6"/>
    <w:multiLevelType w:val="hybridMultilevel"/>
    <w:tmpl w:val="CE5E7188"/>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15:restartNumberingAfterBreak="0">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3" w15:restartNumberingAfterBreak="0">
    <w:nsid w:val="5B7431F8"/>
    <w:multiLevelType w:val="hybridMultilevel"/>
    <w:tmpl w:val="872868E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22865"/>
    <w:multiLevelType w:val="hybridMultilevel"/>
    <w:tmpl w:val="362C941E"/>
    <w:lvl w:ilvl="0" w:tplc="0419000F">
      <w:start w:val="1"/>
      <w:numFmt w:val="decimal"/>
      <w:lvlText w:val="%1."/>
      <w:lvlJc w:val="left"/>
      <w:pPr>
        <w:ind w:left="720" w:hanging="360"/>
      </w:pPr>
      <w:rPr>
        <w:rFonts w:hint="default"/>
      </w:rPr>
    </w:lvl>
    <w:lvl w:ilvl="1" w:tplc="B30A11E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B73FF0"/>
    <w:multiLevelType w:val="hybridMultilevel"/>
    <w:tmpl w:val="49C0B86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5"/>
  </w:num>
  <w:num w:numId="4">
    <w:abstractNumId w:val="4"/>
  </w:num>
  <w:num w:numId="5">
    <w:abstractNumId w:val="2"/>
  </w:num>
  <w:num w:numId="6">
    <w:abstractNumId w:val="29"/>
  </w:num>
  <w:num w:numId="7">
    <w:abstractNumId w:val="16"/>
  </w:num>
  <w:num w:numId="8">
    <w:abstractNumId w:val="11"/>
  </w:num>
  <w:num w:numId="9">
    <w:abstractNumId w:val="19"/>
  </w:num>
  <w:num w:numId="10">
    <w:abstractNumId w:val="10"/>
  </w:num>
  <w:num w:numId="11">
    <w:abstractNumId w:val="12"/>
  </w:num>
  <w:num w:numId="12">
    <w:abstractNumId w:val="31"/>
  </w:num>
  <w:num w:numId="13">
    <w:abstractNumId w:val="18"/>
  </w:num>
  <w:num w:numId="14">
    <w:abstractNumId w:val="8"/>
  </w:num>
  <w:num w:numId="15">
    <w:abstractNumId w:val="27"/>
  </w:num>
  <w:num w:numId="16">
    <w:abstractNumId w:val="26"/>
  </w:num>
  <w:num w:numId="17">
    <w:abstractNumId w:val="23"/>
  </w:num>
  <w:num w:numId="18">
    <w:abstractNumId w:val="21"/>
  </w:num>
  <w:num w:numId="19">
    <w:abstractNumId w:val="7"/>
  </w:num>
  <w:num w:numId="20">
    <w:abstractNumId w:val="15"/>
  </w:num>
  <w:num w:numId="21">
    <w:abstractNumId w:val="14"/>
  </w:num>
  <w:num w:numId="22">
    <w:abstractNumId w:val="3"/>
  </w:num>
  <w:num w:numId="23">
    <w:abstractNumId w:val="28"/>
  </w:num>
  <w:num w:numId="24">
    <w:abstractNumId w:val="9"/>
  </w:num>
  <w:num w:numId="25">
    <w:abstractNumId w:val="13"/>
  </w:num>
  <w:num w:numId="26">
    <w:abstractNumId w:val="17"/>
  </w:num>
  <w:num w:numId="27">
    <w:abstractNumId w:val="20"/>
  </w:num>
  <w:num w:numId="28">
    <w:abstractNumId w:val="30"/>
  </w:num>
  <w:num w:numId="29">
    <w:abstractNumId w:val="22"/>
  </w:num>
  <w:num w:numId="30">
    <w:abstractNumId w:val="0"/>
  </w:num>
  <w:num w:numId="31">
    <w:abstractNumId w:val="6"/>
  </w:num>
  <w:num w:numId="3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FA"/>
    <w:rsid w:val="00010951"/>
    <w:rsid w:val="000208ED"/>
    <w:rsid w:val="000254D8"/>
    <w:rsid w:val="00051595"/>
    <w:rsid w:val="00057C7C"/>
    <w:rsid w:val="00065FE9"/>
    <w:rsid w:val="0007242B"/>
    <w:rsid w:val="000821C0"/>
    <w:rsid w:val="00082342"/>
    <w:rsid w:val="00090455"/>
    <w:rsid w:val="00090A5F"/>
    <w:rsid w:val="000C1BB6"/>
    <w:rsid w:val="000D48F4"/>
    <w:rsid w:val="000E180B"/>
    <w:rsid w:val="000E5363"/>
    <w:rsid w:val="000E6173"/>
    <w:rsid w:val="000F2D99"/>
    <w:rsid w:val="000F3471"/>
    <w:rsid w:val="000F41AD"/>
    <w:rsid w:val="00106136"/>
    <w:rsid w:val="00126DF8"/>
    <w:rsid w:val="001472A9"/>
    <w:rsid w:val="001478F4"/>
    <w:rsid w:val="00157213"/>
    <w:rsid w:val="0016787A"/>
    <w:rsid w:val="0017043A"/>
    <w:rsid w:val="0019517C"/>
    <w:rsid w:val="001A7294"/>
    <w:rsid w:val="001B51DE"/>
    <w:rsid w:val="001B607F"/>
    <w:rsid w:val="001E3A8B"/>
    <w:rsid w:val="0020175F"/>
    <w:rsid w:val="00202BE1"/>
    <w:rsid w:val="002175BC"/>
    <w:rsid w:val="002311B0"/>
    <w:rsid w:val="00234EF3"/>
    <w:rsid w:val="00246F14"/>
    <w:rsid w:val="00261BFC"/>
    <w:rsid w:val="00293435"/>
    <w:rsid w:val="0029391D"/>
    <w:rsid w:val="002B0C4A"/>
    <w:rsid w:val="002B60C5"/>
    <w:rsid w:val="002D68BA"/>
    <w:rsid w:val="002E015C"/>
    <w:rsid w:val="002E0ECD"/>
    <w:rsid w:val="002E5D54"/>
    <w:rsid w:val="002E6951"/>
    <w:rsid w:val="00303CD5"/>
    <w:rsid w:val="00306419"/>
    <w:rsid w:val="00315F4C"/>
    <w:rsid w:val="0031661A"/>
    <w:rsid w:val="00345D5E"/>
    <w:rsid w:val="003538AC"/>
    <w:rsid w:val="00354FD2"/>
    <w:rsid w:val="0035756E"/>
    <w:rsid w:val="0036196C"/>
    <w:rsid w:val="00386583"/>
    <w:rsid w:val="003925BF"/>
    <w:rsid w:val="00396972"/>
    <w:rsid w:val="003A0081"/>
    <w:rsid w:val="003A29CE"/>
    <w:rsid w:val="003A33DB"/>
    <w:rsid w:val="003A38ED"/>
    <w:rsid w:val="003A677B"/>
    <w:rsid w:val="003B2B25"/>
    <w:rsid w:val="003F2BFE"/>
    <w:rsid w:val="004001DB"/>
    <w:rsid w:val="00401981"/>
    <w:rsid w:val="00435FA6"/>
    <w:rsid w:val="00436A7B"/>
    <w:rsid w:val="004370CD"/>
    <w:rsid w:val="004371E5"/>
    <w:rsid w:val="00437317"/>
    <w:rsid w:val="00447EB4"/>
    <w:rsid w:val="0045092A"/>
    <w:rsid w:val="00453D01"/>
    <w:rsid w:val="00453D7D"/>
    <w:rsid w:val="004578B6"/>
    <w:rsid w:val="00462EB8"/>
    <w:rsid w:val="00463569"/>
    <w:rsid w:val="0046609D"/>
    <w:rsid w:val="0048088C"/>
    <w:rsid w:val="004908EE"/>
    <w:rsid w:val="00494979"/>
    <w:rsid w:val="00496A68"/>
    <w:rsid w:val="004A1D44"/>
    <w:rsid w:val="004B014E"/>
    <w:rsid w:val="004B3BFF"/>
    <w:rsid w:val="004B7F23"/>
    <w:rsid w:val="004F0723"/>
    <w:rsid w:val="004F1366"/>
    <w:rsid w:val="004F7DBB"/>
    <w:rsid w:val="005022E7"/>
    <w:rsid w:val="005023CF"/>
    <w:rsid w:val="00504680"/>
    <w:rsid w:val="00511465"/>
    <w:rsid w:val="005272C6"/>
    <w:rsid w:val="00537C70"/>
    <w:rsid w:val="005437B0"/>
    <w:rsid w:val="005460D4"/>
    <w:rsid w:val="00553EC0"/>
    <w:rsid w:val="005676F2"/>
    <w:rsid w:val="005A0CF1"/>
    <w:rsid w:val="005B59B6"/>
    <w:rsid w:val="005C292A"/>
    <w:rsid w:val="005C6E96"/>
    <w:rsid w:val="005D020C"/>
    <w:rsid w:val="005E35AA"/>
    <w:rsid w:val="00600D47"/>
    <w:rsid w:val="00647FF8"/>
    <w:rsid w:val="00654C61"/>
    <w:rsid w:val="00664342"/>
    <w:rsid w:val="0066767A"/>
    <w:rsid w:val="006740DA"/>
    <w:rsid w:val="00683BF8"/>
    <w:rsid w:val="006900DF"/>
    <w:rsid w:val="00691D88"/>
    <w:rsid w:val="006A6A3A"/>
    <w:rsid w:val="006C717D"/>
    <w:rsid w:val="006D1C53"/>
    <w:rsid w:val="006D509B"/>
    <w:rsid w:val="006E0E3C"/>
    <w:rsid w:val="006E73A7"/>
    <w:rsid w:val="006F0E50"/>
    <w:rsid w:val="006F5BC6"/>
    <w:rsid w:val="00701AA8"/>
    <w:rsid w:val="00701EDD"/>
    <w:rsid w:val="00715BE4"/>
    <w:rsid w:val="0071769B"/>
    <w:rsid w:val="00724FCE"/>
    <w:rsid w:val="0072628B"/>
    <w:rsid w:val="007616C7"/>
    <w:rsid w:val="007621CB"/>
    <w:rsid w:val="00767B63"/>
    <w:rsid w:val="0077004F"/>
    <w:rsid w:val="00787641"/>
    <w:rsid w:val="0079017A"/>
    <w:rsid w:val="007A0ACF"/>
    <w:rsid w:val="007B1C1D"/>
    <w:rsid w:val="007B5EC2"/>
    <w:rsid w:val="007B7C97"/>
    <w:rsid w:val="007D6B38"/>
    <w:rsid w:val="007F0EF7"/>
    <w:rsid w:val="007F4C9C"/>
    <w:rsid w:val="007F5ACC"/>
    <w:rsid w:val="0082009C"/>
    <w:rsid w:val="00822075"/>
    <w:rsid w:val="00831DB4"/>
    <w:rsid w:val="00837AE9"/>
    <w:rsid w:val="0084053E"/>
    <w:rsid w:val="00842ECB"/>
    <w:rsid w:val="00846971"/>
    <w:rsid w:val="00850ECA"/>
    <w:rsid w:val="00854211"/>
    <w:rsid w:val="008722E2"/>
    <w:rsid w:val="00872C15"/>
    <w:rsid w:val="00877C5E"/>
    <w:rsid w:val="008817B1"/>
    <w:rsid w:val="0089114C"/>
    <w:rsid w:val="008927A1"/>
    <w:rsid w:val="00896763"/>
    <w:rsid w:val="008A028F"/>
    <w:rsid w:val="008A0311"/>
    <w:rsid w:val="008A1B9C"/>
    <w:rsid w:val="008A3735"/>
    <w:rsid w:val="008A6869"/>
    <w:rsid w:val="008B0295"/>
    <w:rsid w:val="008D5100"/>
    <w:rsid w:val="008E09A1"/>
    <w:rsid w:val="008E3807"/>
    <w:rsid w:val="008E67BA"/>
    <w:rsid w:val="008E773C"/>
    <w:rsid w:val="008F0DA0"/>
    <w:rsid w:val="008F48AE"/>
    <w:rsid w:val="009018EF"/>
    <w:rsid w:val="00914E0C"/>
    <w:rsid w:val="00923995"/>
    <w:rsid w:val="009258E7"/>
    <w:rsid w:val="00945662"/>
    <w:rsid w:val="00962D13"/>
    <w:rsid w:val="0096472D"/>
    <w:rsid w:val="0097716E"/>
    <w:rsid w:val="0098343D"/>
    <w:rsid w:val="009865FB"/>
    <w:rsid w:val="00992D5E"/>
    <w:rsid w:val="009A1F65"/>
    <w:rsid w:val="009A551B"/>
    <w:rsid w:val="009B0B72"/>
    <w:rsid w:val="009B1D73"/>
    <w:rsid w:val="009D2C12"/>
    <w:rsid w:val="009D35F0"/>
    <w:rsid w:val="009D41B5"/>
    <w:rsid w:val="009D7365"/>
    <w:rsid w:val="009E746B"/>
    <w:rsid w:val="00A06748"/>
    <w:rsid w:val="00A42986"/>
    <w:rsid w:val="00A42C09"/>
    <w:rsid w:val="00A5573D"/>
    <w:rsid w:val="00A814E3"/>
    <w:rsid w:val="00A848AD"/>
    <w:rsid w:val="00A93718"/>
    <w:rsid w:val="00A96394"/>
    <w:rsid w:val="00A968A4"/>
    <w:rsid w:val="00A971FB"/>
    <w:rsid w:val="00AA3762"/>
    <w:rsid w:val="00AB4DDA"/>
    <w:rsid w:val="00AC01E9"/>
    <w:rsid w:val="00AC43D9"/>
    <w:rsid w:val="00AE3D8C"/>
    <w:rsid w:val="00AF3A15"/>
    <w:rsid w:val="00AF6A41"/>
    <w:rsid w:val="00B114BD"/>
    <w:rsid w:val="00B20C85"/>
    <w:rsid w:val="00B518F1"/>
    <w:rsid w:val="00B55416"/>
    <w:rsid w:val="00B57F41"/>
    <w:rsid w:val="00B74BCB"/>
    <w:rsid w:val="00B81573"/>
    <w:rsid w:val="00B8749D"/>
    <w:rsid w:val="00BA7DFA"/>
    <w:rsid w:val="00BB2B5A"/>
    <w:rsid w:val="00BD3D14"/>
    <w:rsid w:val="00BD4690"/>
    <w:rsid w:val="00BD5E95"/>
    <w:rsid w:val="00BE091E"/>
    <w:rsid w:val="00BF447A"/>
    <w:rsid w:val="00BF6001"/>
    <w:rsid w:val="00C07F4F"/>
    <w:rsid w:val="00C168ED"/>
    <w:rsid w:val="00C179C3"/>
    <w:rsid w:val="00C201AD"/>
    <w:rsid w:val="00C258A5"/>
    <w:rsid w:val="00C260AF"/>
    <w:rsid w:val="00C2676B"/>
    <w:rsid w:val="00C4652A"/>
    <w:rsid w:val="00C50D2F"/>
    <w:rsid w:val="00C51D93"/>
    <w:rsid w:val="00C61B47"/>
    <w:rsid w:val="00C62C4B"/>
    <w:rsid w:val="00C71930"/>
    <w:rsid w:val="00C74E19"/>
    <w:rsid w:val="00C829BD"/>
    <w:rsid w:val="00C842FD"/>
    <w:rsid w:val="00C9170F"/>
    <w:rsid w:val="00C92EBE"/>
    <w:rsid w:val="00C96EB4"/>
    <w:rsid w:val="00CA171C"/>
    <w:rsid w:val="00CB01A3"/>
    <w:rsid w:val="00CB19A0"/>
    <w:rsid w:val="00CC002D"/>
    <w:rsid w:val="00CD7DB6"/>
    <w:rsid w:val="00CE02E3"/>
    <w:rsid w:val="00CF1D4E"/>
    <w:rsid w:val="00CF39A8"/>
    <w:rsid w:val="00CF5433"/>
    <w:rsid w:val="00D0487E"/>
    <w:rsid w:val="00D07352"/>
    <w:rsid w:val="00D108E2"/>
    <w:rsid w:val="00D139F7"/>
    <w:rsid w:val="00D1465D"/>
    <w:rsid w:val="00D14D18"/>
    <w:rsid w:val="00D154E6"/>
    <w:rsid w:val="00D27876"/>
    <w:rsid w:val="00D30588"/>
    <w:rsid w:val="00D35F80"/>
    <w:rsid w:val="00D4348C"/>
    <w:rsid w:val="00D468C3"/>
    <w:rsid w:val="00D7063E"/>
    <w:rsid w:val="00D77D74"/>
    <w:rsid w:val="00D829B5"/>
    <w:rsid w:val="00DA14CD"/>
    <w:rsid w:val="00DA4880"/>
    <w:rsid w:val="00DB7612"/>
    <w:rsid w:val="00DC4D97"/>
    <w:rsid w:val="00DC541D"/>
    <w:rsid w:val="00DD3209"/>
    <w:rsid w:val="00DD5720"/>
    <w:rsid w:val="00DE5566"/>
    <w:rsid w:val="00DF4BAA"/>
    <w:rsid w:val="00E017CC"/>
    <w:rsid w:val="00E07A8C"/>
    <w:rsid w:val="00E102B1"/>
    <w:rsid w:val="00E1158F"/>
    <w:rsid w:val="00E219C2"/>
    <w:rsid w:val="00E440F4"/>
    <w:rsid w:val="00E54D59"/>
    <w:rsid w:val="00E65A1A"/>
    <w:rsid w:val="00E67BA2"/>
    <w:rsid w:val="00E72938"/>
    <w:rsid w:val="00E7479C"/>
    <w:rsid w:val="00E84013"/>
    <w:rsid w:val="00E9071E"/>
    <w:rsid w:val="00E96D74"/>
    <w:rsid w:val="00EA5643"/>
    <w:rsid w:val="00EC7A08"/>
    <w:rsid w:val="00EF398A"/>
    <w:rsid w:val="00EF552F"/>
    <w:rsid w:val="00EF5FF0"/>
    <w:rsid w:val="00F06C1A"/>
    <w:rsid w:val="00F24303"/>
    <w:rsid w:val="00F26720"/>
    <w:rsid w:val="00F333AE"/>
    <w:rsid w:val="00F34F71"/>
    <w:rsid w:val="00F40324"/>
    <w:rsid w:val="00F52151"/>
    <w:rsid w:val="00F86A64"/>
    <w:rsid w:val="00F97033"/>
    <w:rsid w:val="00FA04AF"/>
    <w:rsid w:val="00FA1C9E"/>
    <w:rsid w:val="00FA26B9"/>
    <w:rsid w:val="00FC0649"/>
    <w:rsid w:val="00FE05E8"/>
    <w:rsid w:val="00FE243D"/>
    <w:rsid w:val="00FE45AE"/>
    <w:rsid w:val="00FF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36202-1AB8-4A35-8496-11833CC1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FD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02BE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927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A028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link w:val="40"/>
    <w:uiPriority w:val="9"/>
    <w:qFormat/>
    <w:rsid w:val="00F2430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B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927A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8A028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F24303"/>
    <w:rPr>
      <w:rFonts w:ascii="Times New Roman" w:eastAsia="Times New Roman" w:hAnsi="Times New Roman" w:cs="Times New Roman"/>
      <w:b/>
      <w:bCs/>
      <w:sz w:val="24"/>
      <w:szCs w:val="24"/>
      <w:lang w:eastAsia="ru-RU"/>
    </w:rPr>
  </w:style>
  <w:style w:type="character" w:customStyle="1" w:styleId="a00">
    <w:name w:val="a0"/>
    <w:basedOn w:val="a0"/>
    <w:rsid w:val="00BA7DFA"/>
  </w:style>
  <w:style w:type="paragraph" w:styleId="a3">
    <w:name w:val="List Paragraph"/>
    <w:basedOn w:val="a"/>
    <w:uiPriority w:val="34"/>
    <w:qFormat/>
    <w:rsid w:val="00BA7DFA"/>
    <w:pPr>
      <w:ind w:left="720"/>
      <w:contextualSpacing/>
    </w:pPr>
  </w:style>
  <w:style w:type="paragraph" w:customStyle="1" w:styleId="ConsPlusNormal">
    <w:name w:val="ConsPlusNormal"/>
    <w:rsid w:val="00BA7DFA"/>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BA7DFA"/>
    <w:pPr>
      <w:spacing w:before="100" w:beforeAutospacing="1" w:after="100" w:afterAutospacing="1"/>
    </w:pPr>
  </w:style>
  <w:style w:type="paragraph" w:styleId="a4">
    <w:name w:val="header"/>
    <w:basedOn w:val="a"/>
    <w:link w:val="a5"/>
    <w:uiPriority w:val="99"/>
    <w:unhideWhenUsed/>
    <w:rsid w:val="00BA7DFA"/>
    <w:pPr>
      <w:tabs>
        <w:tab w:val="center" w:pos="4677"/>
        <w:tab w:val="right" w:pos="9355"/>
      </w:tabs>
    </w:pPr>
  </w:style>
  <w:style w:type="character" w:customStyle="1" w:styleId="a5">
    <w:name w:val="Верхний колонтитул Знак"/>
    <w:basedOn w:val="a0"/>
    <w:link w:val="a4"/>
    <w:uiPriority w:val="99"/>
    <w:rsid w:val="00BA7DF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A7DFA"/>
    <w:pPr>
      <w:tabs>
        <w:tab w:val="center" w:pos="4677"/>
        <w:tab w:val="right" w:pos="9355"/>
      </w:tabs>
    </w:pPr>
  </w:style>
  <w:style w:type="character" w:customStyle="1" w:styleId="a7">
    <w:name w:val="Нижний колонтитул Знак"/>
    <w:basedOn w:val="a0"/>
    <w:link w:val="a6"/>
    <w:uiPriority w:val="99"/>
    <w:rsid w:val="00BA7DFA"/>
    <w:rPr>
      <w:rFonts w:ascii="Times New Roman" w:eastAsia="Times New Roman" w:hAnsi="Times New Roman" w:cs="Times New Roman"/>
      <w:sz w:val="24"/>
      <w:szCs w:val="24"/>
      <w:lang w:eastAsia="ru-RU"/>
    </w:rPr>
  </w:style>
  <w:style w:type="character" w:styleId="a8">
    <w:name w:val="Hyperlink"/>
    <w:basedOn w:val="a0"/>
    <w:uiPriority w:val="99"/>
    <w:unhideWhenUsed/>
    <w:rsid w:val="00090455"/>
    <w:rPr>
      <w:color w:val="0000FF"/>
      <w:u w:val="single"/>
    </w:rPr>
  </w:style>
  <w:style w:type="paragraph" w:styleId="a9">
    <w:name w:val="Balloon Text"/>
    <w:basedOn w:val="a"/>
    <w:link w:val="aa"/>
    <w:uiPriority w:val="99"/>
    <w:semiHidden/>
    <w:unhideWhenUsed/>
    <w:rsid w:val="009018EF"/>
    <w:rPr>
      <w:rFonts w:ascii="Segoe UI" w:hAnsi="Segoe UI" w:cs="Segoe UI"/>
      <w:sz w:val="18"/>
      <w:szCs w:val="18"/>
    </w:rPr>
  </w:style>
  <w:style w:type="character" w:customStyle="1" w:styleId="aa">
    <w:name w:val="Текст выноски Знак"/>
    <w:basedOn w:val="a0"/>
    <w:link w:val="a9"/>
    <w:uiPriority w:val="99"/>
    <w:semiHidden/>
    <w:rsid w:val="009018EF"/>
    <w:rPr>
      <w:rFonts w:ascii="Segoe UI" w:eastAsia="Times New Roman" w:hAnsi="Segoe UI" w:cs="Segoe UI"/>
      <w:sz w:val="18"/>
      <w:szCs w:val="18"/>
      <w:lang w:eastAsia="ru-RU"/>
    </w:rPr>
  </w:style>
  <w:style w:type="paragraph" w:styleId="ab">
    <w:name w:val="Normal (Web)"/>
    <w:basedOn w:val="a"/>
    <w:uiPriority w:val="99"/>
    <w:semiHidden/>
    <w:unhideWhenUsed/>
    <w:rsid w:val="00202BE1"/>
    <w:pPr>
      <w:spacing w:before="100" w:beforeAutospacing="1" w:after="100" w:afterAutospacing="1"/>
    </w:pPr>
  </w:style>
  <w:style w:type="paragraph" w:customStyle="1" w:styleId="formattext">
    <w:name w:val="formattext"/>
    <w:basedOn w:val="a"/>
    <w:rsid w:val="008A028F"/>
    <w:pPr>
      <w:spacing w:before="100" w:beforeAutospacing="1" w:after="100" w:afterAutospacing="1"/>
    </w:pPr>
  </w:style>
  <w:style w:type="paragraph" w:styleId="ac">
    <w:name w:val="Body Text"/>
    <w:basedOn w:val="a"/>
    <w:link w:val="ad"/>
    <w:rsid w:val="00E96D74"/>
    <w:pPr>
      <w:jc w:val="both"/>
    </w:pPr>
  </w:style>
  <w:style w:type="character" w:customStyle="1" w:styleId="ad">
    <w:name w:val="Основной текст Знак"/>
    <w:basedOn w:val="a0"/>
    <w:link w:val="ac"/>
    <w:rsid w:val="00E96D74"/>
    <w:rPr>
      <w:rFonts w:ascii="Times New Roman" w:eastAsia="Times New Roman" w:hAnsi="Times New Roman" w:cs="Times New Roman"/>
      <w:sz w:val="24"/>
      <w:szCs w:val="24"/>
      <w:lang w:eastAsia="ru-RU"/>
    </w:rPr>
  </w:style>
  <w:style w:type="paragraph" w:customStyle="1" w:styleId="w3-n">
    <w:name w:val="w3-n"/>
    <w:basedOn w:val="a"/>
    <w:rsid w:val="00831DB4"/>
    <w:pPr>
      <w:spacing w:before="100" w:beforeAutospacing="1" w:after="100" w:afterAutospacing="1"/>
    </w:pPr>
  </w:style>
  <w:style w:type="paragraph" w:customStyle="1" w:styleId="pboth">
    <w:name w:val="pboth"/>
    <w:basedOn w:val="a"/>
    <w:rsid w:val="005E35AA"/>
    <w:pPr>
      <w:spacing w:before="100" w:beforeAutospacing="1" w:after="100" w:afterAutospacing="1"/>
    </w:pPr>
  </w:style>
  <w:style w:type="paragraph" w:customStyle="1" w:styleId="ConsPlusNonformat">
    <w:name w:val="ConsPlusNonformat"/>
    <w:rsid w:val="00F243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43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43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43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43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43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430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0"/>
    <w:rsid w:val="00F24303"/>
  </w:style>
  <w:style w:type="character" w:customStyle="1" w:styleId="s10">
    <w:name w:val="s_10"/>
    <w:basedOn w:val="a0"/>
    <w:rsid w:val="00F24303"/>
  </w:style>
  <w:style w:type="paragraph" w:customStyle="1" w:styleId="ae">
    <w:basedOn w:val="a"/>
    <w:next w:val="ab"/>
    <w:uiPriority w:val="99"/>
    <w:unhideWhenUsed/>
    <w:rsid w:val="00F24303"/>
    <w:pPr>
      <w:spacing w:before="100" w:beforeAutospacing="1" w:after="100" w:afterAutospacing="1"/>
    </w:pPr>
  </w:style>
  <w:style w:type="character" w:customStyle="1" w:styleId="hl">
    <w:name w:val="hl"/>
    <w:basedOn w:val="a0"/>
    <w:rsid w:val="00F24303"/>
  </w:style>
  <w:style w:type="character" w:customStyle="1" w:styleId="searchtext">
    <w:name w:val="searchtext"/>
    <w:basedOn w:val="a0"/>
    <w:rsid w:val="00F24303"/>
  </w:style>
  <w:style w:type="character" w:styleId="af">
    <w:name w:val="Strong"/>
    <w:uiPriority w:val="22"/>
    <w:qFormat/>
    <w:rsid w:val="00F24303"/>
    <w:rPr>
      <w:b/>
      <w:bCs/>
    </w:rPr>
  </w:style>
  <w:style w:type="paragraph" w:customStyle="1" w:styleId="s3">
    <w:name w:val="s_3"/>
    <w:basedOn w:val="a"/>
    <w:rsid w:val="00F24303"/>
    <w:pPr>
      <w:spacing w:before="100" w:beforeAutospacing="1" w:after="100" w:afterAutospacing="1"/>
    </w:pPr>
  </w:style>
  <w:style w:type="paragraph" w:customStyle="1" w:styleId="separator">
    <w:name w:val="separator"/>
    <w:basedOn w:val="a"/>
    <w:rsid w:val="00F24303"/>
    <w:pPr>
      <w:spacing w:before="100" w:beforeAutospacing="1" w:after="100" w:afterAutospacing="1"/>
    </w:pPr>
  </w:style>
  <w:style w:type="paragraph" w:customStyle="1" w:styleId="s9">
    <w:name w:val="s_9"/>
    <w:basedOn w:val="a"/>
    <w:rsid w:val="00F24303"/>
    <w:pPr>
      <w:spacing w:before="100" w:beforeAutospacing="1" w:after="100" w:afterAutospacing="1"/>
    </w:pPr>
  </w:style>
  <w:style w:type="paragraph" w:customStyle="1" w:styleId="s16">
    <w:name w:val="s_16"/>
    <w:basedOn w:val="a"/>
    <w:rsid w:val="00F24303"/>
    <w:pPr>
      <w:spacing w:before="100" w:beforeAutospacing="1" w:after="100" w:afterAutospacing="1"/>
    </w:pPr>
  </w:style>
  <w:style w:type="paragraph" w:customStyle="1" w:styleId="utl-icon-num-0">
    <w:name w:val="utl-icon-num-0"/>
    <w:basedOn w:val="a"/>
    <w:rsid w:val="00F24303"/>
    <w:pPr>
      <w:spacing w:before="100" w:beforeAutospacing="1" w:after="100" w:afterAutospacing="1"/>
    </w:pPr>
  </w:style>
  <w:style w:type="paragraph" w:customStyle="1" w:styleId="utl-icon-num-1">
    <w:name w:val="utl-icon-num-1"/>
    <w:basedOn w:val="a"/>
    <w:rsid w:val="00F24303"/>
    <w:pPr>
      <w:spacing w:before="100" w:beforeAutospacing="1" w:after="100" w:afterAutospacing="1"/>
    </w:pPr>
  </w:style>
  <w:style w:type="paragraph" w:customStyle="1" w:styleId="utl-icon-num-2">
    <w:name w:val="utl-icon-num-2"/>
    <w:basedOn w:val="a"/>
    <w:rsid w:val="00F24303"/>
    <w:pPr>
      <w:spacing w:before="100" w:beforeAutospacing="1" w:after="100" w:afterAutospacing="1"/>
    </w:pPr>
  </w:style>
  <w:style w:type="paragraph" w:customStyle="1" w:styleId="utl-icon-num-3">
    <w:name w:val="utl-icon-num-3"/>
    <w:basedOn w:val="a"/>
    <w:rsid w:val="00F24303"/>
    <w:pPr>
      <w:spacing w:before="100" w:beforeAutospacing="1" w:after="100" w:afterAutospacing="1"/>
    </w:pPr>
  </w:style>
  <w:style w:type="paragraph" w:customStyle="1" w:styleId="uptolike2">
    <w:name w:val="uptolike2"/>
    <w:basedOn w:val="a"/>
    <w:rsid w:val="00F24303"/>
    <w:pPr>
      <w:spacing w:before="100" w:beforeAutospacing="1" w:after="100" w:afterAutospacing="1"/>
    </w:pPr>
  </w:style>
  <w:style w:type="character" w:customStyle="1" w:styleId="sn-label5">
    <w:name w:val="sn-label5"/>
    <w:basedOn w:val="a0"/>
    <w:rsid w:val="00F24303"/>
  </w:style>
  <w:style w:type="character" w:customStyle="1" w:styleId="small-logo3">
    <w:name w:val="small-logo3"/>
    <w:basedOn w:val="a0"/>
    <w:rsid w:val="00F24303"/>
  </w:style>
  <w:style w:type="paragraph" w:customStyle="1" w:styleId="headertext">
    <w:name w:val="headertext"/>
    <w:basedOn w:val="a"/>
    <w:rsid w:val="00F24303"/>
    <w:pPr>
      <w:spacing w:before="100" w:beforeAutospacing="1" w:after="100" w:afterAutospacing="1"/>
    </w:pPr>
  </w:style>
  <w:style w:type="paragraph" w:styleId="af0">
    <w:name w:val="No Spacing"/>
    <w:link w:val="af1"/>
    <w:uiPriority w:val="1"/>
    <w:qFormat/>
    <w:rsid w:val="00F24303"/>
    <w:pPr>
      <w:spacing w:after="0" w:line="240" w:lineRule="auto"/>
    </w:pPr>
    <w:rPr>
      <w:rFonts w:ascii="Calibri" w:eastAsia="Calibri" w:hAnsi="Calibri" w:cs="Times New Roman"/>
    </w:rPr>
  </w:style>
  <w:style w:type="character" w:customStyle="1" w:styleId="af1">
    <w:name w:val="Без интервала Знак"/>
    <w:basedOn w:val="a0"/>
    <w:link w:val="af0"/>
    <w:uiPriority w:val="1"/>
    <w:rsid w:val="00F24303"/>
    <w:rPr>
      <w:rFonts w:ascii="Calibri" w:eastAsia="Calibri" w:hAnsi="Calibri" w:cs="Times New Roman"/>
    </w:rPr>
  </w:style>
  <w:style w:type="paragraph" w:styleId="HTML">
    <w:name w:val="HTML Preformatted"/>
    <w:basedOn w:val="a"/>
    <w:link w:val="HTML0"/>
    <w:uiPriority w:val="99"/>
    <w:unhideWhenUsed/>
    <w:rsid w:val="00F24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4303"/>
    <w:rPr>
      <w:rFonts w:ascii="Courier New" w:eastAsia="Times New Roman" w:hAnsi="Courier New" w:cs="Courier New"/>
      <w:sz w:val="20"/>
      <w:szCs w:val="20"/>
      <w:lang w:eastAsia="ru-RU"/>
    </w:rPr>
  </w:style>
  <w:style w:type="character" w:styleId="af2">
    <w:name w:val="Emphasis"/>
    <w:uiPriority w:val="20"/>
    <w:qFormat/>
    <w:rsid w:val="00F24303"/>
    <w:rPr>
      <w:i/>
      <w:iCs/>
    </w:rPr>
  </w:style>
  <w:style w:type="paragraph" w:customStyle="1" w:styleId="Default">
    <w:name w:val="Default"/>
    <w:rsid w:val="00F24303"/>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4609">
      <w:bodyDiv w:val="1"/>
      <w:marLeft w:val="0"/>
      <w:marRight w:val="0"/>
      <w:marTop w:val="0"/>
      <w:marBottom w:val="0"/>
      <w:divBdr>
        <w:top w:val="none" w:sz="0" w:space="0" w:color="auto"/>
        <w:left w:val="none" w:sz="0" w:space="0" w:color="auto"/>
        <w:bottom w:val="none" w:sz="0" w:space="0" w:color="auto"/>
        <w:right w:val="none" w:sz="0" w:space="0" w:color="auto"/>
      </w:divBdr>
    </w:div>
    <w:div w:id="1029258285">
      <w:bodyDiv w:val="1"/>
      <w:marLeft w:val="0"/>
      <w:marRight w:val="0"/>
      <w:marTop w:val="0"/>
      <w:marBottom w:val="0"/>
      <w:divBdr>
        <w:top w:val="none" w:sz="0" w:space="0" w:color="auto"/>
        <w:left w:val="none" w:sz="0" w:space="0" w:color="auto"/>
        <w:bottom w:val="none" w:sz="0" w:space="0" w:color="auto"/>
        <w:right w:val="none" w:sz="0" w:space="0" w:color="auto"/>
      </w:divBdr>
    </w:div>
    <w:div w:id="1067604649">
      <w:bodyDiv w:val="1"/>
      <w:marLeft w:val="0"/>
      <w:marRight w:val="0"/>
      <w:marTop w:val="0"/>
      <w:marBottom w:val="0"/>
      <w:divBdr>
        <w:top w:val="none" w:sz="0" w:space="0" w:color="auto"/>
        <w:left w:val="none" w:sz="0" w:space="0" w:color="auto"/>
        <w:bottom w:val="none" w:sz="0" w:space="0" w:color="auto"/>
        <w:right w:val="none" w:sz="0" w:space="0" w:color="auto"/>
      </w:divBdr>
    </w:div>
    <w:div w:id="1418668056">
      <w:bodyDiv w:val="1"/>
      <w:marLeft w:val="0"/>
      <w:marRight w:val="0"/>
      <w:marTop w:val="0"/>
      <w:marBottom w:val="0"/>
      <w:divBdr>
        <w:top w:val="none" w:sz="0" w:space="0" w:color="auto"/>
        <w:left w:val="none" w:sz="0" w:space="0" w:color="auto"/>
        <w:bottom w:val="none" w:sz="0" w:space="0" w:color="auto"/>
        <w:right w:val="none" w:sz="0" w:space="0" w:color="auto"/>
      </w:divBdr>
    </w:div>
    <w:div w:id="16755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B077D42754918670DAFC35B771CA6053&amp;req=doc&amp;base=LAW&amp;n=302809&amp;dst=100011&amp;fld=134&amp;REFFIELD=134&amp;REFDST=1333&amp;REFDOC=357172&amp;REFBASE=LAW&amp;stat=refcode%3D16610%3Bdstident%3D100011%3Bindex%3D163&amp;date=25.04.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0DEF-2525-4887-86EA-3B4AAEB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14006</Words>
  <Characters>79836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admmm</dc:creator>
  <cp:keywords/>
  <dc:description/>
  <cp:lastModifiedBy>123</cp:lastModifiedBy>
  <cp:revision>9</cp:revision>
  <cp:lastPrinted>2020-11-23T08:54:00Z</cp:lastPrinted>
  <dcterms:created xsi:type="dcterms:W3CDTF">2020-12-08T08:01:00Z</dcterms:created>
  <dcterms:modified xsi:type="dcterms:W3CDTF">2020-12-14T07:31:00Z</dcterms:modified>
</cp:coreProperties>
</file>